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E50B" w14:textId="77777777" w:rsidR="00F61869" w:rsidRDefault="00F61869" w:rsidP="00F61869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Formato 04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es-ES" w:eastAsia="es-ES"/>
        </w:rPr>
        <w:t>Gob</w:t>
      </w:r>
      <w:proofErr w:type="spellEnd"/>
    </w:p>
    <w:p w14:paraId="2438BBDA" w14:textId="77777777" w:rsidR="00F61869" w:rsidRPr="00E37295" w:rsidRDefault="00F61869" w:rsidP="00F61869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14:paraId="2F8B6068" w14:textId="77777777" w:rsidR="00F61869" w:rsidRDefault="00F61869" w:rsidP="00F61869">
      <w:pPr>
        <w:spacing w:after="0" w:line="240" w:lineRule="auto"/>
        <w:jc w:val="right"/>
        <w:rPr>
          <w:rFonts w:ascii="Arial" w:eastAsia="Times New Roman" w:hAnsi="Arial" w:cs="Arial"/>
          <w:bCs/>
          <w:lang w:val="es-ES" w:eastAsia="es-ES"/>
        </w:rPr>
      </w:pPr>
    </w:p>
    <w:p w14:paraId="10FE30D4" w14:textId="77777777" w:rsidR="00F61869" w:rsidRPr="00E37295" w:rsidRDefault="00F61869" w:rsidP="00F61869">
      <w:pPr>
        <w:spacing w:after="0" w:line="240" w:lineRule="auto"/>
        <w:jc w:val="right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________, </w:t>
      </w:r>
      <w:r w:rsidRPr="00E37295">
        <w:rPr>
          <w:rFonts w:ascii="Arial" w:eastAsia="Times New Roman" w:hAnsi="Arial" w:cs="Arial"/>
          <w:bCs/>
          <w:lang w:val="es-ES" w:eastAsia="es-ES"/>
        </w:rPr>
        <w:t xml:space="preserve">Oaxaca, a ______ </w:t>
      </w:r>
      <w:proofErr w:type="spellStart"/>
      <w:r w:rsidRPr="00E37295">
        <w:rPr>
          <w:rFonts w:ascii="Arial" w:eastAsia="Times New Roman" w:hAnsi="Arial" w:cs="Arial"/>
          <w:bCs/>
          <w:lang w:val="es-ES" w:eastAsia="es-ES"/>
        </w:rPr>
        <w:t>de</w:t>
      </w:r>
      <w:proofErr w:type="spellEnd"/>
      <w:r w:rsidRPr="00E37295">
        <w:rPr>
          <w:rFonts w:ascii="Arial" w:eastAsia="Times New Roman" w:hAnsi="Arial" w:cs="Arial"/>
          <w:bCs/>
          <w:lang w:val="es-ES" w:eastAsia="es-ES"/>
        </w:rPr>
        <w:t xml:space="preserve"> _______</w:t>
      </w:r>
      <w:r>
        <w:rPr>
          <w:rFonts w:ascii="Arial" w:eastAsia="Times New Roman" w:hAnsi="Arial" w:cs="Arial"/>
          <w:bCs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bCs/>
          <w:lang w:val="es-ES" w:eastAsia="es-ES"/>
        </w:rPr>
        <w:t>de</w:t>
      </w:r>
      <w:proofErr w:type="spellEnd"/>
      <w:r>
        <w:rPr>
          <w:rFonts w:ascii="Arial" w:eastAsia="Times New Roman" w:hAnsi="Arial" w:cs="Arial"/>
          <w:bCs/>
          <w:lang w:val="es-ES" w:eastAsia="es-ES"/>
        </w:rPr>
        <w:t>______</w:t>
      </w:r>
    </w:p>
    <w:p w14:paraId="02A3ED97" w14:textId="77777777" w:rsidR="00F61869" w:rsidRDefault="00F61869" w:rsidP="00F61869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65DE72A6" w14:textId="77777777" w:rsidR="00F61869" w:rsidRDefault="00F61869" w:rsidP="00F61869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21E13E60" w14:textId="77777777" w:rsidR="00F61869" w:rsidRPr="00E37295" w:rsidRDefault="00F61869" w:rsidP="00F61869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59229ADA" w14:textId="77777777" w:rsidR="00F61869" w:rsidRPr="002C7A7A" w:rsidRDefault="00F61869" w:rsidP="00F618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C. _________________________________</w:t>
      </w:r>
    </w:p>
    <w:p w14:paraId="1F9B7CF5" w14:textId="77777777" w:rsidR="00F61869" w:rsidRDefault="00F61869" w:rsidP="00F618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PERSONA TITULAR DE LA PRESIDENCIA</w:t>
      </w: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DEL CONSEJO </w:t>
      </w:r>
    </w:p>
    <w:p w14:paraId="2B157BBA" w14:textId="77777777" w:rsidR="00F61869" w:rsidRDefault="00F61869" w:rsidP="00F618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GENERAL</w:t>
      </w:r>
      <w:r w:rsidRPr="002C7A7A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DEL INSTITUTO ESTATAL ELECTORAL Y DE </w:t>
      </w:r>
    </w:p>
    <w:p w14:paraId="7238554D" w14:textId="77777777" w:rsidR="00F61869" w:rsidRPr="002C7A7A" w:rsidRDefault="00F61869" w:rsidP="00F618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PARTICIPACIÓN CIUDADANA DE OAXACA </w:t>
      </w:r>
    </w:p>
    <w:p w14:paraId="762D56CB" w14:textId="77777777" w:rsidR="00F61869" w:rsidRPr="00E37295" w:rsidRDefault="00F61869" w:rsidP="00F618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RESENTE.</w:t>
      </w:r>
    </w:p>
    <w:p w14:paraId="44679245" w14:textId="77777777" w:rsidR="00F61869" w:rsidRPr="00E37295" w:rsidRDefault="00F61869" w:rsidP="00F6186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46349E4" w14:textId="77777777" w:rsidR="00F61869" w:rsidRPr="00E37295" w:rsidRDefault="00F61869" w:rsidP="00F6186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0168E18" w14:textId="77777777" w:rsidR="00F61869" w:rsidRPr="00226B23" w:rsidRDefault="00F61869" w:rsidP="00F6186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Quien</w:t>
      </w:r>
      <w:r w:rsidRPr="00E37295">
        <w:rPr>
          <w:rFonts w:ascii="Arial" w:eastAsia="Times New Roman" w:hAnsi="Arial" w:cs="Arial"/>
          <w:lang w:val="es-ES" w:eastAsia="es-ES"/>
        </w:rPr>
        <w:t xml:space="preserve"> suscribe ___________________________________, por mi propio derecho, con fundamento en lo dispuesto por el artículo 35, fracción II de la Constitución Política de los Estados Unidos Mexicanos; 7, párrafo 3, de la Ley General de Instituciones y Procedimientos Electorales; 24, fracción II y 25, Apartado F, de la Constitución Política del Estado Libre y Soberano de Oaxaca así como en cumplimiento de lo establecido por el artículo </w:t>
      </w:r>
      <w:r>
        <w:rPr>
          <w:rFonts w:ascii="Arial" w:eastAsia="Times New Roman" w:hAnsi="Arial" w:cs="Arial"/>
          <w:lang w:val="es-ES" w:eastAsia="es-ES"/>
        </w:rPr>
        <w:t>105 Párrafo 1, Fracción IV de la Ley de Instituciones y Procedimientos Electorales del Estado de Oaxaca</w:t>
      </w:r>
      <w:r w:rsidRPr="00E37295">
        <w:rPr>
          <w:rFonts w:ascii="Arial" w:eastAsia="Times New Roman" w:hAnsi="Arial" w:cs="Arial"/>
          <w:lang w:val="es-ES" w:eastAsia="es-ES"/>
        </w:rPr>
        <w:t>, en relación con</w:t>
      </w:r>
      <w:r>
        <w:rPr>
          <w:rFonts w:ascii="Arial" w:eastAsia="Times New Roman" w:hAnsi="Arial" w:cs="Arial"/>
          <w:lang w:val="es-ES" w:eastAsia="es-ES"/>
        </w:rPr>
        <w:t xml:space="preserve"> la “</w:t>
      </w:r>
      <w:r w:rsidRPr="00E110C8">
        <w:rPr>
          <w:rFonts w:ascii="Arial" w:eastAsia="Times New Roman" w:hAnsi="Arial" w:cs="Arial"/>
          <w:i/>
          <w:lang w:val="es-ES" w:eastAsia="es-ES"/>
        </w:rPr>
        <w:t>CONVOCATORIA A LA CIUDADANÍA CON INTERÉS EN POSTULARSE A UNA CANDIDATURA POR LA VÍA INDEPENDIENTE, ASÍ COMO POR CANDIDATURA INDEPENDIENTE INDÍGENA Y/O AFROMEXICANA A LA GUBERNATURA DEL ESTADO DE OAXACA, EN EL PROCESO ELECTORAL ORDINARIO 2021-2022 EN EL ESTADO DE OAXACA.</w:t>
      </w:r>
      <w:r>
        <w:rPr>
          <w:rFonts w:ascii="Arial" w:eastAsia="Times New Roman" w:hAnsi="Arial" w:cs="Arial"/>
          <w:i/>
          <w:lang w:val="es-ES" w:eastAsia="es-ES"/>
        </w:rPr>
        <w:t xml:space="preserve">”; </w:t>
      </w:r>
      <w:r w:rsidRPr="00E37295">
        <w:rPr>
          <w:rFonts w:ascii="Arial" w:eastAsia="Times New Roman" w:hAnsi="Arial" w:cs="Arial"/>
          <w:lang w:val="es-ES" w:eastAsia="es-ES"/>
        </w:rPr>
        <w:t xml:space="preserve">manifiesto bajo protesta de decir verdad: que no he aceptado ni aceptaré recursos de procedencia ilícita para campañas y actos para obtener el apoyo ciudadano; que no soy </w:t>
      </w:r>
      <w:r>
        <w:rPr>
          <w:rFonts w:ascii="Arial" w:eastAsia="Times New Roman" w:hAnsi="Arial" w:cs="Arial"/>
          <w:lang w:val="es-ES" w:eastAsia="es-ES"/>
        </w:rPr>
        <w:t xml:space="preserve">presidenta o </w:t>
      </w:r>
      <w:r w:rsidRPr="00E37295">
        <w:rPr>
          <w:rFonts w:ascii="Arial" w:eastAsia="Times New Roman" w:hAnsi="Arial" w:cs="Arial"/>
          <w:lang w:val="es-ES" w:eastAsia="es-ES"/>
        </w:rPr>
        <w:t xml:space="preserve">presidente del comité ejecutivo nacional, estatal, municipal, dirigente, militante, </w:t>
      </w:r>
      <w:r>
        <w:rPr>
          <w:rFonts w:ascii="Arial" w:eastAsia="Times New Roman" w:hAnsi="Arial" w:cs="Arial"/>
          <w:lang w:val="es-ES" w:eastAsia="es-ES"/>
        </w:rPr>
        <w:t xml:space="preserve">afiliada, </w:t>
      </w:r>
      <w:r w:rsidRPr="00E37295">
        <w:rPr>
          <w:rFonts w:ascii="Arial" w:eastAsia="Times New Roman" w:hAnsi="Arial" w:cs="Arial"/>
          <w:lang w:val="es-ES" w:eastAsia="es-ES"/>
        </w:rPr>
        <w:t xml:space="preserve">afiliado o su equivalente, de un partido político; y que no tengo ningún otro impedimento de tipo legal para contender como </w:t>
      </w:r>
      <w:r>
        <w:rPr>
          <w:rFonts w:ascii="Arial" w:eastAsia="Times New Roman" w:hAnsi="Arial" w:cs="Arial"/>
          <w:lang w:val="es-ES" w:eastAsia="es-ES"/>
        </w:rPr>
        <w:t xml:space="preserve">candidata o </w:t>
      </w:r>
      <w:r w:rsidRPr="00E37295">
        <w:rPr>
          <w:rFonts w:ascii="Arial" w:eastAsia="Times New Roman" w:hAnsi="Arial" w:cs="Arial"/>
          <w:lang w:val="es-ES" w:eastAsia="es-ES"/>
        </w:rPr>
        <w:t xml:space="preserve">candidato independiente </w:t>
      </w:r>
      <w:r>
        <w:rPr>
          <w:rFonts w:ascii="Arial" w:eastAsia="Times New Roman" w:hAnsi="Arial" w:cs="Arial"/>
          <w:lang w:val="es-ES" w:eastAsia="es-ES"/>
        </w:rPr>
        <w:t>para la Gubernatura del Estado de Oaxaca, en el Proceso Electoral Local 2021-2022</w:t>
      </w:r>
      <w:r w:rsidRPr="00E37295">
        <w:rPr>
          <w:rFonts w:ascii="Arial" w:eastAsia="Times New Roman" w:hAnsi="Arial" w:cs="Arial"/>
          <w:lang w:val="es-ES" w:eastAsia="es-ES"/>
        </w:rPr>
        <w:t>.</w:t>
      </w:r>
    </w:p>
    <w:p w14:paraId="7C55CF29" w14:textId="77777777" w:rsidR="00F61869" w:rsidRPr="00E37295" w:rsidRDefault="00F61869" w:rsidP="00F6186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2F94AB1" w14:textId="77777777" w:rsidR="00F61869" w:rsidRPr="00E37295" w:rsidRDefault="00F61869" w:rsidP="00F6186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0B30DB1" w14:textId="77777777" w:rsidR="00F61869" w:rsidRPr="00E37295" w:rsidRDefault="00F61869" w:rsidP="00F6186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0210B47" w14:textId="77777777" w:rsidR="00F61869" w:rsidRPr="00E37295" w:rsidRDefault="00F61869" w:rsidP="00F6186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E37295">
        <w:rPr>
          <w:rFonts w:ascii="Arial" w:eastAsia="Times New Roman" w:hAnsi="Arial" w:cs="Arial"/>
          <w:b/>
          <w:bCs/>
          <w:lang w:val="es-ES" w:eastAsia="es-ES"/>
        </w:rPr>
        <w:t>ATENTAMENTE</w:t>
      </w:r>
    </w:p>
    <w:p w14:paraId="6EBA9AAD" w14:textId="77777777" w:rsidR="00F61869" w:rsidRPr="0073781C" w:rsidRDefault="00F61869" w:rsidP="00F61869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07CCD0AB" w14:textId="77777777" w:rsidR="00F61869" w:rsidRPr="0073781C" w:rsidRDefault="00F61869" w:rsidP="00F61869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576DE04D" w14:textId="77777777" w:rsidR="00F61869" w:rsidRDefault="00F61869" w:rsidP="00F61869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2D42BBF2" w14:textId="77777777" w:rsidR="00F61869" w:rsidRPr="0073781C" w:rsidRDefault="00F61869" w:rsidP="00F61869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743101D0" w14:textId="77777777" w:rsidR="00F61869" w:rsidRPr="0073781C" w:rsidRDefault="00F61869" w:rsidP="00F61869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val="es-ES" w:eastAsia="es-ES"/>
        </w:rPr>
      </w:pPr>
      <w:r w:rsidRPr="0073781C">
        <w:rPr>
          <w:rFonts w:ascii="Arial" w:eastAsia="Times New Roman" w:hAnsi="Arial"/>
          <w:sz w:val="24"/>
          <w:szCs w:val="24"/>
          <w:lang w:val="es-ES" w:eastAsia="es-ES"/>
        </w:rPr>
        <w:t>_____________________________________________________</w:t>
      </w:r>
    </w:p>
    <w:p w14:paraId="171F6CAB" w14:textId="77777777" w:rsidR="00F61869" w:rsidRPr="00A5093E" w:rsidRDefault="00F61869" w:rsidP="00F61869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</w:pPr>
      <w:r w:rsidRPr="00A5093E"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Nombre(s) y firma</w:t>
      </w:r>
      <w:r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 xml:space="preserve"> o huella dactilar </w:t>
      </w:r>
      <w:r w:rsidRPr="00A5093E"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de</w:t>
      </w:r>
      <w:r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 xml:space="preserve"> </w:t>
      </w:r>
      <w:r w:rsidRPr="00A5093E"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l</w:t>
      </w:r>
      <w:r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a persona aspirante</w:t>
      </w:r>
    </w:p>
    <w:p w14:paraId="2B98A960" w14:textId="77777777" w:rsidR="00F61869" w:rsidRDefault="00F61869" w:rsidP="00F6186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1AA685C5" w14:textId="77777777" w:rsidR="00F61869" w:rsidRDefault="00F61869" w:rsidP="00F6186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01668B65" w14:textId="77777777" w:rsidR="00F61869" w:rsidRDefault="00F61869" w:rsidP="00F6186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55FE5757" w14:textId="77777777" w:rsidR="00F61869" w:rsidRPr="00A5093E" w:rsidRDefault="00F61869" w:rsidP="00F6186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sectPr w:rsidR="00F61869" w:rsidRPr="00A5093E" w:rsidSect="00AB290B">
      <w:footerReference w:type="even" r:id="rId6"/>
      <w:footerReference w:type="default" r:id="rId7"/>
      <w:pgSz w:w="12242" w:h="15842" w:code="1"/>
      <w:pgMar w:top="2410" w:right="1418" w:bottom="1418" w:left="1701" w:header="709" w:footer="6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9FF9" w14:textId="77777777" w:rsidR="005F7432" w:rsidRDefault="005F7432">
      <w:pPr>
        <w:spacing w:after="0" w:line="240" w:lineRule="auto"/>
      </w:pPr>
      <w:r>
        <w:separator/>
      </w:r>
    </w:p>
  </w:endnote>
  <w:endnote w:type="continuationSeparator" w:id="0">
    <w:p w14:paraId="4026B7DF" w14:textId="77777777" w:rsidR="005F7432" w:rsidRDefault="005F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7B82" w14:textId="77777777" w:rsidR="00332E6C" w:rsidRDefault="00F61869" w:rsidP="00332E6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D3F707" w14:textId="77777777" w:rsidR="00332E6C" w:rsidRDefault="005F74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5240" w14:textId="77777777" w:rsidR="00332E6C" w:rsidRPr="00756C5C" w:rsidRDefault="00F61869" w:rsidP="00332E6C">
    <w:pPr>
      <w:pStyle w:val="Piedepgina"/>
      <w:framePr w:wrap="around" w:vAnchor="text" w:hAnchor="margin" w:xAlign="center" w:y="1"/>
      <w:rPr>
        <w:rStyle w:val="Nmerodepgina"/>
        <w:rFonts w:ascii="Arial" w:hAnsi="Arial" w:cs="Arial"/>
      </w:rPr>
    </w:pPr>
    <w:r w:rsidRPr="00756C5C">
      <w:rPr>
        <w:rStyle w:val="Nmerodepgina"/>
        <w:rFonts w:ascii="Arial" w:hAnsi="Arial" w:cs="Arial"/>
      </w:rPr>
      <w:fldChar w:fldCharType="begin"/>
    </w:r>
    <w:r w:rsidRPr="00756C5C">
      <w:rPr>
        <w:rStyle w:val="Nmerodepgina"/>
        <w:rFonts w:ascii="Arial" w:hAnsi="Arial" w:cs="Arial"/>
      </w:rPr>
      <w:instrText xml:space="preserve">PAGE  </w:instrText>
    </w:r>
    <w:r w:rsidRPr="00756C5C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756C5C">
      <w:rPr>
        <w:rStyle w:val="Nmerodepgina"/>
        <w:rFonts w:ascii="Arial" w:hAnsi="Arial" w:cs="Arial"/>
      </w:rPr>
      <w:fldChar w:fldCharType="end"/>
    </w:r>
  </w:p>
  <w:p w14:paraId="7AA314A6" w14:textId="77777777" w:rsidR="00332E6C" w:rsidRDefault="005F74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FBB2" w14:textId="77777777" w:rsidR="005F7432" w:rsidRDefault="005F7432">
      <w:pPr>
        <w:spacing w:after="0" w:line="240" w:lineRule="auto"/>
      </w:pPr>
      <w:r>
        <w:separator/>
      </w:r>
    </w:p>
  </w:footnote>
  <w:footnote w:type="continuationSeparator" w:id="0">
    <w:p w14:paraId="7F5E5CAB" w14:textId="77777777" w:rsidR="005F7432" w:rsidRDefault="005F7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69"/>
    <w:rsid w:val="004418C6"/>
    <w:rsid w:val="005F7432"/>
    <w:rsid w:val="00BF4F28"/>
    <w:rsid w:val="00F61869"/>
    <w:rsid w:val="00F650F2"/>
    <w:rsid w:val="00F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A313"/>
  <w15:docId w15:val="{A3F5D862-F590-4814-B811-5EA44F00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869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F618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1869"/>
    <w:rPr>
      <w:rFonts w:ascii="Calibri" w:eastAsia="Calibri" w:hAnsi="Calibri" w:cs="Times New Roman"/>
      <w:lang w:val="es-MX"/>
    </w:rPr>
  </w:style>
  <w:style w:type="character" w:styleId="Nmerodepgina">
    <w:name w:val="page number"/>
    <w:basedOn w:val="Fuentedeprrafopredeter"/>
    <w:rsid w:val="00F6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 L</dc:creator>
  <cp:lastModifiedBy>Lic. Zaira Tello</cp:lastModifiedBy>
  <cp:revision>2</cp:revision>
  <dcterms:created xsi:type="dcterms:W3CDTF">2021-09-06T21:53:00Z</dcterms:created>
  <dcterms:modified xsi:type="dcterms:W3CDTF">2021-09-06T21:53:00Z</dcterms:modified>
</cp:coreProperties>
</file>