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Calibri" w:cs="Calibri" w:eastAsia="Calibri" w:hAnsi="Calibri"/>
          <w:sz w:val="22"/>
          <w:szCs w:val="22"/>
        </w:rPr>
        <w:jc w:val="center"/>
        <w:spacing w:before="49"/>
        <w:ind w:left="717" w:right="714"/>
      </w:pPr>
      <w:r>
        <w:rPr>
          <w:rFonts w:ascii="Calibri" w:cs="Calibri" w:eastAsia="Calibri" w:hAnsi="Calibri"/>
          <w:sz w:val="22"/>
          <w:szCs w:val="22"/>
        </w:rPr>
        <w:t>LINEAMIENTOS EN MATERIA DE RECURSOS HUMANOS DEL INSTITUTO ESTATAL ELECTORAL Y DE</w:t>
      </w:r>
      <w:r>
        <w:rPr>
          <w:rFonts w:ascii="Calibri" w:cs="Calibri" w:eastAsia="Calibri" w:hAnsi="Calibri"/>
          <w:sz w:val="22"/>
          <w:szCs w:val="22"/>
        </w:rPr>
        <w:t> PARTICIPACIÓN CIUDADANA DE OAXACA.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hanging="3" w:left="3761" w:right="3753"/>
      </w:pPr>
      <w:r>
        <w:rPr>
          <w:rFonts w:ascii="Calibri" w:cs="Calibri" w:eastAsia="Calibri" w:hAnsi="Calibri"/>
          <w:sz w:val="22"/>
          <w:szCs w:val="22"/>
        </w:rPr>
        <w:t>TÍTULO PRIMERO.</w:t>
      </w:r>
      <w:r>
        <w:rPr>
          <w:rFonts w:ascii="Calibri" w:cs="Calibri" w:eastAsia="Calibri" w:hAnsi="Calibri"/>
          <w:sz w:val="22"/>
          <w:szCs w:val="22"/>
        </w:rPr>
        <w:t> DISPOSICIONES GENERALES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hanging="3" w:left="4217" w:right="4208"/>
      </w:pPr>
      <w:r>
        <w:rPr>
          <w:rFonts w:ascii="Calibri" w:cs="Calibri" w:eastAsia="Calibri" w:hAnsi="Calibri"/>
          <w:sz w:val="22"/>
          <w:szCs w:val="22"/>
        </w:rPr>
        <w:t>CAPÍTULO I</w:t>
      </w:r>
      <w:r>
        <w:rPr>
          <w:rFonts w:ascii="Calibri" w:cs="Calibri" w:eastAsia="Calibri" w:hAnsi="Calibri"/>
          <w:sz w:val="22"/>
          <w:szCs w:val="22"/>
        </w:rPr>
        <w:t> GENERALIDADES.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/>
      </w:pPr>
      <w:r>
        <w:rPr>
          <w:rFonts w:ascii="Calibri" w:cs="Calibri" w:eastAsia="Calibri" w:hAnsi="Calibri"/>
          <w:sz w:val="22"/>
          <w:szCs w:val="22"/>
        </w:rPr>
        <w:t>Artículo 1. Ámbito de aplicación.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line="260" w:lineRule="exact"/>
        <w:ind w:left="76" w:right="75"/>
      </w:pPr>
      <w:r>
        <w:rPr>
          <w:rFonts w:ascii="Calibri" w:cs="Calibri" w:eastAsia="Calibri" w:hAnsi="Calibri"/>
          <w:position w:val="1"/>
          <w:sz w:val="22"/>
          <w:szCs w:val="22"/>
        </w:rPr>
        <w:t>Los  presentes  lineamientos  son  de  observancia  obligatoria  para  el  personal  del IEEPCO y  tienen  por  objeto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/>
      </w:pPr>
      <w:r>
        <w:rPr>
          <w:rFonts w:ascii="Calibri" w:cs="Calibri" w:eastAsia="Calibri" w:hAnsi="Calibri"/>
          <w:sz w:val="22"/>
          <w:szCs w:val="22"/>
        </w:rPr>
        <w:t>regular lo relativo a: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473"/>
      </w:pPr>
      <w:r>
        <w:rPr>
          <w:rFonts w:ascii="Calibri" w:cs="Calibri" w:eastAsia="Calibri" w:hAnsi="Calibri"/>
          <w:sz w:val="22"/>
          <w:szCs w:val="22"/>
        </w:rPr>
        <w:t>a)    Las relaciones laborales y prestación de los servicios personales, entre el Instituto y sus trabajadores;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797" w:right="704"/>
      </w:pPr>
      <w:r>
        <w:rPr>
          <w:rFonts w:ascii="Calibri" w:cs="Calibri" w:eastAsia="Calibri" w:hAnsi="Calibri"/>
          <w:sz w:val="22"/>
          <w:szCs w:val="22"/>
        </w:rPr>
        <w:t>establecer reglas, derechos y obligaciones, del personal de la Rama Administrativa del Instituto;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hanging="360" w:left="833" w:right="69"/>
      </w:pPr>
      <w:r>
        <w:rPr>
          <w:rFonts w:ascii="Calibri" w:cs="Calibri" w:eastAsia="Calibri" w:hAnsi="Calibri"/>
          <w:sz w:val="22"/>
          <w:szCs w:val="22"/>
        </w:rPr>
        <w:t>b)    Las reglas generales para la contratación del personal eventual que por su tipo de contratación no son</w:t>
      </w:r>
      <w:r>
        <w:rPr>
          <w:rFonts w:ascii="Calibri" w:cs="Calibri" w:eastAsia="Calibri" w:hAnsi="Calibri"/>
          <w:sz w:val="22"/>
          <w:szCs w:val="22"/>
        </w:rPr>
        <w:t> considerados personal de estructura del IEEPCO.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473"/>
      </w:pPr>
      <w:r>
        <w:rPr>
          <w:rFonts w:ascii="Calibri" w:cs="Calibri" w:eastAsia="Calibri" w:hAnsi="Calibri"/>
          <w:sz w:val="22"/>
          <w:szCs w:val="22"/>
        </w:rPr>
        <w:t>c)    En lo que sea aplicable, las relaciones de trabajo entre los miembros del SPEN y el IEEPCO.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/>
      </w:pPr>
      <w:r>
        <w:rPr>
          <w:rFonts w:ascii="Calibri" w:cs="Calibri" w:eastAsia="Calibri" w:hAnsi="Calibri"/>
          <w:sz w:val="22"/>
          <w:szCs w:val="22"/>
        </w:rPr>
        <w:t>Artículo 2.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line="260" w:lineRule="exact"/>
        <w:ind w:left="76" w:right="75"/>
      </w:pPr>
      <w:r>
        <w:rPr>
          <w:rFonts w:ascii="Calibri" w:cs="Calibri" w:eastAsia="Calibri" w:hAnsi="Calibri"/>
          <w:position w:val="1"/>
          <w:sz w:val="22"/>
          <w:szCs w:val="22"/>
        </w:rPr>
        <w:t>Por la naturaleza de su actividad, al no establecer una relación laboral con el Instituto, lo que corresponda a los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73" w:right="65"/>
      </w:pPr>
      <w:r>
        <w:rPr>
          <w:rFonts w:ascii="Calibri" w:cs="Calibri" w:eastAsia="Calibri" w:hAnsi="Calibri"/>
          <w:sz w:val="22"/>
          <w:szCs w:val="22"/>
        </w:rPr>
        <w:t>prestadores de servicios profesionales será regulado en los lineamientos que, al efecto, apruebe la Coordinación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/>
      </w:pPr>
      <w:r>
        <w:rPr>
          <w:rFonts w:ascii="Calibri" w:cs="Calibri" w:eastAsia="Calibri" w:hAnsi="Calibri"/>
          <w:sz w:val="22"/>
          <w:szCs w:val="22"/>
        </w:rPr>
        <w:t>Administrativa, en todo caso, estos no serán considerados trabajadores del Instituto.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/>
      </w:pPr>
      <w:r>
        <w:rPr>
          <w:rFonts w:ascii="Calibri" w:cs="Calibri" w:eastAsia="Calibri" w:hAnsi="Calibri"/>
          <w:sz w:val="22"/>
          <w:szCs w:val="22"/>
        </w:rPr>
        <w:t>Artículo 3. Glosario de Términos.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/>
      </w:pPr>
      <w:r>
        <w:rPr>
          <w:rFonts w:ascii="Calibri" w:cs="Calibri" w:eastAsia="Calibri" w:hAnsi="Calibri"/>
          <w:sz w:val="22"/>
          <w:szCs w:val="22"/>
        </w:rPr>
        <w:t>Para la interpretación de la presente normatividad se entenderá por: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both"/>
        <w:ind w:hanging="389" w:left="821" w:right="70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  <w:t>Acta Administrativa. - El documento en el que se explica detalladamente un suceso que se considere</w:t>
      </w:r>
      <w:r>
        <w:rPr>
          <w:rFonts w:ascii="Calibri" w:cs="Calibri" w:eastAsia="Calibri" w:hAnsi="Calibri"/>
          <w:sz w:val="22"/>
          <w:szCs w:val="22"/>
        </w:rPr>
        <w:t> puede generar como consecuencia la imposición de medida disciplinaria y que se genera dentro del</w:t>
      </w:r>
      <w:r>
        <w:rPr>
          <w:rFonts w:ascii="Calibri" w:cs="Calibri" w:eastAsia="Calibri" w:hAnsi="Calibri"/>
          <w:sz w:val="22"/>
          <w:szCs w:val="22"/>
        </w:rPr>
        <w:t> horario y lugar de trabajo, suscrito por el jefe inmediato o autoridad competente Institucional.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377"/>
      </w:pPr>
      <w:r>
        <w:rPr>
          <w:rFonts w:ascii="Calibri" w:cs="Calibri" w:eastAsia="Calibri" w:hAnsi="Calibri"/>
          <w:position w:val="1"/>
          <w:sz w:val="22"/>
          <w:szCs w:val="22"/>
        </w:rPr>
        <w:t>II.      Catálogo del IEEPCO. - El catálogo de Cargos y Puestos de la Rama Administrativa del Instituto Estatal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821"/>
      </w:pPr>
      <w:r>
        <w:rPr>
          <w:rFonts w:ascii="Calibri" w:cs="Calibri" w:eastAsia="Calibri" w:hAnsi="Calibri"/>
          <w:sz w:val="22"/>
          <w:szCs w:val="22"/>
        </w:rPr>
        <w:t>Electoral y de Participación Ciudadana de Oaxaca.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24"/>
      </w:pPr>
      <w:r>
        <w:rPr>
          <w:rFonts w:ascii="Calibri" w:cs="Calibri" w:eastAsia="Calibri" w:hAnsi="Calibri"/>
          <w:sz w:val="22"/>
          <w:szCs w:val="22"/>
        </w:rPr>
        <w:t>III.      Catálogo. - El Catálogo de Cargos y Puestos del Servicio Profesional Electoral Nacional.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270" w:right="65"/>
      </w:pPr>
      <w:r>
        <w:rPr>
          <w:rFonts w:ascii="Calibri" w:cs="Calibri" w:eastAsia="Calibri" w:hAnsi="Calibri"/>
          <w:sz w:val="22"/>
          <w:szCs w:val="22"/>
        </w:rPr>
        <w:t>IV.      Consejo  General.  -  Consejo  General  del  Instituto  Estatal  Electoral  y  de  Participación  Ciudadana  de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821"/>
      </w:pPr>
      <w:r>
        <w:rPr>
          <w:rFonts w:ascii="Calibri" w:cs="Calibri" w:eastAsia="Calibri" w:hAnsi="Calibri"/>
          <w:sz w:val="22"/>
          <w:szCs w:val="22"/>
        </w:rPr>
        <w:t>Oaxaca.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63"/>
      </w:pPr>
      <w:r>
        <w:rPr>
          <w:rFonts w:ascii="Calibri" w:cs="Calibri" w:eastAsia="Calibri" w:hAnsi="Calibri"/>
          <w:sz w:val="22"/>
          <w:szCs w:val="22"/>
        </w:rPr>
        <w:t>V.      Constitución Federal. - Constitución Política de los Estados Unidos Mexicanos.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hanging="511" w:left="821" w:right="70"/>
      </w:pPr>
      <w:r>
        <w:rPr>
          <w:rFonts w:ascii="Calibri" w:cs="Calibri" w:eastAsia="Calibri" w:hAnsi="Calibri"/>
          <w:sz w:val="22"/>
          <w:szCs w:val="22"/>
        </w:rPr>
        <w:t>VI.      Contrato. - El Contrato Civil tratándose de Prestadores de Servicios Profesionales, el contrato laboral de</w:t>
      </w:r>
      <w:r>
        <w:rPr>
          <w:rFonts w:ascii="Calibri" w:cs="Calibri" w:eastAsia="Calibri" w:hAnsi="Calibri"/>
          <w:sz w:val="22"/>
          <w:szCs w:val="22"/>
        </w:rPr>
        <w:t> personal de estructura y el contrato laboral del personal eventual.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"/>
        <w:ind w:hanging="564" w:left="821" w:right="69"/>
      </w:pPr>
      <w:r>
        <w:rPr>
          <w:rFonts w:ascii="Calibri" w:cs="Calibri" w:eastAsia="Calibri" w:hAnsi="Calibri"/>
          <w:sz w:val="22"/>
          <w:szCs w:val="22"/>
        </w:rPr>
        <w:t>VII.      Coordinación. - Coordinación Administrativa del Instituto Estatal Electoral y de Participación Ciudadana</w:t>
      </w:r>
      <w:r>
        <w:rPr>
          <w:rFonts w:ascii="Calibri" w:cs="Calibri" w:eastAsia="Calibri" w:hAnsi="Calibri"/>
          <w:sz w:val="22"/>
          <w:szCs w:val="22"/>
        </w:rPr>
        <w:t> de Oaxaca.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02"/>
      </w:pPr>
      <w:r>
        <w:rPr>
          <w:rFonts w:ascii="Calibri" w:cs="Calibri" w:eastAsia="Calibri" w:hAnsi="Calibri"/>
          <w:sz w:val="22"/>
          <w:szCs w:val="22"/>
        </w:rPr>
        <w:t>VIII.      Estatuto.   -   El   Estatuto   del   Servicio   Profesional   Electoral   Nacional   y   del   Personal   de   la   Rama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"/>
        <w:ind w:left="821"/>
      </w:pPr>
      <w:r>
        <w:rPr>
          <w:rFonts w:ascii="Calibri" w:cs="Calibri" w:eastAsia="Calibri" w:hAnsi="Calibri"/>
          <w:sz w:val="22"/>
          <w:szCs w:val="22"/>
        </w:rPr>
        <w:t>Administrativa correspondiente al capítulo que regula a los OPLE.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hanging="499" w:left="821" w:right="70"/>
      </w:pPr>
      <w:r>
        <w:rPr>
          <w:rFonts w:ascii="Calibri" w:cs="Calibri" w:eastAsia="Calibri" w:hAnsi="Calibri"/>
          <w:sz w:val="22"/>
          <w:szCs w:val="22"/>
        </w:rPr>
        <w:t>IX.      Extrañamiento.  -  La  recomendación  verbal  o  escrita  que  realicen  los  jefes  inmediatos  que  tengan</w:t>
      </w:r>
      <w:r>
        <w:rPr>
          <w:rFonts w:ascii="Calibri" w:cs="Calibri" w:eastAsia="Calibri" w:hAnsi="Calibri"/>
          <w:sz w:val="22"/>
          <w:szCs w:val="22"/>
        </w:rPr>
        <w:t> personal a su cargo o el titular de la Coordinación.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firstLine="53" w:left="322" w:right="1484"/>
      </w:pPr>
      <w:r>
        <w:rPr>
          <w:rFonts w:ascii="Calibri" w:cs="Calibri" w:eastAsia="Calibri" w:hAnsi="Calibri"/>
          <w:sz w:val="22"/>
          <w:szCs w:val="22"/>
        </w:rPr>
        <w:t>X.      IEEPCO o Instituto. - Instituto Estatal Electoral y de Participación Ciudadana de Oaxaca.</w:t>
      </w:r>
      <w:r>
        <w:rPr>
          <w:rFonts w:ascii="Calibri" w:cs="Calibri" w:eastAsia="Calibri" w:hAnsi="Calibri"/>
          <w:sz w:val="22"/>
          <w:szCs w:val="22"/>
        </w:rPr>
        <w:t> XI.      IMSS. - El Instituto Mexicano del Seguro Social.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67"/>
      </w:pPr>
      <w:r>
        <w:rPr>
          <w:rFonts w:ascii="Calibri" w:cs="Calibri" w:eastAsia="Calibri" w:hAnsi="Calibri"/>
          <w:sz w:val="22"/>
          <w:szCs w:val="22"/>
        </w:rPr>
        <w:t>XII.      Incidencia. - Es la influencia de una determinada cosa en un asunto o su efecto causado.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firstLine="14" w:left="199" w:right="72"/>
      </w:pPr>
      <w:r>
        <w:rPr>
          <w:rFonts w:ascii="Calibri" w:cs="Calibri" w:eastAsia="Calibri" w:hAnsi="Calibri"/>
          <w:sz w:val="22"/>
          <w:szCs w:val="22"/>
        </w:rPr>
        <w:t>XIII.      Junta. - La Junta General Ejecutiva del Instituto Estatal Electoral y de Participación Ciudadana de Oaxaca.</w:t>
      </w:r>
      <w:r>
        <w:rPr>
          <w:rFonts w:ascii="Calibri" w:cs="Calibri" w:eastAsia="Calibri" w:hAnsi="Calibri"/>
          <w:sz w:val="22"/>
          <w:szCs w:val="22"/>
        </w:rPr>
        <w:t> XIV.      Ley Federal. - La Ley Federal del Trabajo vigente.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252"/>
        <w:sectPr>
          <w:pgNumType w:start="1"/>
          <w:pgMar w:bottom="280" w:footer="959" w:left="1020" w:right="1220" w:top="800"/>
          <w:footerReference r:id="rId4" w:type="default"/>
          <w:type w:val="continuous"/>
          <w:pgSz w:h="15840" w:w="12240"/>
        </w:sectPr>
      </w:pPr>
      <w:r>
        <w:rPr>
          <w:rFonts w:ascii="Calibri" w:cs="Calibri" w:eastAsia="Calibri" w:hAnsi="Calibri"/>
          <w:position w:val="1"/>
          <w:sz w:val="22"/>
          <w:szCs w:val="22"/>
        </w:rPr>
        <w:t>XV.      LIPEEO. - Ley de Instituciones y Procedimientos Electorales del Estado de Oaxaca;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49"/>
        <w:ind w:hanging="622" w:left="841" w:right="71"/>
      </w:pPr>
      <w:r>
        <w:rPr>
          <w:rFonts w:ascii="Calibri" w:cs="Calibri" w:eastAsia="Calibri" w:hAnsi="Calibri"/>
          <w:sz w:val="22"/>
          <w:szCs w:val="22"/>
        </w:rPr>
        <w:t>XVI.      Nombramiento. - El nombramiento que ampara la relación jurídica entre el Instituto y el personal que</w:t>
      </w:r>
      <w:r>
        <w:rPr>
          <w:rFonts w:ascii="Calibri" w:cs="Calibri" w:eastAsia="Calibri" w:hAnsi="Calibri"/>
          <w:sz w:val="22"/>
          <w:szCs w:val="22"/>
        </w:rPr>
        <w:t> ocupa una plaza de estructura.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675" w:left="841" w:right="65"/>
      </w:pPr>
      <w:r>
        <w:rPr>
          <w:rFonts w:ascii="Calibri" w:cs="Calibri" w:eastAsia="Calibri" w:hAnsi="Calibri"/>
          <w:sz w:val="22"/>
          <w:szCs w:val="22"/>
        </w:rPr>
        <w:t>XVII.      Personal. - A todo aquel Servidor Público que cuente con nombramiento o contrato laboral y ocupe una</w:t>
      </w:r>
      <w:r>
        <w:rPr>
          <w:rFonts w:ascii="Calibri" w:cs="Calibri" w:eastAsia="Calibri" w:hAnsi="Calibri"/>
          <w:sz w:val="22"/>
          <w:szCs w:val="22"/>
        </w:rPr>
        <w:t> Plaza Presupuestal ya sea de estructura o eventual y establecida en el Catálogo de Cargos y Puestos del</w:t>
      </w:r>
      <w:r>
        <w:rPr>
          <w:rFonts w:ascii="Calibri" w:cs="Calibri" w:eastAsia="Calibri" w:hAnsi="Calibri"/>
          <w:sz w:val="22"/>
          <w:szCs w:val="22"/>
        </w:rPr>
        <w:t> Servicio Profesional Electoral Nacional y del Catálogo de Cargos y Puestos de la Rama Administrativa del</w:t>
      </w:r>
      <w:r>
        <w:rPr>
          <w:rFonts w:ascii="Calibri" w:cs="Calibri" w:eastAsia="Calibri" w:hAnsi="Calibri"/>
          <w:sz w:val="22"/>
          <w:szCs w:val="22"/>
        </w:rPr>
        <w:t> Instituto.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730" w:left="841" w:right="66"/>
      </w:pPr>
      <w:r>
        <w:rPr>
          <w:rFonts w:ascii="Calibri" w:cs="Calibri" w:eastAsia="Calibri" w:hAnsi="Calibri"/>
          <w:sz w:val="22"/>
          <w:szCs w:val="22"/>
        </w:rPr>
        <w:t>XVIII.      Plaza  de  estructura.  -  Es  la  posición  que  respalda  un  puesto  en  la  estructura  ocupacional  y  que  se</w:t>
      </w:r>
      <w:r>
        <w:rPr>
          <w:rFonts w:ascii="Calibri" w:cs="Calibri" w:eastAsia="Calibri" w:hAnsi="Calibri"/>
          <w:sz w:val="22"/>
          <w:szCs w:val="22"/>
        </w:rPr>
        <w:t> encuentra contemplada en el presupuesto ordinario y que cubre el personal que presta sus servicios de</w:t>
      </w:r>
      <w:r>
        <w:rPr>
          <w:rFonts w:ascii="Calibri" w:cs="Calibri" w:eastAsia="Calibri" w:hAnsi="Calibri"/>
          <w:sz w:val="22"/>
          <w:szCs w:val="22"/>
        </w:rPr>
        <w:t> forma regular al IEEPCO.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hanging="610" w:left="841" w:right="68"/>
      </w:pPr>
      <w:r>
        <w:rPr>
          <w:rFonts w:ascii="Calibri" w:cs="Calibri" w:eastAsia="Calibri" w:hAnsi="Calibri"/>
          <w:sz w:val="22"/>
          <w:szCs w:val="22"/>
        </w:rPr>
        <w:t>XIX.      Plaza eventual. - Al lugar ocupacional que no se encuentra contemplado en el presupuesto ordinario y</w:t>
      </w:r>
      <w:r>
        <w:rPr>
          <w:rFonts w:ascii="Calibri" w:cs="Calibri" w:eastAsia="Calibri" w:hAnsi="Calibri"/>
          <w:sz w:val="22"/>
          <w:szCs w:val="22"/>
        </w:rPr>
        <w:t> que es ocupada con la finalidad de auxiliar en programas o proyectos institucionales de índole electoral</w:t>
      </w:r>
      <w:r>
        <w:rPr>
          <w:rFonts w:ascii="Calibri" w:cs="Calibri" w:eastAsia="Calibri" w:hAnsi="Calibri"/>
          <w:sz w:val="22"/>
          <w:szCs w:val="22"/>
        </w:rPr>
        <w:t> o de carácter administrativo.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40" w:val="left"/>
        </w:tabs>
        <w:jc w:val="both"/>
        <w:ind w:hanging="557" w:left="841" w:right="67"/>
      </w:pPr>
      <w:r>
        <w:rPr>
          <w:rFonts w:ascii="Calibri" w:cs="Calibri" w:eastAsia="Calibri" w:hAnsi="Calibri"/>
          <w:sz w:val="22"/>
          <w:szCs w:val="22"/>
        </w:rPr>
        <w:t>XX.</w:t>
        <w:tab/>
      </w:r>
      <w:r>
        <w:rPr>
          <w:rFonts w:ascii="Calibri" w:cs="Calibri" w:eastAsia="Calibri" w:hAnsi="Calibri"/>
          <w:sz w:val="22"/>
          <w:szCs w:val="22"/>
        </w:rPr>
        <w:t>Quincena. - El lapso de tiempo entre el día primero y quince de cada mes, así como del décimo sexto</w:t>
      </w:r>
      <w:r>
        <w:rPr>
          <w:rFonts w:ascii="Calibri" w:cs="Calibri" w:eastAsia="Calibri" w:hAnsi="Calibri"/>
          <w:sz w:val="22"/>
          <w:szCs w:val="22"/>
        </w:rPr>
        <w:t> día al último de cada mes.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231" w:right="69"/>
      </w:pPr>
      <w:r>
        <w:rPr>
          <w:rFonts w:ascii="Calibri" w:cs="Calibri" w:eastAsia="Calibri" w:hAnsi="Calibri"/>
          <w:sz w:val="22"/>
          <w:szCs w:val="22"/>
        </w:rPr>
        <w:t>XXI.      XXI  Rama  Administrativa.  -  El  personal  que  no  comprende  a  los  empleados  adscritos  al  Servicio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"/>
        <w:ind w:left="841"/>
      </w:pPr>
      <w:r>
        <w:rPr>
          <w:rFonts w:ascii="Calibri" w:cs="Calibri" w:eastAsia="Calibri" w:hAnsi="Calibri"/>
          <w:sz w:val="22"/>
          <w:szCs w:val="22"/>
        </w:rPr>
        <w:t>Profesional Electoral Nacional.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firstLine="53" w:left="123" w:right="4221"/>
      </w:pPr>
      <w:r>
        <w:rPr>
          <w:rFonts w:ascii="Calibri" w:cs="Calibri" w:eastAsia="Calibri" w:hAnsi="Calibri"/>
          <w:sz w:val="22"/>
          <w:szCs w:val="22"/>
        </w:rPr>
        <w:t>XXII.      Secretaría: Secretario o Secretaria Ejecutiva del IEEPCO.</w:t>
      </w:r>
      <w:r>
        <w:rPr>
          <w:rFonts w:ascii="Calibri" w:cs="Calibri" w:eastAsia="Calibri" w:hAnsi="Calibri"/>
          <w:sz w:val="22"/>
          <w:szCs w:val="22"/>
        </w:rPr>
        <w:t> XXIII.      SPEN. - Servicio Profesional Electoral Nacional.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9" w:right="4660"/>
      </w:pPr>
      <w:r>
        <w:rPr>
          <w:rFonts w:ascii="Calibri" w:cs="Calibri" w:eastAsia="Calibri" w:hAnsi="Calibri"/>
          <w:sz w:val="22"/>
          <w:szCs w:val="22"/>
        </w:rPr>
        <w:t>XXIV.      Tribunal. - Tribunal Electoral del Estado de Oaxaca;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33" w:right="7735"/>
      </w:pPr>
      <w:r>
        <w:rPr>
          <w:rFonts w:ascii="Calibri" w:cs="Calibri" w:eastAsia="Calibri" w:hAnsi="Calibri"/>
          <w:sz w:val="22"/>
          <w:szCs w:val="22"/>
        </w:rPr>
        <w:t>Artículo 4. Del personal.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33" w:right="66"/>
      </w:pPr>
      <w:r>
        <w:rPr>
          <w:rFonts w:ascii="Calibri" w:cs="Calibri" w:eastAsia="Calibri" w:hAnsi="Calibri"/>
          <w:sz w:val="22"/>
          <w:szCs w:val="22"/>
        </w:rPr>
        <w:t>El personal del IEEPCO se clasificará laboralmente conforme al Catálogo y el Catálogo del IEEPCO, a los que se</w:t>
      </w:r>
      <w:r>
        <w:rPr>
          <w:rFonts w:ascii="Calibri" w:cs="Calibri" w:eastAsia="Calibri" w:hAnsi="Calibri"/>
          <w:sz w:val="22"/>
          <w:szCs w:val="22"/>
        </w:rPr>
        <w:t> refieran la Ley y el Estatuto, asimismo, para el personal que sea contratado de manera eventual y deberá cumplir</w:t>
      </w:r>
      <w:r>
        <w:rPr>
          <w:rFonts w:ascii="Calibri" w:cs="Calibri" w:eastAsia="Calibri" w:hAnsi="Calibri"/>
          <w:sz w:val="22"/>
          <w:szCs w:val="22"/>
        </w:rPr>
        <w:t> también con las disposiciones establecidas en el Estatuto, así como las de orden técnico, administrativo, de</w:t>
      </w:r>
      <w:r>
        <w:rPr>
          <w:rFonts w:ascii="Calibri" w:cs="Calibri" w:eastAsia="Calibri" w:hAnsi="Calibri"/>
          <w:sz w:val="22"/>
          <w:szCs w:val="22"/>
        </w:rPr>
        <w:t> operatividad y de seguridad que sean aprobadas por la Junta, las cuales les serán dadas a conocer a través de</w:t>
      </w:r>
      <w:r>
        <w:rPr>
          <w:rFonts w:ascii="Calibri" w:cs="Calibri" w:eastAsia="Calibri" w:hAnsi="Calibri"/>
          <w:sz w:val="22"/>
          <w:szCs w:val="22"/>
        </w:rPr>
        <w:t> los medios que estos determinen.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33" w:right="8945"/>
      </w:pPr>
      <w:r>
        <w:rPr>
          <w:rFonts w:ascii="Calibri" w:cs="Calibri" w:eastAsia="Calibri" w:hAnsi="Calibri"/>
          <w:sz w:val="22"/>
          <w:szCs w:val="22"/>
        </w:rPr>
        <w:t>Artículo 5.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left="133" w:right="67"/>
      </w:pPr>
      <w:r>
        <w:rPr>
          <w:rFonts w:ascii="Calibri" w:cs="Calibri" w:eastAsia="Calibri" w:hAnsi="Calibri"/>
          <w:sz w:val="22"/>
          <w:szCs w:val="22"/>
        </w:rPr>
        <w:t>1. Todo el personal del IEEPCO será considerado de confianza de acuerdo con lo establecido por el Artículo 79</w:t>
      </w:r>
      <w:r>
        <w:rPr>
          <w:rFonts w:ascii="Calibri" w:cs="Calibri" w:eastAsia="Calibri" w:hAnsi="Calibri"/>
          <w:sz w:val="22"/>
          <w:szCs w:val="22"/>
        </w:rPr>
        <w:t> primer  párrafo  de  LIPEEO y  artículo  123,  Apartado  "B"  fracción  XIV  de  la  Constitución  Federal  debido  a  las</w:t>
      </w:r>
      <w:r>
        <w:rPr>
          <w:rFonts w:ascii="Calibri" w:cs="Calibri" w:eastAsia="Calibri" w:hAnsi="Calibri"/>
          <w:sz w:val="22"/>
          <w:szCs w:val="22"/>
        </w:rPr>
        <w:t> funciones de carácter electoral que realizan, de ahí la trascendencia para considerar las condiciones especiales</w:t>
      </w:r>
      <w:r>
        <w:rPr>
          <w:rFonts w:ascii="Calibri" w:cs="Calibri" w:eastAsia="Calibri" w:hAnsi="Calibri"/>
          <w:sz w:val="22"/>
          <w:szCs w:val="22"/>
        </w:rPr>
        <w:t> de  trabajo  las  que  están  sujetos  durante  los  procesos  electorales  ya  que  esta  labor  depende  renovación</w:t>
      </w:r>
      <w:r>
        <w:rPr>
          <w:rFonts w:ascii="Calibri" w:cs="Calibri" w:eastAsia="Calibri" w:hAnsi="Calibri"/>
          <w:sz w:val="22"/>
          <w:szCs w:val="22"/>
        </w:rPr>
        <w:t> periódica de los poderes del Estado, en ese sentido todos los órganos del Instituto deberán ser vigilantes de que</w:t>
      </w:r>
      <w:r>
        <w:rPr>
          <w:rFonts w:ascii="Calibri" w:cs="Calibri" w:eastAsia="Calibri" w:hAnsi="Calibri"/>
          <w:sz w:val="22"/>
          <w:szCs w:val="22"/>
        </w:rPr>
        <w:t> los  trabajadores  en  el  desempeño  de  sus  funciones  en  todo  momento  observen  los  principios  rectores  de</w:t>
      </w:r>
      <w:r>
        <w:rPr>
          <w:rFonts w:ascii="Calibri" w:cs="Calibri" w:eastAsia="Calibri" w:hAnsi="Calibri"/>
          <w:sz w:val="22"/>
          <w:szCs w:val="22"/>
        </w:rPr>
        <w:t> certeza, legalidad, independencia, imparcialidad, objetividad y máxima publicidad.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33" w:right="65"/>
      </w:pPr>
      <w:r>
        <w:rPr>
          <w:rFonts w:ascii="Calibri" w:cs="Calibri" w:eastAsia="Calibri" w:hAnsi="Calibri"/>
          <w:sz w:val="22"/>
          <w:szCs w:val="22"/>
        </w:rPr>
        <w:t>2. Todos los trabajadores del Instituto estarán sujetos a la Ley de Responsabilidades de los Servidores Públicos</w:t>
      </w:r>
      <w:r>
        <w:rPr>
          <w:rFonts w:ascii="Calibri" w:cs="Calibri" w:eastAsia="Calibri" w:hAnsi="Calibri"/>
          <w:sz w:val="22"/>
          <w:szCs w:val="22"/>
        </w:rPr>
        <w:t> del Estado y Municipios de conformidad con lo establecido en el artículo 341 de la LIPEEO o a cualquier otra</w:t>
      </w:r>
      <w:r>
        <w:rPr>
          <w:rFonts w:ascii="Calibri" w:cs="Calibri" w:eastAsia="Calibri" w:hAnsi="Calibri"/>
          <w:sz w:val="22"/>
          <w:szCs w:val="22"/>
        </w:rPr>
        <w:t> disposición de carácter general o estatal que de ellas deriven.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33" w:right="67"/>
      </w:pPr>
      <w:r>
        <w:rPr>
          <w:rFonts w:ascii="Calibri" w:cs="Calibri" w:eastAsia="Calibri" w:hAnsi="Calibri"/>
          <w:sz w:val="22"/>
          <w:szCs w:val="22"/>
        </w:rPr>
        <w:t>3. Las relaciones contractuales podrán establecerse bajo los criterios establecidos en los apartados "A" y "B" de</w:t>
      </w:r>
      <w:r>
        <w:rPr>
          <w:rFonts w:ascii="Calibri" w:cs="Calibri" w:eastAsia="Calibri" w:hAnsi="Calibri"/>
          <w:sz w:val="22"/>
          <w:szCs w:val="22"/>
        </w:rPr>
        <w:t> la  Constitución  Federal  incluso  de  manera  indistinta,  de  acuerdo  a  las  necesidades  del  IEEPCO  o  lo  que  se</w:t>
      </w:r>
      <w:r>
        <w:rPr>
          <w:rFonts w:ascii="Calibri" w:cs="Calibri" w:eastAsia="Calibri" w:hAnsi="Calibri"/>
          <w:sz w:val="22"/>
          <w:szCs w:val="22"/>
        </w:rPr>
        <w:t> establezca en la legislación Federal o Local en la materia.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33" w:right="6109"/>
      </w:pPr>
      <w:r>
        <w:rPr>
          <w:rFonts w:ascii="Calibri" w:cs="Calibri" w:eastAsia="Calibri" w:hAnsi="Calibri"/>
          <w:sz w:val="22"/>
          <w:szCs w:val="22"/>
        </w:rPr>
        <w:t>Artículo 6. De las relaciones contractuales.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33" w:right="62"/>
      </w:pPr>
      <w:r>
        <w:rPr>
          <w:rFonts w:ascii="Calibri" w:cs="Calibri" w:eastAsia="Calibri" w:hAnsi="Calibri"/>
          <w:sz w:val="22"/>
          <w:szCs w:val="22"/>
        </w:rPr>
        <w:t>1.  Para  el  cumplimiento  de  sus  fines,  el  IEEPCO  podrá  contratar  servicios  personales  bajo  los  regímenes</w:t>
      </w:r>
      <w:r>
        <w:rPr>
          <w:rFonts w:ascii="Calibri" w:cs="Calibri" w:eastAsia="Calibri" w:hAnsi="Calibri"/>
          <w:sz w:val="22"/>
          <w:szCs w:val="22"/>
        </w:rPr>
        <w:t> siguientes: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85"/>
      </w:pPr>
      <w:r>
        <w:rPr>
          <w:rFonts w:ascii="Calibri" w:cs="Calibri" w:eastAsia="Calibri" w:hAnsi="Calibri"/>
          <w:sz w:val="22"/>
          <w:szCs w:val="22"/>
        </w:rPr>
        <w:t>I.       Laboral, con plaza de estructura o plaza eventual, y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332"/>
        <w:sectPr>
          <w:pgMar w:bottom="280" w:footer="959" w:header="0" w:left="1000" w:right="1220" w:top="800"/>
          <w:pgSz w:h="15840" w:w="12240"/>
        </w:sectPr>
      </w:pPr>
      <w:r>
        <w:rPr>
          <w:rFonts w:ascii="Calibri" w:cs="Calibri" w:eastAsia="Calibri" w:hAnsi="Calibri"/>
          <w:position w:val="1"/>
          <w:sz w:val="22"/>
          <w:szCs w:val="22"/>
        </w:rPr>
        <w:t>II.       Civil, bajo la figura de honorarios.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57"/>
        <w:ind w:left="113" w:right="66"/>
      </w:pPr>
      <w:r>
        <w:rPr>
          <w:rFonts w:ascii="Calibri" w:cs="Calibri" w:eastAsia="Calibri" w:hAnsi="Calibri"/>
          <w:sz w:val="22"/>
          <w:szCs w:val="22"/>
        </w:rPr>
        <w:t>2. EI IEEPCO podrá establecer relaciones laborales temporales, por obra o tiempo determinado de acuerdo con</w:t>
      </w:r>
      <w:r>
        <w:rPr>
          <w:rFonts w:ascii="Calibri" w:cs="Calibri" w:eastAsia="Calibri" w:hAnsi="Calibri"/>
          <w:sz w:val="22"/>
          <w:szCs w:val="22"/>
        </w:rPr>
        <w:t> la capacidad presupuestal y necesidades del servicio, preferentemente durante procesos electorales. Se dará</w:t>
      </w:r>
      <w:r>
        <w:rPr>
          <w:rFonts w:ascii="Calibri" w:cs="Calibri" w:eastAsia="Calibri" w:hAnsi="Calibri"/>
          <w:sz w:val="22"/>
          <w:szCs w:val="22"/>
        </w:rPr>
        <w:t> por terminada la relación laboral una vez concluida la obra o fenecido el plazo establecido en el contrato o</w:t>
      </w:r>
      <w:r>
        <w:rPr>
          <w:rFonts w:ascii="Calibri" w:cs="Calibri" w:eastAsia="Calibri" w:hAnsi="Calibri"/>
          <w:sz w:val="22"/>
          <w:szCs w:val="22"/>
        </w:rPr>
        <w:t> nombramiento.   Las   relaciones   laborales   por   obra,   o   tiempo   determinado,   por   ningún   motivo   podrán</w:t>
      </w:r>
      <w:r>
        <w:rPr>
          <w:rFonts w:ascii="Calibri" w:cs="Calibri" w:eastAsia="Calibri" w:hAnsi="Calibri"/>
          <w:sz w:val="22"/>
          <w:szCs w:val="22"/>
        </w:rPr>
        <w:t> prolongarse una vez concluida la obra o fenecido el término pactado de vigencia, salvo que la actividad que le</w:t>
      </w:r>
      <w:r>
        <w:rPr>
          <w:rFonts w:ascii="Calibri" w:cs="Calibri" w:eastAsia="Calibri" w:hAnsi="Calibri"/>
          <w:sz w:val="22"/>
          <w:szCs w:val="22"/>
        </w:rPr>
        <w:t> dio origen, prevalezca.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946"/>
      </w:pPr>
      <w:r>
        <w:rPr>
          <w:rFonts w:ascii="Calibri" w:cs="Calibri" w:eastAsia="Calibri" w:hAnsi="Calibri"/>
          <w:sz w:val="22"/>
          <w:szCs w:val="22"/>
        </w:rPr>
        <w:t>Artículo 7.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left="113" w:right="67"/>
      </w:pPr>
      <w:r>
        <w:rPr>
          <w:rFonts w:ascii="Calibri" w:cs="Calibri" w:eastAsia="Calibri" w:hAnsi="Calibri"/>
          <w:sz w:val="22"/>
          <w:szCs w:val="22"/>
        </w:rPr>
        <w:t>1. Las relaciones laborales entre el IEEPCO y su personal, se regirán por las leyes federales y locales aplicables y</w:t>
      </w:r>
      <w:r>
        <w:rPr>
          <w:rFonts w:ascii="Calibri" w:cs="Calibri" w:eastAsia="Calibri" w:hAnsi="Calibri"/>
          <w:sz w:val="22"/>
          <w:szCs w:val="22"/>
        </w:rPr>
        <w:t> otras determinaciones que de éste deriven. La seguridad social, el pago de salarios y prestaciones a la que estará</w:t>
      </w:r>
      <w:r>
        <w:rPr>
          <w:rFonts w:ascii="Calibri" w:cs="Calibri" w:eastAsia="Calibri" w:hAnsi="Calibri"/>
          <w:sz w:val="22"/>
          <w:szCs w:val="22"/>
        </w:rPr>
        <w:t> sujeto el personal se considerarán en el presupuesto anual del IEEPCO con base en la legislación aplicable.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4"/>
      </w:pPr>
      <w:r>
        <w:rPr>
          <w:rFonts w:ascii="Calibri" w:cs="Calibri" w:eastAsia="Calibri" w:hAnsi="Calibri"/>
          <w:sz w:val="22"/>
          <w:szCs w:val="22"/>
        </w:rPr>
        <w:t>2. Las diferencias o conflictos entre el Instituto y el personal, tanto de la Rama  Administrativa, así como los</w:t>
      </w:r>
      <w:r>
        <w:rPr>
          <w:rFonts w:ascii="Calibri" w:cs="Calibri" w:eastAsia="Calibri" w:hAnsi="Calibri"/>
          <w:sz w:val="22"/>
          <w:szCs w:val="22"/>
        </w:rPr>
        <w:t> miembros del SPEN, serán resueltas conforme al Estatuto a través de las autoridades competentes, así como de</w:t>
      </w:r>
      <w:r>
        <w:rPr>
          <w:rFonts w:ascii="Calibri" w:cs="Calibri" w:eastAsia="Calibri" w:hAnsi="Calibri"/>
          <w:sz w:val="22"/>
          <w:szCs w:val="22"/>
        </w:rPr>
        <w:t> las leyes federales y locales.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946"/>
      </w:pPr>
      <w:r>
        <w:rPr>
          <w:rFonts w:ascii="Calibri" w:cs="Calibri" w:eastAsia="Calibri" w:hAnsi="Calibri"/>
          <w:sz w:val="22"/>
          <w:szCs w:val="22"/>
        </w:rPr>
        <w:t>Artículo 8.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9"/>
      </w:pPr>
      <w:r>
        <w:rPr>
          <w:rFonts w:ascii="Calibri" w:cs="Calibri" w:eastAsia="Calibri" w:hAnsi="Calibri"/>
          <w:sz w:val="22"/>
          <w:szCs w:val="22"/>
        </w:rPr>
        <w:t>En la contratación de personal de estructura o eventual durante los procesos electorales, no se discriminará a</w:t>
      </w:r>
      <w:r>
        <w:rPr>
          <w:rFonts w:ascii="Calibri" w:cs="Calibri" w:eastAsia="Calibri" w:hAnsi="Calibri"/>
          <w:sz w:val="22"/>
          <w:szCs w:val="22"/>
        </w:rPr>
        <w:t> ninguna persona por razones de sexo, edad, religión, estado civil, origen étnico, condición social, orientación,</w:t>
      </w:r>
      <w:r>
        <w:rPr>
          <w:rFonts w:ascii="Calibri" w:cs="Calibri" w:eastAsia="Calibri" w:hAnsi="Calibri"/>
          <w:sz w:val="22"/>
          <w:szCs w:val="22"/>
        </w:rPr>
        <w:t> preferencia sexual, estado de salud, embarazo, cualquier otra circunstancia o condición que genere menoscabo</w:t>
      </w:r>
      <w:r>
        <w:rPr>
          <w:rFonts w:ascii="Calibri" w:cs="Calibri" w:eastAsia="Calibri" w:hAnsi="Calibri"/>
          <w:sz w:val="22"/>
          <w:szCs w:val="22"/>
        </w:rPr>
        <w:t> en el ejercicio de sus derechos.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946"/>
      </w:pPr>
      <w:r>
        <w:rPr>
          <w:rFonts w:ascii="Calibri" w:cs="Calibri" w:eastAsia="Calibri" w:hAnsi="Calibri"/>
          <w:sz w:val="22"/>
          <w:szCs w:val="22"/>
        </w:rPr>
        <w:t>Artículo 9.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2"/>
      </w:pPr>
      <w:r>
        <w:rPr>
          <w:rFonts w:ascii="Calibri" w:cs="Calibri" w:eastAsia="Calibri" w:hAnsi="Calibri"/>
          <w:sz w:val="22"/>
          <w:szCs w:val="22"/>
        </w:rPr>
        <w:t>Todo el personal de  nuevo ingreso deberá mostrar y comprobar las  aptitudes y conocimientos, así como  el</w:t>
      </w:r>
      <w:r>
        <w:rPr>
          <w:rFonts w:ascii="Calibri" w:cs="Calibri" w:eastAsia="Calibri" w:hAnsi="Calibri"/>
          <w:sz w:val="22"/>
          <w:szCs w:val="22"/>
        </w:rPr>
        <w:t> adecuado comportamiento que se requieran para desarrollar las labores que le sean encomendadas, de acuerdo</w:t>
      </w:r>
      <w:r>
        <w:rPr>
          <w:rFonts w:ascii="Calibri" w:cs="Calibri" w:eastAsia="Calibri" w:hAnsi="Calibri"/>
          <w:sz w:val="22"/>
          <w:szCs w:val="22"/>
        </w:rPr>
        <w:t> a lo establecido por la LIPEEO, el Estatuto, el Catálogo, los Acuerdos del Consejo General, así como todos los</w:t>
      </w:r>
      <w:r>
        <w:rPr>
          <w:rFonts w:ascii="Calibri" w:cs="Calibri" w:eastAsia="Calibri" w:hAnsi="Calibri"/>
          <w:sz w:val="22"/>
          <w:szCs w:val="22"/>
        </w:rPr>
        <w:t> demás lineamientos aplicables.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10.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13" w:right="77"/>
      </w:pPr>
      <w:r>
        <w:rPr>
          <w:rFonts w:ascii="Calibri" w:cs="Calibri" w:eastAsia="Calibri" w:hAnsi="Calibri"/>
          <w:position w:val="1"/>
          <w:sz w:val="22"/>
          <w:szCs w:val="22"/>
        </w:rPr>
        <w:t>Los datos y referencias que proporcione el personal deberán ser verídicos, asimismo el personal estará obligado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8"/>
      </w:pPr>
      <w:r>
        <w:rPr>
          <w:rFonts w:ascii="Calibri" w:cs="Calibri" w:eastAsia="Calibri" w:hAnsi="Calibri"/>
          <w:sz w:val="22"/>
          <w:szCs w:val="22"/>
        </w:rPr>
        <w:t>a  notificar  al  área  de  Recursos  Humanos  cualquier  cambio  de  domicilio,  estado  civil,  o  en  su  caso  teléfono</w:t>
      </w:r>
      <w:r>
        <w:rPr>
          <w:rFonts w:ascii="Calibri" w:cs="Calibri" w:eastAsia="Calibri" w:hAnsi="Calibri"/>
          <w:sz w:val="22"/>
          <w:szCs w:val="22"/>
        </w:rPr>
        <w:t> particular que éste llegara a realizar siempre que la relación contractual laboral se encuentre vigente. El área de</w:t>
      </w:r>
      <w:r>
        <w:rPr>
          <w:rFonts w:ascii="Calibri" w:cs="Calibri" w:eastAsia="Calibri" w:hAnsi="Calibri"/>
          <w:sz w:val="22"/>
          <w:szCs w:val="22"/>
        </w:rPr>
        <w:t> Recursos Humanos será responsable de los datos proporcionados por el personal en términos de la legislación</w:t>
      </w:r>
      <w:r>
        <w:rPr>
          <w:rFonts w:ascii="Calibri" w:cs="Calibri" w:eastAsia="Calibri" w:hAnsi="Calibri"/>
          <w:sz w:val="22"/>
          <w:szCs w:val="22"/>
        </w:rPr>
        <w:t> de protección de datos personales aplicable.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2"/>
      </w:pPr>
      <w:r>
        <w:rPr>
          <w:rFonts w:ascii="Calibri" w:cs="Calibri" w:eastAsia="Calibri" w:hAnsi="Calibri"/>
          <w:sz w:val="22"/>
          <w:szCs w:val="22"/>
        </w:rPr>
        <w:t>Artículo 11.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8"/>
      </w:pPr>
      <w:r>
        <w:rPr>
          <w:rFonts w:ascii="Calibri" w:cs="Calibri" w:eastAsia="Calibri" w:hAnsi="Calibri"/>
          <w:sz w:val="22"/>
          <w:szCs w:val="22"/>
        </w:rPr>
        <w:t>1. El personal del IEEPCO que ocupe una plaza del SPEN o de la Rama Administrativa ya sea de estructura o</w:t>
      </w:r>
      <w:r>
        <w:rPr>
          <w:rFonts w:ascii="Calibri" w:cs="Calibri" w:eastAsia="Calibri" w:hAnsi="Calibri"/>
          <w:sz w:val="22"/>
          <w:szCs w:val="22"/>
        </w:rPr>
        <w:t> eventual que sea contratado durante los procesos electorales, deberán llenar la solicitud y aportar los datos y</w:t>
      </w:r>
      <w:r>
        <w:rPr>
          <w:rFonts w:ascii="Calibri" w:cs="Calibri" w:eastAsia="Calibri" w:hAnsi="Calibri"/>
          <w:sz w:val="22"/>
          <w:szCs w:val="22"/>
        </w:rPr>
        <w:t> documentos que requiera el IEEPCO, para tal efecto requisitará la hoja de datos que será proporcionada por el</w:t>
      </w:r>
      <w:r>
        <w:rPr>
          <w:rFonts w:ascii="Calibri" w:cs="Calibri" w:eastAsia="Calibri" w:hAnsi="Calibri"/>
          <w:sz w:val="22"/>
          <w:szCs w:val="22"/>
        </w:rPr>
        <w:t> área de Recursos Humanos, debiendo además presentar la siguiente documentación: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65"/>
      </w:pPr>
      <w:r>
        <w:rPr>
          <w:rFonts w:ascii="Calibri" w:cs="Calibri" w:eastAsia="Calibri" w:hAnsi="Calibri"/>
          <w:sz w:val="22"/>
          <w:szCs w:val="22"/>
        </w:rPr>
        <w:t>I.       Original y copia de acta de nacimiento reciente;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hanging="521" w:left="833" w:right="67"/>
      </w:pPr>
      <w:r>
        <w:rPr>
          <w:rFonts w:ascii="Calibri" w:cs="Calibri" w:eastAsia="Calibri" w:hAnsi="Calibri"/>
          <w:sz w:val="22"/>
          <w:szCs w:val="22"/>
        </w:rPr>
        <w:t>II.       Certificado médico expedido por Institución Pública de Salud (no mayor a 15 días a partir de la fecha de</w:t>
      </w:r>
      <w:r>
        <w:rPr>
          <w:rFonts w:ascii="Calibri" w:cs="Calibri" w:eastAsia="Calibri" w:hAnsi="Calibri"/>
          <w:sz w:val="22"/>
          <w:szCs w:val="22"/>
        </w:rPr>
        <w:t> ingreso);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firstLine="14" w:left="243" w:right="1356"/>
      </w:pPr>
      <w:r>
        <w:rPr>
          <w:rFonts w:ascii="Calibri" w:cs="Calibri" w:eastAsia="Calibri" w:hAnsi="Calibri"/>
          <w:sz w:val="22"/>
          <w:szCs w:val="22"/>
        </w:rPr>
        <w:t>III.       Clave única de Registro de Población (CURP) original y/o en su caso impresa de internet;</w:t>
      </w:r>
      <w:r>
        <w:rPr>
          <w:rFonts w:ascii="Calibri" w:cs="Calibri" w:eastAsia="Calibri" w:hAnsi="Calibri"/>
          <w:sz w:val="22"/>
          <w:szCs w:val="22"/>
        </w:rPr>
        <w:t> IV.       Comprobante de último nivel académico en original y copia para cotejo;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98"/>
      </w:pPr>
      <w:r>
        <w:rPr>
          <w:rFonts w:ascii="Calibri" w:cs="Calibri" w:eastAsia="Calibri" w:hAnsi="Calibri"/>
          <w:sz w:val="22"/>
          <w:szCs w:val="22"/>
        </w:rPr>
        <w:t>V.       Currículum Vitae con firma autógrafa en cada una de las hojas (en caso de ser varias hojas);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2"/>
        <w:ind w:hanging="590" w:left="833" w:right="71"/>
        <w:sectPr>
          <w:pgMar w:bottom="280" w:footer="959" w:header="0" w:left="1020" w:right="1220" w:top="1060"/>
          <w:pgSz w:h="15840" w:w="12240"/>
        </w:sectPr>
      </w:pPr>
      <w:r>
        <w:rPr>
          <w:rFonts w:ascii="Calibri" w:cs="Calibri" w:eastAsia="Calibri" w:hAnsi="Calibri"/>
          <w:sz w:val="22"/>
          <w:szCs w:val="22"/>
        </w:rPr>
        <w:t>VI.       Credencial  de  elector  vigente,  expedida  por  el  Instituto  Nacional  Electoral  en  original  y  copia  para</w:t>
      </w:r>
      <w:r>
        <w:rPr>
          <w:rFonts w:ascii="Calibri" w:cs="Calibri" w:eastAsia="Calibri" w:hAnsi="Calibri"/>
          <w:sz w:val="22"/>
          <w:szCs w:val="22"/>
        </w:rPr>
        <w:t> cotejo; (formato)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49"/>
        <w:ind w:left="190" w:right="6632"/>
      </w:pPr>
      <w:r>
        <w:rPr>
          <w:rFonts w:ascii="Calibri" w:cs="Calibri" w:eastAsia="Calibri" w:hAnsi="Calibri"/>
          <w:sz w:val="22"/>
          <w:szCs w:val="22"/>
        </w:rPr>
        <w:t>VII.       Formato de alta ante el SAT;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hanging="118" w:left="255" w:right="4746"/>
      </w:pPr>
      <w:r>
        <w:rPr>
          <w:rFonts w:ascii="Calibri" w:cs="Calibri" w:eastAsia="Calibri" w:hAnsi="Calibri"/>
          <w:sz w:val="22"/>
          <w:szCs w:val="22"/>
        </w:rPr>
        <w:t>VIII.       Una fotografía reciente tamaño infantil de frente;</w:t>
      </w:r>
      <w:r>
        <w:rPr>
          <w:rFonts w:ascii="Calibri" w:cs="Calibri" w:eastAsia="Calibri" w:hAnsi="Calibri"/>
          <w:sz w:val="22"/>
          <w:szCs w:val="22"/>
        </w:rPr>
        <w:t> IX.       Copia de licencia de chofer si es el caso;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firstLine="55" w:left="255" w:right="4291"/>
      </w:pPr>
      <w:r>
        <w:rPr>
          <w:rFonts w:ascii="Calibri" w:cs="Calibri" w:eastAsia="Calibri" w:hAnsi="Calibri"/>
          <w:sz w:val="22"/>
          <w:szCs w:val="22"/>
        </w:rPr>
        <w:t>X.       Comprobante de domicilio original y copia para cotejo.</w:t>
      </w:r>
      <w:r>
        <w:rPr>
          <w:rFonts w:ascii="Calibri" w:cs="Calibri" w:eastAsia="Calibri" w:hAnsi="Calibri"/>
          <w:sz w:val="22"/>
          <w:szCs w:val="22"/>
        </w:rPr>
        <w:t> XI.       Las demás que determine la Coordinación.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5"/>
      </w:pPr>
      <w:r>
        <w:rPr>
          <w:rFonts w:ascii="Calibri" w:cs="Calibri" w:eastAsia="Calibri" w:hAnsi="Calibri"/>
          <w:sz w:val="22"/>
          <w:szCs w:val="22"/>
        </w:rPr>
        <w:t>2. A falta de cualquiera de estos documentos, no se realizará el alta correspondiente hasta en tanto no sean</w:t>
      </w:r>
      <w:r>
        <w:rPr>
          <w:rFonts w:ascii="Calibri" w:cs="Calibri" w:eastAsia="Calibri" w:hAnsi="Calibri"/>
          <w:sz w:val="22"/>
          <w:szCs w:val="22"/>
        </w:rPr>
        <w:t> entregados a la Coordinación la totalidad de los documentos.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firstLine="5" w:left="3158" w:right="3155"/>
      </w:pPr>
      <w:r>
        <w:rPr>
          <w:rFonts w:ascii="Calibri" w:cs="Calibri" w:eastAsia="Calibri" w:hAnsi="Calibri"/>
          <w:sz w:val="22"/>
          <w:szCs w:val="22"/>
        </w:rPr>
        <w:t>TÍTULO SEGUNDO</w:t>
      </w:r>
      <w:r>
        <w:rPr>
          <w:rFonts w:ascii="Calibri" w:cs="Calibri" w:eastAsia="Calibri" w:hAnsi="Calibri"/>
          <w:sz w:val="22"/>
          <w:szCs w:val="22"/>
        </w:rPr>
        <w:t> GENERALIDADES PARA LA PRESTACIÓN</w:t>
      </w:r>
      <w:r>
        <w:rPr>
          <w:rFonts w:ascii="Calibri" w:cs="Calibri" w:eastAsia="Calibri" w:hAnsi="Calibri"/>
          <w:sz w:val="22"/>
          <w:szCs w:val="22"/>
        </w:rPr>
        <w:t> DEL SERVICIO DEL PERSONAL DEL IEEPCO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4469" w:right="4463"/>
      </w:pPr>
      <w:r>
        <w:rPr>
          <w:rFonts w:ascii="Calibri" w:cs="Calibri" w:eastAsia="Calibri" w:hAnsi="Calibri"/>
          <w:sz w:val="22"/>
          <w:szCs w:val="22"/>
        </w:rPr>
        <w:t>CAPÍTULO I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3370" w:right="3362"/>
      </w:pPr>
      <w:r>
        <w:rPr>
          <w:rFonts w:ascii="Calibri" w:cs="Calibri" w:eastAsia="Calibri" w:hAnsi="Calibri"/>
          <w:sz w:val="22"/>
          <w:szCs w:val="22"/>
        </w:rPr>
        <w:t>DEL LUGAR Y JORNADA DE TRABAJO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900"/>
      </w:pPr>
      <w:r>
        <w:rPr>
          <w:rFonts w:ascii="Calibri" w:cs="Calibri" w:eastAsia="Calibri" w:hAnsi="Calibri"/>
          <w:sz w:val="22"/>
          <w:szCs w:val="22"/>
        </w:rPr>
        <w:t>Artículo 12. De la jornada laboral.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4"/>
      </w:pPr>
      <w:r>
        <w:rPr>
          <w:rFonts w:ascii="Calibri" w:cs="Calibri" w:eastAsia="Calibri" w:hAnsi="Calibri"/>
          <w:sz w:val="22"/>
          <w:szCs w:val="22"/>
        </w:rPr>
        <w:t>Para efectos de los presentes lineamientos, se entiende por jornada de trabajo el tiempo establecido por el</w:t>
      </w:r>
      <w:r>
        <w:rPr>
          <w:rFonts w:ascii="Calibri" w:cs="Calibri" w:eastAsia="Calibri" w:hAnsi="Calibri"/>
          <w:sz w:val="22"/>
          <w:szCs w:val="22"/>
        </w:rPr>
        <w:t> IEEPCO durante el cual, el personal del SPEN y de la Rama Administrativa de plazas de estructura o eventuales</w:t>
      </w:r>
      <w:r>
        <w:rPr>
          <w:rFonts w:ascii="Calibri" w:cs="Calibri" w:eastAsia="Calibri" w:hAnsi="Calibri"/>
          <w:sz w:val="22"/>
          <w:szCs w:val="22"/>
        </w:rPr>
        <w:t> presta sus servicios laborales.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13.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3"/>
      </w:pPr>
      <w:r>
        <w:rPr>
          <w:rFonts w:ascii="Calibri" w:cs="Calibri" w:eastAsia="Calibri" w:hAnsi="Calibri"/>
          <w:sz w:val="22"/>
          <w:szCs w:val="22"/>
        </w:rPr>
        <w:t>1. En lo general, el horario de trabajo será el que determine la Secretaría Ejecutiva del IEEPCO, quedando sujeto</w:t>
      </w:r>
      <w:r>
        <w:rPr>
          <w:rFonts w:ascii="Calibri" w:cs="Calibri" w:eastAsia="Calibri" w:hAnsi="Calibri"/>
          <w:sz w:val="22"/>
          <w:szCs w:val="22"/>
        </w:rPr>
        <w:t> a las necesidades y cargas laborales, dentro de los límites establecidos en las legislaciones laborales.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2"/>
      </w:pPr>
      <w:r>
        <w:rPr>
          <w:rFonts w:ascii="Calibri" w:cs="Calibri" w:eastAsia="Calibri" w:hAnsi="Calibri"/>
          <w:sz w:val="22"/>
          <w:szCs w:val="22"/>
        </w:rPr>
        <w:t>2. Durante el periodo del proceso electoral se estará sujeto a lo dispuesto en materia de jornada laboral que</w:t>
      </w:r>
      <w:r>
        <w:rPr>
          <w:rFonts w:ascii="Calibri" w:cs="Calibri" w:eastAsia="Calibri" w:hAnsi="Calibri"/>
          <w:sz w:val="22"/>
          <w:szCs w:val="22"/>
        </w:rPr>
        <w:t> para tal efecto apruebe la Junta, tomando en consideración que durante el periodo de proceso electoral todos</w:t>
      </w:r>
      <w:r>
        <w:rPr>
          <w:rFonts w:ascii="Calibri" w:cs="Calibri" w:eastAsia="Calibri" w:hAnsi="Calibri"/>
          <w:sz w:val="22"/>
          <w:szCs w:val="22"/>
        </w:rPr>
        <w:t> los días y horas son hábiles.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14.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13" w:right="3021"/>
      </w:pPr>
      <w:r>
        <w:rPr>
          <w:rFonts w:ascii="Calibri" w:cs="Calibri" w:eastAsia="Calibri" w:hAnsi="Calibri"/>
          <w:position w:val="1"/>
          <w:sz w:val="22"/>
          <w:szCs w:val="22"/>
        </w:rPr>
        <w:t>1. Se podrán definir jornadas especiales de trabajo por las siguientes razones: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left"/>
        <w:ind w:hanging="468" w:left="833" w:right="72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  <w:t>Para  áreas  del  IEEPCO  en  las  que  sean  necesarias  establecer,  en  razón  de  la  carga  de  trabajo  y  las</w:t>
      </w:r>
      <w:r>
        <w:rPr>
          <w:rFonts w:ascii="Calibri" w:cs="Calibri" w:eastAsia="Calibri" w:hAnsi="Calibri"/>
          <w:sz w:val="22"/>
          <w:szCs w:val="22"/>
        </w:rPr>
        <w:t> necesidades del servicio.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12"/>
      </w:pPr>
      <w:r>
        <w:rPr>
          <w:rFonts w:ascii="Calibri" w:cs="Calibri" w:eastAsia="Calibri" w:hAnsi="Calibri"/>
          <w:sz w:val="22"/>
          <w:szCs w:val="22"/>
        </w:rPr>
        <w:t>II.       Para realizar estudios tendientes a mejorar su preparación.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57"/>
      </w:pPr>
      <w:r>
        <w:rPr>
          <w:rFonts w:ascii="Calibri" w:cs="Calibri" w:eastAsia="Calibri" w:hAnsi="Calibri"/>
          <w:sz w:val="22"/>
          <w:szCs w:val="22"/>
        </w:rPr>
        <w:t>III.       Que se encargue de procesos técnicos, que requieran ser operados en horario distinto al regular.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3"/>
      </w:pPr>
      <w:r>
        <w:rPr>
          <w:rFonts w:ascii="Calibri" w:cs="Calibri" w:eastAsia="Calibri" w:hAnsi="Calibri"/>
          <w:sz w:val="22"/>
          <w:szCs w:val="22"/>
        </w:rPr>
        <w:t>2. Los horarios o jornadas especiales para los trabajadores procederán previa autorización del jefe inmediato y</w:t>
      </w:r>
      <w:r>
        <w:rPr>
          <w:rFonts w:ascii="Calibri" w:cs="Calibri" w:eastAsia="Calibri" w:hAnsi="Calibri"/>
          <w:sz w:val="22"/>
          <w:szCs w:val="22"/>
        </w:rPr>
        <w:t> aprobación por parte de la Secretaría.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15.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left="113" w:right="63"/>
      </w:pPr>
      <w:r>
        <w:rPr>
          <w:rFonts w:ascii="Calibri" w:cs="Calibri" w:eastAsia="Calibri" w:hAnsi="Calibri"/>
          <w:sz w:val="22"/>
          <w:szCs w:val="22"/>
        </w:rPr>
        <w:t>El personal de todos los niveles y categorías que preste sus servicios al IEEPCO, contarán con una credencial de</w:t>
      </w:r>
      <w:r>
        <w:rPr>
          <w:rFonts w:ascii="Calibri" w:cs="Calibri" w:eastAsia="Calibri" w:hAnsi="Calibri"/>
          <w:sz w:val="22"/>
          <w:szCs w:val="22"/>
        </w:rPr>
        <w:t> identificación o gafete, con la que se acredita que la persona labora o presta sus servicios a la Institución, mismo</w:t>
      </w:r>
      <w:r>
        <w:rPr>
          <w:rFonts w:ascii="Calibri" w:cs="Calibri" w:eastAsia="Calibri" w:hAnsi="Calibri"/>
          <w:sz w:val="22"/>
          <w:szCs w:val="22"/>
        </w:rPr>
        <w:t> que tendrá la obligación de portar en un lugar visible en tanto permanezca en las instalaciones del IEEPCO.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16.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3"/>
        <w:sectPr>
          <w:pgMar w:bottom="280" w:footer="959" w:header="0" w:left="1020" w:right="1220" w:top="800"/>
          <w:pgSz w:h="15840" w:w="12240"/>
        </w:sectPr>
      </w:pPr>
      <w:r>
        <w:rPr>
          <w:rFonts w:ascii="Calibri" w:cs="Calibri" w:eastAsia="Calibri" w:hAnsi="Calibri"/>
          <w:sz w:val="22"/>
          <w:szCs w:val="22"/>
        </w:rPr>
        <w:t>Todo el personal debe registrar su acceso y salida de las instalaciones, en las terminales electrónicas establecidas</w:t>
      </w:r>
      <w:r>
        <w:rPr>
          <w:rFonts w:ascii="Calibri" w:cs="Calibri" w:eastAsia="Calibri" w:hAnsi="Calibri"/>
          <w:sz w:val="22"/>
          <w:szCs w:val="22"/>
        </w:rPr>
        <w:t> para tal efecto en  las  entradas  a los  inmuebles del IEEPCO, salvo en  los  casos que determine  los presentes</w:t>
      </w:r>
      <w:r>
        <w:rPr>
          <w:rFonts w:ascii="Calibri" w:cs="Calibri" w:eastAsia="Calibri" w:hAnsi="Calibri"/>
          <w:sz w:val="22"/>
          <w:szCs w:val="22"/>
        </w:rPr>
        <w:t> lineamientos.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49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17.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2"/>
      </w:pPr>
      <w:r>
        <w:rPr>
          <w:rFonts w:ascii="Calibri" w:cs="Calibri" w:eastAsia="Calibri" w:hAnsi="Calibri"/>
          <w:sz w:val="22"/>
          <w:szCs w:val="22"/>
        </w:rPr>
        <w:t>La Coordinación, mediante el registro electrónico, contará con la información de entradas y salidas de todo el</w:t>
      </w:r>
      <w:r>
        <w:rPr>
          <w:rFonts w:ascii="Calibri" w:cs="Calibri" w:eastAsia="Calibri" w:hAnsi="Calibri"/>
          <w:sz w:val="22"/>
          <w:szCs w:val="22"/>
        </w:rPr>
        <w:t> personal del IEEPCO.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18.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5"/>
      </w:pPr>
      <w:r>
        <w:rPr>
          <w:rFonts w:ascii="Calibri" w:cs="Calibri" w:eastAsia="Calibri" w:hAnsi="Calibri"/>
          <w:sz w:val="22"/>
          <w:szCs w:val="22"/>
        </w:rPr>
        <w:t>La  Coordinación,  a  través  del  área  de  Recursos  Humanos,  establecerá  el  Sistema  de  Registro  y  Control  de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3689"/>
      </w:pPr>
      <w:r>
        <w:rPr>
          <w:rFonts w:ascii="Calibri" w:cs="Calibri" w:eastAsia="Calibri" w:hAnsi="Calibri"/>
          <w:sz w:val="22"/>
          <w:szCs w:val="22"/>
        </w:rPr>
        <w:t>Asistencia para el personal que labora en las oficinas sede del IEEPCO.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19.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left="113" w:right="66"/>
      </w:pPr>
      <w:r>
        <w:rPr>
          <w:rFonts w:ascii="Calibri" w:cs="Calibri" w:eastAsia="Calibri" w:hAnsi="Calibri"/>
          <w:sz w:val="22"/>
          <w:szCs w:val="22"/>
        </w:rPr>
        <w:t>Todo el personal está obligado a cumplir con el horario y presentarse e iniciar puntualmente con sus labores en</w:t>
      </w:r>
      <w:r>
        <w:rPr>
          <w:rFonts w:ascii="Calibri" w:cs="Calibri" w:eastAsia="Calibri" w:hAnsi="Calibri"/>
          <w:sz w:val="22"/>
          <w:szCs w:val="22"/>
        </w:rPr>
        <w:t> su área de trabajo, para lo cual se deberá registrar la entrada y salida, en su caso incluir el receso para la toma</w:t>
      </w:r>
      <w:r>
        <w:rPr>
          <w:rFonts w:ascii="Calibri" w:cs="Calibri" w:eastAsia="Calibri" w:hAnsi="Calibri"/>
          <w:sz w:val="22"/>
          <w:szCs w:val="22"/>
        </w:rPr>
        <w:t> de alimentos.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20.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9"/>
      </w:pPr>
      <w:r>
        <w:rPr>
          <w:rFonts w:ascii="Calibri" w:cs="Calibri" w:eastAsia="Calibri" w:hAnsi="Calibri"/>
          <w:sz w:val="22"/>
          <w:szCs w:val="22"/>
        </w:rPr>
        <w:t>En casos donde se presente alguna contingencia y el personal se vea imposibilitado a realizar el registro en el</w:t>
      </w:r>
      <w:r>
        <w:rPr>
          <w:rFonts w:ascii="Calibri" w:cs="Calibri" w:eastAsia="Calibri" w:hAnsi="Calibri"/>
          <w:sz w:val="22"/>
          <w:szCs w:val="22"/>
        </w:rPr>
        <w:t> Sistema de Registro y Control de Asistencia, el área de Recursos Humanos, deberá implementar mecanismos</w:t>
      </w:r>
      <w:r>
        <w:rPr>
          <w:rFonts w:ascii="Calibri" w:cs="Calibri" w:eastAsia="Calibri" w:hAnsi="Calibri"/>
          <w:sz w:val="22"/>
          <w:szCs w:val="22"/>
        </w:rPr>
        <w:t> alternos que considere para el control de asistencia del personal.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21.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left="113" w:right="72"/>
      </w:pPr>
      <w:r>
        <w:rPr>
          <w:rFonts w:ascii="Calibri" w:cs="Calibri" w:eastAsia="Calibri" w:hAnsi="Calibri"/>
          <w:sz w:val="22"/>
          <w:szCs w:val="22"/>
        </w:rPr>
        <w:t>El  personal  del  Instituto  deberá  permanecer  en  su  lugar  de  trabajo  una  vez  registrada  su  asistencia.  La</w:t>
      </w:r>
      <w:r>
        <w:rPr>
          <w:rFonts w:ascii="Calibri" w:cs="Calibri" w:eastAsia="Calibri" w:hAnsi="Calibri"/>
          <w:sz w:val="22"/>
          <w:szCs w:val="22"/>
        </w:rPr>
        <w:t> responsabilidad para supervisar la permanencia del personal en su centro de trabajo, será en lo particular del</w:t>
      </w:r>
      <w:r>
        <w:rPr>
          <w:rFonts w:ascii="Calibri" w:cs="Calibri" w:eastAsia="Calibri" w:hAnsi="Calibri"/>
          <w:sz w:val="22"/>
          <w:szCs w:val="22"/>
        </w:rPr>
        <w:t> jefe inmediato superior, la Coordinación y de la Secretaría Ejecutiva.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22.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4"/>
      </w:pPr>
      <w:r>
        <w:rPr>
          <w:rFonts w:ascii="Calibri" w:cs="Calibri" w:eastAsia="Calibri" w:hAnsi="Calibri"/>
          <w:sz w:val="22"/>
          <w:szCs w:val="22"/>
        </w:rPr>
        <w:t>1. Los titulares o encargados de despacho de las Direcciones Ejecutivas, Coordinación y las Unidades Técnicas</w:t>
      </w:r>
      <w:r>
        <w:rPr>
          <w:rFonts w:ascii="Calibri" w:cs="Calibri" w:eastAsia="Calibri" w:hAnsi="Calibri"/>
          <w:sz w:val="22"/>
          <w:szCs w:val="22"/>
        </w:rPr>
        <w:t> no estarán exentos de registrarse en el Sistema, salvo que por las necesidades del servicio se requiera, para ello</w:t>
      </w:r>
      <w:r>
        <w:rPr>
          <w:rFonts w:ascii="Calibri" w:cs="Calibri" w:eastAsia="Calibri" w:hAnsi="Calibri"/>
          <w:sz w:val="22"/>
          <w:szCs w:val="22"/>
        </w:rPr>
        <w:t> la Secretaría Ejecutiva podrá determinar la exención y notificarlo a la Coordinación.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8"/>
      </w:pPr>
      <w:r>
        <w:rPr>
          <w:rFonts w:ascii="Calibri" w:cs="Calibri" w:eastAsia="Calibri" w:hAnsi="Calibri"/>
          <w:sz w:val="22"/>
          <w:szCs w:val="22"/>
        </w:rPr>
        <w:t>2. La Coordinación y la Secretaría Ejecutiva, en función de las necesidades del servicio, podrán autorizar la exima</w:t>
      </w:r>
      <w:r>
        <w:rPr>
          <w:rFonts w:ascii="Calibri" w:cs="Calibri" w:eastAsia="Calibri" w:hAnsi="Calibri"/>
          <w:sz w:val="22"/>
          <w:szCs w:val="22"/>
        </w:rPr>
        <w:t> del  registro  a  los  trabajadores  del  Instituto,  previa  solicitud  debidamente  justificada  suscrita  por  su  jefe</w:t>
      </w:r>
      <w:r>
        <w:rPr>
          <w:rFonts w:ascii="Calibri" w:cs="Calibri" w:eastAsia="Calibri" w:hAnsi="Calibri"/>
          <w:sz w:val="22"/>
          <w:szCs w:val="22"/>
        </w:rPr>
        <w:t> inmediato.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1"/>
      </w:pPr>
      <w:r>
        <w:rPr>
          <w:rFonts w:ascii="Calibri" w:cs="Calibri" w:eastAsia="Calibri" w:hAnsi="Calibri"/>
          <w:sz w:val="22"/>
          <w:szCs w:val="22"/>
        </w:rPr>
        <w:t>3. En cualquiera de las dos excepciones anteriores, la exención de registro en el Sistema no libera al personal de</w:t>
      </w:r>
      <w:r>
        <w:rPr>
          <w:rFonts w:ascii="Calibri" w:cs="Calibri" w:eastAsia="Calibri" w:hAnsi="Calibri"/>
          <w:sz w:val="22"/>
          <w:szCs w:val="22"/>
        </w:rPr>
        <w:t> cumplir con su jornada de trabajo.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23.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3"/>
      </w:pPr>
      <w:r>
        <w:rPr>
          <w:rFonts w:ascii="Calibri" w:cs="Calibri" w:eastAsia="Calibri" w:hAnsi="Calibri"/>
          <w:sz w:val="22"/>
          <w:szCs w:val="22"/>
        </w:rPr>
        <w:t>1.  El  jefe  inmediato  estará  a  cargo  de  la  supervisión  del  cumplimiento  de  las  asignaciones  que  se  hagan  al</w:t>
      </w:r>
      <w:r>
        <w:rPr>
          <w:rFonts w:ascii="Calibri" w:cs="Calibri" w:eastAsia="Calibri" w:hAnsi="Calibri"/>
          <w:sz w:val="22"/>
          <w:szCs w:val="22"/>
        </w:rPr>
        <w:t> personal exento del Sistema.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0"/>
      </w:pPr>
      <w:r>
        <w:rPr>
          <w:rFonts w:ascii="Calibri" w:cs="Calibri" w:eastAsia="Calibri" w:hAnsi="Calibri"/>
          <w:sz w:val="22"/>
          <w:szCs w:val="22"/>
        </w:rPr>
        <w:t>2.  La  Coordinación  tendrá  la  facultad  de  revocar  la  exención  del  trabajador(a)  en  el  Sistema  cuando  exista</w:t>
      </w:r>
      <w:r>
        <w:rPr>
          <w:rFonts w:ascii="Calibri" w:cs="Calibri" w:eastAsia="Calibri" w:hAnsi="Calibri"/>
          <w:sz w:val="22"/>
          <w:szCs w:val="22"/>
        </w:rPr>
        <w:t> evidencia manifiesta de ausentismo injustificado, para tal efecto deberá de presentar un informe a la Secretaría,</w:t>
      </w:r>
      <w:r>
        <w:rPr>
          <w:rFonts w:ascii="Calibri" w:cs="Calibri" w:eastAsia="Calibri" w:hAnsi="Calibri"/>
          <w:sz w:val="22"/>
          <w:szCs w:val="22"/>
        </w:rPr>
        <w:t> la que deberá aprobar la revocación.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24.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4394"/>
      </w:pPr>
      <w:r>
        <w:rPr>
          <w:rFonts w:ascii="Calibri" w:cs="Calibri" w:eastAsia="Calibri" w:hAnsi="Calibri"/>
          <w:sz w:val="22"/>
          <w:szCs w:val="22"/>
        </w:rPr>
        <w:t>Para el registro y control de asistencia se aplicará lo siguiente: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left"/>
        <w:ind w:hanging="468" w:left="833" w:right="71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  <w:t>El  personal  disfrutará de  un  lapso  de  15  minutos  de  tolerancia  para el  registro de  su  entrada,  este</w:t>
      </w:r>
      <w:r>
        <w:rPr>
          <w:rFonts w:ascii="Calibri" w:cs="Calibri" w:eastAsia="Calibri" w:hAnsi="Calibri"/>
          <w:sz w:val="22"/>
          <w:szCs w:val="22"/>
        </w:rPr>
        <w:t> criterio es aplicable también durante el receso para alimentos.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276" w:right="374"/>
        <w:sectPr>
          <w:pgMar w:bottom="280" w:footer="959" w:header="0" w:left="1020" w:right="1220" w:top="800"/>
          <w:pgSz w:h="15840" w:w="12240"/>
        </w:sectPr>
      </w:pPr>
      <w:r>
        <w:rPr>
          <w:rFonts w:ascii="Calibri" w:cs="Calibri" w:eastAsia="Calibri" w:hAnsi="Calibri"/>
          <w:sz w:val="22"/>
          <w:szCs w:val="22"/>
        </w:rPr>
        <w:t>II.       Si el registro se efectúa entre el minuto 16 y 30 de la hora de entrada se considerará como retardo.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49"/>
        <w:ind w:hanging="576" w:left="833" w:right="76"/>
      </w:pPr>
      <w:r>
        <w:rPr>
          <w:rFonts w:ascii="Calibri" w:cs="Calibri" w:eastAsia="Calibri" w:hAnsi="Calibri"/>
          <w:sz w:val="22"/>
          <w:szCs w:val="22"/>
        </w:rPr>
        <w:t>III.       Si el registro se efectúa después de los 30 minutos de la hora de entrada se considerará omisión de</w:t>
      </w:r>
      <w:r>
        <w:rPr>
          <w:rFonts w:ascii="Calibri" w:cs="Calibri" w:eastAsia="Calibri" w:hAnsi="Calibri"/>
          <w:sz w:val="22"/>
          <w:szCs w:val="22"/>
        </w:rPr>
        <w:t> entrada.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43"/>
      </w:pPr>
      <w:r>
        <w:rPr>
          <w:rFonts w:ascii="Calibri" w:cs="Calibri" w:eastAsia="Calibri" w:hAnsi="Calibri"/>
          <w:sz w:val="22"/>
          <w:szCs w:val="22"/>
        </w:rPr>
        <w:t>IV.       Si el registro se efectúa antes del término de la jornada laboral se considerará omisión de salida.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25.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2768"/>
      </w:pPr>
      <w:r>
        <w:rPr>
          <w:rFonts w:ascii="Calibri" w:cs="Calibri" w:eastAsia="Calibri" w:hAnsi="Calibri"/>
          <w:sz w:val="22"/>
          <w:szCs w:val="22"/>
        </w:rPr>
        <w:t>El tratamiento de las incidencias se realizará bajo las siguientes consideraciones: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65"/>
      </w:pPr>
      <w:r>
        <w:rPr>
          <w:rFonts w:ascii="Calibri" w:cs="Calibri" w:eastAsia="Calibri" w:hAnsi="Calibri"/>
          <w:sz w:val="22"/>
          <w:szCs w:val="22"/>
        </w:rPr>
        <w:t>I.       Los retardos no serán objeto de justificación.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hanging="521" w:left="833" w:right="73"/>
      </w:pPr>
      <w:r>
        <w:rPr>
          <w:rFonts w:ascii="Calibri" w:cs="Calibri" w:eastAsia="Calibri" w:hAnsi="Calibri"/>
          <w:sz w:val="22"/>
          <w:szCs w:val="22"/>
        </w:rPr>
        <w:t>II.       Se podrá justificar la omisión de entrada o la omisión de salida hasta por una vez a la quincena con el</w:t>
      </w:r>
      <w:r>
        <w:rPr>
          <w:rFonts w:ascii="Calibri" w:cs="Calibri" w:eastAsia="Calibri" w:hAnsi="Calibri"/>
          <w:sz w:val="22"/>
          <w:szCs w:val="22"/>
        </w:rPr>
        <w:t> visto bueno de su jefe inmediato.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257"/>
      </w:pPr>
      <w:r>
        <w:rPr>
          <w:rFonts w:ascii="Calibri" w:cs="Calibri" w:eastAsia="Calibri" w:hAnsi="Calibri"/>
          <w:position w:val="1"/>
          <w:sz w:val="22"/>
          <w:szCs w:val="22"/>
        </w:rPr>
        <w:t>III.       Las omisiones de entrada o salida no justificadas por el jefe inmediato serán consideradas como falta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833"/>
      </w:pPr>
      <w:r>
        <w:rPr>
          <w:rFonts w:ascii="Calibri" w:cs="Calibri" w:eastAsia="Calibri" w:hAnsi="Calibri"/>
          <w:sz w:val="22"/>
          <w:szCs w:val="22"/>
        </w:rPr>
        <w:t>de asistencia; así también serán consideradas como inasistencias las siguientes: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hanging="360" w:left="1193" w:right="72"/>
      </w:pPr>
      <w:r>
        <w:rPr>
          <w:rFonts w:ascii="Calibri" w:cs="Calibri" w:eastAsia="Calibri" w:hAnsi="Calibri"/>
          <w:sz w:val="22"/>
          <w:szCs w:val="22"/>
        </w:rPr>
        <w:t>a)    Si el personal abandona sus labores antes de la hora de salida reglamentaria sin autorización de su</w:t>
      </w:r>
      <w:r>
        <w:rPr>
          <w:rFonts w:ascii="Calibri" w:cs="Calibri" w:eastAsia="Calibri" w:hAnsi="Calibri"/>
          <w:sz w:val="22"/>
          <w:szCs w:val="22"/>
        </w:rPr>
        <w:t> jefe inmediato;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833"/>
      </w:pPr>
      <w:r>
        <w:rPr>
          <w:rFonts w:ascii="Calibri" w:cs="Calibri" w:eastAsia="Calibri" w:hAnsi="Calibri"/>
          <w:sz w:val="22"/>
          <w:szCs w:val="22"/>
        </w:rPr>
        <w:t>b)    Si no registra su entrada o salida; o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"/>
        <w:ind w:left="833"/>
      </w:pPr>
      <w:r>
        <w:rPr>
          <w:rFonts w:ascii="Calibri" w:cs="Calibri" w:eastAsia="Calibri" w:hAnsi="Calibri"/>
          <w:sz w:val="22"/>
          <w:szCs w:val="22"/>
        </w:rPr>
        <w:t>c)    El registro de salida se hace antes de la hora correspondiente sin autorización del jefe inmediato.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26.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3"/>
      </w:pPr>
      <w:r>
        <w:rPr>
          <w:rFonts w:ascii="Calibri" w:cs="Calibri" w:eastAsia="Calibri" w:hAnsi="Calibri"/>
          <w:sz w:val="22"/>
          <w:szCs w:val="22"/>
        </w:rPr>
        <w:t>La justificación de las salidas con motivos personales, se realizará mediante el formato de pase de salida que la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138"/>
      </w:pPr>
      <w:r>
        <w:rPr>
          <w:rFonts w:ascii="Calibri" w:cs="Calibri" w:eastAsia="Calibri" w:hAnsi="Calibri"/>
          <w:sz w:val="22"/>
          <w:szCs w:val="22"/>
        </w:rPr>
        <w:t>Coordinación determine y que entregue el área de Recursos Humanos cuando algún trabajador(a) lo requiera.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27.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9"/>
      </w:pPr>
      <w:r>
        <w:rPr>
          <w:rFonts w:ascii="Calibri" w:cs="Calibri" w:eastAsia="Calibri" w:hAnsi="Calibri"/>
          <w:sz w:val="22"/>
          <w:szCs w:val="22"/>
        </w:rPr>
        <w:t>Los pases de salida se autorizarán únicamente en caso de urgencia, por un plazo máximo de dos horas en un día</w:t>
      </w:r>
      <w:r>
        <w:rPr>
          <w:rFonts w:ascii="Calibri" w:cs="Calibri" w:eastAsia="Calibri" w:hAnsi="Calibri"/>
          <w:sz w:val="22"/>
          <w:szCs w:val="22"/>
        </w:rPr>
        <w:t> y una sola vez por cada quince días, registrando la hora de salida y regreso a sus labores, asimismo deberá</w:t>
      </w:r>
      <w:r>
        <w:rPr>
          <w:rFonts w:ascii="Calibri" w:cs="Calibri" w:eastAsia="Calibri" w:hAnsi="Calibri"/>
          <w:sz w:val="22"/>
          <w:szCs w:val="22"/>
        </w:rPr>
        <w:t> entregar el pase de salida al área de Recursos Humanos registrando su hora de salida y regreso.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28.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6"/>
      </w:pPr>
      <w:r>
        <w:rPr>
          <w:rFonts w:ascii="Calibri" w:cs="Calibri" w:eastAsia="Calibri" w:hAnsi="Calibri"/>
          <w:sz w:val="22"/>
          <w:szCs w:val="22"/>
        </w:rPr>
        <w:t>El formato de pase de salida contendrá como mínimo: el tipo de incidencia, el motivo, la fecha, la firma del</w:t>
      </w:r>
      <w:r>
        <w:rPr>
          <w:rFonts w:ascii="Calibri" w:cs="Calibri" w:eastAsia="Calibri" w:hAnsi="Calibri"/>
          <w:sz w:val="22"/>
          <w:szCs w:val="22"/>
        </w:rPr>
        <w:t> trabajador(a),  la  firma  del  titular  del  área,  mando  medio  o  persona  facultada  para  la  autorización  de  la</w:t>
      </w:r>
      <w:r>
        <w:rPr>
          <w:rFonts w:ascii="Calibri" w:cs="Calibri" w:eastAsia="Calibri" w:hAnsi="Calibri"/>
          <w:sz w:val="22"/>
          <w:szCs w:val="22"/>
        </w:rPr>
        <w:t> justificación y la fecha de recepción en el área de Recursos Humanos.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29.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7"/>
      </w:pPr>
      <w:r>
        <w:rPr>
          <w:rFonts w:ascii="Calibri" w:cs="Calibri" w:eastAsia="Calibri" w:hAnsi="Calibri"/>
          <w:sz w:val="22"/>
          <w:szCs w:val="22"/>
        </w:rPr>
        <w:t>El personal será directamente responsable de entregar al área de Recursos Humanos el formato de pase de</w:t>
      </w:r>
      <w:r>
        <w:rPr>
          <w:rFonts w:ascii="Calibri" w:cs="Calibri" w:eastAsia="Calibri" w:hAnsi="Calibri"/>
          <w:sz w:val="22"/>
          <w:szCs w:val="22"/>
        </w:rPr>
        <w:t> salida. La omisión de la entrega de este documento se considerará abandono de labores, deberá iniciarse el</w:t>
      </w:r>
      <w:r>
        <w:rPr>
          <w:rFonts w:ascii="Calibri" w:cs="Calibri" w:eastAsia="Calibri" w:hAnsi="Calibri"/>
          <w:sz w:val="22"/>
          <w:szCs w:val="22"/>
        </w:rPr>
        <w:t> procedimiento laboral disciplinario respectivo.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30.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4566"/>
      </w:pPr>
      <w:r>
        <w:rPr>
          <w:rFonts w:ascii="Calibri" w:cs="Calibri" w:eastAsia="Calibri" w:hAnsi="Calibri"/>
          <w:sz w:val="22"/>
          <w:szCs w:val="22"/>
        </w:rPr>
        <w:t>1. Serán causas justificadas oficiales de cualquier incidencia: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65"/>
      </w:pPr>
      <w:r>
        <w:rPr>
          <w:rFonts w:ascii="Calibri" w:cs="Calibri" w:eastAsia="Calibri" w:hAnsi="Calibri"/>
          <w:sz w:val="22"/>
          <w:szCs w:val="22"/>
        </w:rPr>
        <w:t>I.       La comisión oficial por necesidades del IEEPCO, debidamente documentado;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12"/>
      </w:pPr>
      <w:r>
        <w:rPr>
          <w:rFonts w:ascii="Calibri" w:cs="Calibri" w:eastAsia="Calibri" w:hAnsi="Calibri"/>
          <w:sz w:val="22"/>
          <w:szCs w:val="22"/>
        </w:rPr>
        <w:t>II.       Los cursos de capacitación o actividades académicas autorizadas por la Secretaría;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2"/>
      </w:pPr>
      <w:r>
        <w:rPr>
          <w:rFonts w:ascii="Calibri" w:cs="Calibri" w:eastAsia="Calibri" w:hAnsi="Calibri"/>
          <w:sz w:val="22"/>
          <w:szCs w:val="22"/>
        </w:rPr>
        <w:t>2. Para estos supuestos, el titular del área deberá autorizar previamente y tramitar con cuando menos un día</w:t>
      </w:r>
      <w:r>
        <w:rPr>
          <w:rFonts w:ascii="Calibri" w:cs="Calibri" w:eastAsia="Calibri" w:hAnsi="Calibri"/>
          <w:sz w:val="22"/>
          <w:szCs w:val="22"/>
        </w:rPr>
        <w:t> de anticipación, la notificación ante la Coordinación con el visto bueno de la Secretaría.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31.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2057"/>
      </w:pPr>
      <w:r>
        <w:rPr>
          <w:rFonts w:ascii="Calibri" w:cs="Calibri" w:eastAsia="Calibri" w:hAnsi="Calibri"/>
          <w:sz w:val="22"/>
          <w:szCs w:val="22"/>
        </w:rPr>
        <w:t>1. El titular del área podrá solicitar a la Coordinación la autorización para su personal de: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firstLine="53" w:left="312" w:right="393"/>
        <w:sectPr>
          <w:pgMar w:bottom="280" w:footer="959" w:header="0" w:left="1020" w:right="1220" w:top="800"/>
          <w:pgSz w:h="15840" w:w="12240"/>
        </w:sectPr>
      </w:pPr>
      <w:r>
        <w:rPr>
          <w:rFonts w:ascii="Calibri" w:cs="Calibri" w:eastAsia="Calibri" w:hAnsi="Calibri"/>
          <w:sz w:val="22"/>
          <w:szCs w:val="22"/>
        </w:rPr>
        <w:t>I.       5 días hábiles con goce de sueldo por el nacimiento de un(a) hijo(a), como permiso por paternidad.</w:t>
      </w:r>
      <w:r>
        <w:rPr>
          <w:rFonts w:ascii="Calibri" w:cs="Calibri" w:eastAsia="Calibri" w:hAnsi="Calibri"/>
          <w:sz w:val="22"/>
          <w:szCs w:val="22"/>
        </w:rPr>
        <w:t> II.       3 días hábiles por contraer nupcias, previa presentación de documentación respectiva.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49"/>
        <w:ind w:hanging="576" w:left="833" w:right="75"/>
      </w:pPr>
      <w:r>
        <w:rPr>
          <w:rFonts w:ascii="Calibri" w:cs="Calibri" w:eastAsia="Calibri" w:hAnsi="Calibri"/>
          <w:sz w:val="22"/>
          <w:szCs w:val="22"/>
        </w:rPr>
        <w:t>III.       3 días para el caso de fallecimiento de un familiar. (Cónyuge, concubino(a), hijo(a), padre o madre y</w:t>
      </w:r>
      <w:r>
        <w:rPr>
          <w:rFonts w:ascii="Calibri" w:cs="Calibri" w:eastAsia="Calibri" w:hAnsi="Calibri"/>
          <w:sz w:val="22"/>
          <w:szCs w:val="22"/>
        </w:rPr>
        <w:t> hermano(a).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hanging="590" w:left="833" w:right="67"/>
      </w:pPr>
      <w:r>
        <w:rPr>
          <w:rFonts w:ascii="Calibri" w:cs="Calibri" w:eastAsia="Calibri" w:hAnsi="Calibri"/>
          <w:sz w:val="22"/>
          <w:szCs w:val="22"/>
        </w:rPr>
        <w:t>IV.       Contingencia  por  siniestros,  (inundación,  temblor,  huracán,  maremoto,  incendio,  etc.)  evacuación</w:t>
      </w:r>
      <w:r>
        <w:rPr>
          <w:rFonts w:ascii="Calibri" w:cs="Calibri" w:eastAsia="Calibri" w:hAnsi="Calibri"/>
          <w:sz w:val="22"/>
          <w:szCs w:val="22"/>
        </w:rPr>
        <w:t> general o retrasos masivos por causas no imputables al personal, el cual no podrá exceder de 10 días, y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298"/>
      </w:pPr>
      <w:r>
        <w:rPr>
          <w:rFonts w:ascii="Calibri" w:cs="Calibri" w:eastAsia="Calibri" w:hAnsi="Calibri"/>
          <w:position w:val="1"/>
          <w:sz w:val="22"/>
          <w:szCs w:val="22"/>
        </w:rPr>
        <w:t>V.       Cuidados maternos con goce de sueldo, hasta por 5 días.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9"/>
      </w:pPr>
      <w:r>
        <w:rPr>
          <w:rFonts w:ascii="Calibri" w:cs="Calibri" w:eastAsia="Calibri" w:hAnsi="Calibri"/>
          <w:sz w:val="22"/>
          <w:szCs w:val="22"/>
        </w:rPr>
        <w:t>2.- En cualquier caso, la autorización de los días laborables con goce de sueldo contemplados en los incisos</w:t>
      </w:r>
      <w:r>
        <w:rPr>
          <w:rFonts w:ascii="Calibri" w:cs="Calibri" w:eastAsia="Calibri" w:hAnsi="Calibri"/>
          <w:sz w:val="22"/>
          <w:szCs w:val="22"/>
        </w:rPr>
        <w:t> anteriores, será atribución de la Coordinación.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32.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13" w:right="79"/>
      </w:pPr>
      <w:r>
        <w:rPr>
          <w:rFonts w:ascii="Calibri" w:cs="Calibri" w:eastAsia="Calibri" w:hAnsi="Calibri"/>
          <w:position w:val="1"/>
          <w:sz w:val="22"/>
          <w:szCs w:val="22"/>
        </w:rPr>
        <w:t>1. Cuando se presente una incidencia, el titular del área respectiva enviará a la Coordinación a más tardar un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299"/>
      </w:pPr>
      <w:r>
        <w:rPr>
          <w:rFonts w:ascii="Calibri" w:cs="Calibri" w:eastAsia="Calibri" w:hAnsi="Calibri"/>
          <w:sz w:val="22"/>
          <w:szCs w:val="22"/>
        </w:rPr>
        <w:t>día posterior a que se termine la misma: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left"/>
        <w:ind w:hanging="468" w:left="833" w:right="70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  <w:t>Las constancias de tiempo o asistencia expedida por el IMSS, que ampara el tiempo de estancia en la</w:t>
      </w:r>
      <w:r>
        <w:rPr>
          <w:rFonts w:ascii="Calibri" w:cs="Calibri" w:eastAsia="Calibri" w:hAnsi="Calibri"/>
          <w:sz w:val="22"/>
          <w:szCs w:val="22"/>
        </w:rPr>
        <w:t> clínica-hospital por enfermedad del trabajador(a);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12"/>
      </w:pPr>
      <w:r>
        <w:rPr>
          <w:rFonts w:ascii="Calibri" w:cs="Calibri" w:eastAsia="Calibri" w:hAnsi="Calibri"/>
          <w:sz w:val="22"/>
          <w:szCs w:val="22"/>
        </w:rPr>
        <w:t>II.       Licencia médica expedida por el IMSS por enfermedad del trabajador(a).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7" w:line="520" w:lineRule="atLeast"/>
        <w:ind w:left="113" w:right="70"/>
      </w:pPr>
      <w:r>
        <w:rPr>
          <w:rFonts w:ascii="Calibri" w:cs="Calibri" w:eastAsia="Calibri" w:hAnsi="Calibri"/>
          <w:sz w:val="22"/>
          <w:szCs w:val="22"/>
        </w:rPr>
        <w:t>2. Se desestimarán los justificantes que se presenten alterados, extemporáneos o notoriamente improcedentes.</w:t>
      </w:r>
      <w:r>
        <w:rPr>
          <w:rFonts w:ascii="Calibri" w:cs="Calibri" w:eastAsia="Calibri" w:hAnsi="Calibri"/>
          <w:sz w:val="22"/>
          <w:szCs w:val="22"/>
        </w:rPr>
        <w:t> Artículo 33.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13" w:right="74"/>
      </w:pPr>
      <w:r>
        <w:rPr>
          <w:rFonts w:ascii="Calibri" w:cs="Calibri" w:eastAsia="Calibri" w:hAnsi="Calibri"/>
          <w:position w:val="1"/>
          <w:sz w:val="22"/>
          <w:szCs w:val="22"/>
        </w:rPr>
        <w:t>Por cada tres retardos en la misma quincena, correspondientes a la entrada a laborar, así como de toma de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938"/>
      </w:pPr>
      <w:r>
        <w:rPr>
          <w:rFonts w:ascii="Calibri" w:cs="Calibri" w:eastAsia="Calibri" w:hAnsi="Calibri"/>
          <w:sz w:val="22"/>
          <w:szCs w:val="22"/>
        </w:rPr>
        <w:t>alimentos, se aplicará al personal el descuento de un día en la quincena posterior inmediata de pago.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34.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6"/>
      </w:pPr>
      <w:r>
        <w:rPr>
          <w:rFonts w:ascii="Calibri" w:cs="Calibri" w:eastAsia="Calibri" w:hAnsi="Calibri"/>
          <w:sz w:val="22"/>
          <w:szCs w:val="22"/>
        </w:rPr>
        <w:t>El  personal  que  abandone  su  centro  de  trabajo  sin  autorización  correspondiente,  se  hará  acreedor  a  una</w:t>
      </w:r>
      <w:r>
        <w:rPr>
          <w:rFonts w:ascii="Calibri" w:cs="Calibri" w:eastAsia="Calibri" w:hAnsi="Calibri"/>
          <w:sz w:val="22"/>
          <w:szCs w:val="22"/>
        </w:rPr>
        <w:t> amonestación con base en la notificación que realice el jefe inmediato que aplicará la Coordinación, misma que</w:t>
      </w:r>
      <w:r>
        <w:rPr>
          <w:rFonts w:ascii="Calibri" w:cs="Calibri" w:eastAsia="Calibri" w:hAnsi="Calibri"/>
          <w:sz w:val="22"/>
          <w:szCs w:val="22"/>
        </w:rPr>
        <w:t> podrá  consistir  en  amonestación  verbal o  escrita y  en  caso de  reincidencia,  denunciará  la  conducta  ante  la</w:t>
      </w:r>
      <w:r>
        <w:rPr>
          <w:rFonts w:ascii="Calibri" w:cs="Calibri" w:eastAsia="Calibri" w:hAnsi="Calibri"/>
          <w:sz w:val="22"/>
          <w:szCs w:val="22"/>
        </w:rPr>
        <w:t> Contraloría o autoridad instructora del Procedimiento Laboral Disciplinario.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35.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13" w:right="78"/>
      </w:pPr>
      <w:r>
        <w:rPr>
          <w:rFonts w:ascii="Calibri" w:cs="Calibri" w:eastAsia="Calibri" w:hAnsi="Calibri"/>
          <w:position w:val="1"/>
          <w:sz w:val="22"/>
          <w:szCs w:val="22"/>
        </w:rPr>
        <w:t>1. El personal que incurra una falta de asistencia no justificada, serán objeto de descuento de un día en el pago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746"/>
      </w:pPr>
      <w:r>
        <w:rPr>
          <w:rFonts w:ascii="Calibri" w:cs="Calibri" w:eastAsia="Calibri" w:hAnsi="Calibri"/>
          <w:sz w:val="22"/>
          <w:szCs w:val="22"/>
        </w:rPr>
        <w:t>de la nómina quincenal.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2"/>
      </w:pPr>
      <w:r>
        <w:rPr>
          <w:rFonts w:ascii="Calibri" w:cs="Calibri" w:eastAsia="Calibri" w:hAnsi="Calibri"/>
          <w:sz w:val="22"/>
          <w:szCs w:val="22"/>
        </w:rPr>
        <w:t>2.  Todos  los  titulares  de  las  Direcciones  Ejecutivas  y  Unidades  Técnicas,  deberán  notificar  el  mismo  día  las</w:t>
      </w:r>
      <w:r>
        <w:rPr>
          <w:rFonts w:ascii="Calibri" w:cs="Calibri" w:eastAsia="Calibri" w:hAnsi="Calibri"/>
          <w:sz w:val="22"/>
          <w:szCs w:val="22"/>
        </w:rPr>
        <w:t> inasistencias del personal a su cargo, la omisión de esta disposición será sancionada conforme a la normatividad</w:t>
      </w:r>
      <w:r>
        <w:rPr>
          <w:rFonts w:ascii="Calibri" w:cs="Calibri" w:eastAsia="Calibri" w:hAnsi="Calibri"/>
          <w:sz w:val="22"/>
          <w:szCs w:val="22"/>
        </w:rPr>
        <w:t> aplicable.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36.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2"/>
        <w:ind w:left="113" w:right="73"/>
      </w:pPr>
      <w:r>
        <w:rPr>
          <w:rFonts w:ascii="Calibri" w:cs="Calibri" w:eastAsia="Calibri" w:hAnsi="Calibri"/>
          <w:sz w:val="22"/>
          <w:szCs w:val="22"/>
        </w:rPr>
        <w:t>El personal del IEEPCO se sujetará al descuento correspondiente, por concepto de aplicación de la sanción por</w:t>
      </w:r>
      <w:r>
        <w:rPr>
          <w:rFonts w:ascii="Calibri" w:cs="Calibri" w:eastAsia="Calibri" w:hAnsi="Calibri"/>
          <w:sz w:val="22"/>
          <w:szCs w:val="22"/>
        </w:rPr>
        <w:t> las incidencias de que se trate contenidas en los artículos del 25 al 35 de estos Lineamientos.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37.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0"/>
      </w:pPr>
      <w:r>
        <w:rPr>
          <w:rFonts w:ascii="Calibri" w:cs="Calibri" w:eastAsia="Calibri" w:hAnsi="Calibri"/>
          <w:sz w:val="22"/>
          <w:szCs w:val="22"/>
        </w:rPr>
        <w:t>1. El personal que incurra en tres faltas no justificadas en un periodo de treinta días sean consecutivas o no, sin</w:t>
      </w:r>
      <w:r>
        <w:rPr>
          <w:rFonts w:ascii="Calibri" w:cs="Calibri" w:eastAsia="Calibri" w:hAnsi="Calibri"/>
          <w:sz w:val="22"/>
          <w:szCs w:val="22"/>
        </w:rPr>
        <w:t> perjuicio  de  los  descuentos  correspondientes  serán  acreedores  a  un  extrañamiento  oficial  por  parte  de  la</w:t>
      </w:r>
      <w:r>
        <w:rPr>
          <w:rFonts w:ascii="Calibri" w:cs="Calibri" w:eastAsia="Calibri" w:hAnsi="Calibri"/>
          <w:sz w:val="22"/>
          <w:szCs w:val="22"/>
        </w:rPr>
        <w:t> Coordinación, mismo que será incluido en su expediente.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9"/>
        <w:sectPr>
          <w:pgMar w:bottom="280" w:footer="959" w:header="0" w:left="1020" w:right="1220" w:top="800"/>
          <w:pgSz w:h="15840" w:w="12240"/>
        </w:sectPr>
      </w:pPr>
      <w:r>
        <w:rPr>
          <w:rFonts w:ascii="Calibri" w:cs="Calibri" w:eastAsia="Calibri" w:hAnsi="Calibri"/>
          <w:sz w:val="22"/>
          <w:szCs w:val="22"/>
        </w:rPr>
        <w:t>2. En caso de que el personal acumule más de tres faltas en un periodo de treinta días, se dará conocimiento a</w:t>
      </w:r>
      <w:r>
        <w:rPr>
          <w:rFonts w:ascii="Calibri" w:cs="Calibri" w:eastAsia="Calibri" w:hAnsi="Calibri"/>
          <w:sz w:val="22"/>
          <w:szCs w:val="22"/>
        </w:rPr>
        <w:t> la autoridad instructora para iniciar el procedimiento laboral disciplinario que es aplicable supletoriamente para</w:t>
      </w:r>
      <w:r>
        <w:rPr>
          <w:rFonts w:ascii="Calibri" w:cs="Calibri" w:eastAsia="Calibri" w:hAnsi="Calibri"/>
          <w:sz w:val="22"/>
          <w:szCs w:val="22"/>
        </w:rPr>
        <w:t> el personal de la Rama Administrativa de acuerdo a lo establecido por el artículo 740 del Estatuto.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49"/>
        <w:ind w:left="113" w:right="67"/>
      </w:pPr>
      <w:r>
        <w:rPr>
          <w:rFonts w:ascii="Calibri" w:cs="Calibri" w:eastAsia="Calibri" w:hAnsi="Calibri"/>
          <w:sz w:val="22"/>
          <w:szCs w:val="22"/>
        </w:rPr>
        <w:t>3. Para efecto de probar las inasistencias, se tomará como prueba el reporte de asistencia que emita el sistema</w:t>
      </w:r>
      <w:r>
        <w:rPr>
          <w:rFonts w:ascii="Calibri" w:cs="Calibri" w:eastAsia="Calibri" w:hAnsi="Calibri"/>
          <w:sz w:val="22"/>
          <w:szCs w:val="22"/>
        </w:rPr>
        <w:t> de Registro sin perjuicio de que la Coordinación pueda aportar las que estime convenientes.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38.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2"/>
      </w:pPr>
      <w:r>
        <w:rPr>
          <w:rFonts w:ascii="Calibri" w:cs="Calibri" w:eastAsia="Calibri" w:hAnsi="Calibri"/>
          <w:sz w:val="22"/>
          <w:szCs w:val="22"/>
        </w:rPr>
        <w:t>En  los  casos  de  ausencia  sin  autorización  respectiva,  así  como  en  los  casos  en  que  se  detecte  a  personal</w:t>
      </w:r>
      <w:r>
        <w:rPr>
          <w:rFonts w:ascii="Calibri" w:cs="Calibri" w:eastAsia="Calibri" w:hAnsi="Calibri"/>
          <w:sz w:val="22"/>
          <w:szCs w:val="22"/>
        </w:rPr>
        <w:t> presuntamente bajo los efectos de bebidas alcohólicas o de algún psicotrópico, se deberá levantar el acta de</w:t>
      </w:r>
      <w:r>
        <w:rPr>
          <w:rFonts w:ascii="Calibri" w:cs="Calibri" w:eastAsia="Calibri" w:hAnsi="Calibri"/>
          <w:sz w:val="22"/>
          <w:szCs w:val="22"/>
        </w:rPr>
        <w:t> hechos o constancia del trabajador(a), con dos testigos de cargo, turnando el original al expediente de personal,</w:t>
      </w:r>
      <w:r>
        <w:rPr>
          <w:rFonts w:ascii="Calibri" w:cs="Calibri" w:eastAsia="Calibri" w:hAnsi="Calibri"/>
          <w:sz w:val="22"/>
          <w:szCs w:val="22"/>
        </w:rPr>
        <w:t> conservando una copia para el archivo personal.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39.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13" w:right="70"/>
      </w:pPr>
      <w:r>
        <w:rPr>
          <w:rFonts w:ascii="Calibri" w:cs="Calibri" w:eastAsia="Calibri" w:hAnsi="Calibri"/>
          <w:position w:val="1"/>
          <w:sz w:val="22"/>
          <w:szCs w:val="22"/>
        </w:rPr>
        <w:t>1.  Cuando  el  personal  acumule  un  acta  de  hechos,  o  tres  extrañamientos  oficiales,  se  turnará  el  caso  a  la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3"/>
      </w:pPr>
      <w:r>
        <w:rPr>
          <w:rFonts w:ascii="Calibri" w:cs="Calibri" w:eastAsia="Calibri" w:hAnsi="Calibri"/>
          <w:sz w:val="22"/>
          <w:szCs w:val="22"/>
        </w:rPr>
        <w:t>autoridad instructora competente para que substancie el procedimiento laboral disciplinario, sin perjuicio de</w:t>
      </w:r>
      <w:r>
        <w:rPr>
          <w:rFonts w:ascii="Calibri" w:cs="Calibri" w:eastAsia="Calibri" w:hAnsi="Calibri"/>
          <w:sz w:val="22"/>
          <w:szCs w:val="22"/>
        </w:rPr>
        <w:t> las sanciones administrativas a las que pueda ser acreedor por conocimiento de la Contraloría General.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4"/>
      </w:pPr>
      <w:r>
        <w:rPr>
          <w:rFonts w:ascii="Calibri" w:cs="Calibri" w:eastAsia="Calibri" w:hAnsi="Calibri"/>
          <w:sz w:val="22"/>
          <w:szCs w:val="22"/>
        </w:rPr>
        <w:t>2. El personal del Instituto que registre su ingreso y no asista a sus labores será sancionado con el descuento</w:t>
      </w:r>
      <w:r>
        <w:rPr>
          <w:rFonts w:ascii="Calibri" w:cs="Calibri" w:eastAsia="Calibri" w:hAnsi="Calibri"/>
          <w:sz w:val="22"/>
          <w:szCs w:val="22"/>
        </w:rPr>
        <w:t> correspondiente a dos días de salario, sin perjuicio de las demás sanciones administrativas a que haya lugar.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5"/>
      </w:pPr>
      <w:r>
        <w:rPr>
          <w:rFonts w:ascii="Calibri" w:cs="Calibri" w:eastAsia="Calibri" w:hAnsi="Calibri"/>
          <w:sz w:val="22"/>
          <w:szCs w:val="22"/>
        </w:rPr>
        <w:t>3. En el caso de negligencia, notoria ineptitud o descuido en el desempeño de las funciones del personal del</w:t>
      </w:r>
      <w:r>
        <w:rPr>
          <w:rFonts w:ascii="Calibri" w:cs="Calibri" w:eastAsia="Calibri" w:hAnsi="Calibri"/>
          <w:sz w:val="22"/>
          <w:szCs w:val="22"/>
        </w:rPr>
        <w:t> IEEPCO, los superiores jerárquicos deberán de realizar un reporte de conducta, el cual será tomado en cuenta</w:t>
      </w:r>
      <w:r>
        <w:rPr>
          <w:rFonts w:ascii="Calibri" w:cs="Calibri" w:eastAsia="Calibri" w:hAnsi="Calibri"/>
          <w:sz w:val="22"/>
          <w:szCs w:val="22"/>
        </w:rPr>
        <w:t> para  las  gratificaciones  a  que  se  refiere  el  artículo  68,  así  como  para  la  concesión  de  permisos  y  demás</w:t>
      </w:r>
      <w:r>
        <w:rPr>
          <w:rFonts w:ascii="Calibri" w:cs="Calibri" w:eastAsia="Calibri" w:hAnsi="Calibri"/>
          <w:sz w:val="22"/>
          <w:szCs w:val="22"/>
        </w:rPr>
        <w:t> subvenciones contenidas en los presentes Lineamientos.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40.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8"/>
      </w:pPr>
      <w:r>
        <w:rPr>
          <w:rFonts w:ascii="Calibri" w:cs="Calibri" w:eastAsia="Calibri" w:hAnsi="Calibri"/>
          <w:sz w:val="22"/>
          <w:szCs w:val="22"/>
        </w:rPr>
        <w:t>Para el caso de que al personal le sea levantada un acta con motivo de su desempeño laboral, alguna incidencia</w:t>
      </w:r>
      <w:r>
        <w:rPr>
          <w:rFonts w:ascii="Calibri" w:cs="Calibri" w:eastAsia="Calibri" w:hAnsi="Calibri"/>
          <w:sz w:val="22"/>
          <w:szCs w:val="22"/>
        </w:rPr>
        <w:t> o cualquier otro motivo, la Coordinación deberá de inmediato dar vista a la autoridad competente para que se</w:t>
      </w:r>
      <w:r>
        <w:rPr>
          <w:rFonts w:ascii="Calibri" w:cs="Calibri" w:eastAsia="Calibri" w:hAnsi="Calibri"/>
          <w:sz w:val="22"/>
          <w:szCs w:val="22"/>
        </w:rPr>
        <w:t> inicie el procedimiento laboral disciplinario correspondiente.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4443" w:right="4435"/>
      </w:pPr>
      <w:r>
        <w:rPr>
          <w:rFonts w:ascii="Calibri" w:cs="Calibri" w:eastAsia="Calibri" w:hAnsi="Calibri"/>
          <w:sz w:val="22"/>
          <w:szCs w:val="22"/>
        </w:rPr>
        <w:t>CAPÍTULO II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4200" w:right="4195"/>
      </w:pPr>
      <w:r>
        <w:rPr>
          <w:rFonts w:ascii="Calibri" w:cs="Calibri" w:eastAsia="Calibri" w:hAnsi="Calibri"/>
          <w:sz w:val="22"/>
          <w:szCs w:val="22"/>
        </w:rPr>
        <w:t>DE LOS SALARIOS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41.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7"/>
      </w:pPr>
      <w:r>
        <w:rPr>
          <w:rFonts w:ascii="Calibri" w:cs="Calibri" w:eastAsia="Calibri" w:hAnsi="Calibri"/>
          <w:sz w:val="22"/>
          <w:szCs w:val="22"/>
        </w:rPr>
        <w:t>1. El Salario es la retribución que se paga al personal del IEEPCO por los trabajos realizados, cuyo monto será</w:t>
      </w:r>
      <w:r>
        <w:rPr>
          <w:rFonts w:ascii="Calibri" w:cs="Calibri" w:eastAsia="Calibri" w:hAnsi="Calibri"/>
          <w:sz w:val="22"/>
          <w:szCs w:val="22"/>
        </w:rPr>
        <w:t> fijado de acuerdo con lo que establecen los tabuladores correspondientes. Los tabuladores serán definidos en</w:t>
      </w:r>
      <w:r>
        <w:rPr>
          <w:rFonts w:ascii="Calibri" w:cs="Calibri" w:eastAsia="Calibri" w:hAnsi="Calibri"/>
          <w:sz w:val="22"/>
          <w:szCs w:val="22"/>
        </w:rPr>
        <w:t> la normatividad o manual que para tal efecto se establezca y las percepciones del personal del IEEPCO.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0"/>
      </w:pPr>
      <w:r>
        <w:rPr>
          <w:rFonts w:ascii="Calibri" w:cs="Calibri" w:eastAsia="Calibri" w:hAnsi="Calibri"/>
          <w:sz w:val="22"/>
          <w:szCs w:val="22"/>
        </w:rPr>
        <w:t>2. Los tabuladores y salarios aplicables al personal del IEEPCO serán propuestos por el Secretario Ejecutivo al</w:t>
      </w:r>
      <w:r>
        <w:rPr>
          <w:rFonts w:ascii="Calibri" w:cs="Calibri" w:eastAsia="Calibri" w:hAnsi="Calibri"/>
          <w:sz w:val="22"/>
          <w:szCs w:val="22"/>
        </w:rPr>
        <w:t> Consejero Presidente, a efecto de que sean considerados en el anteproyecto de presupuesto anual que debe</w:t>
      </w:r>
      <w:r>
        <w:rPr>
          <w:rFonts w:ascii="Calibri" w:cs="Calibri" w:eastAsia="Calibri" w:hAnsi="Calibri"/>
          <w:sz w:val="22"/>
          <w:szCs w:val="22"/>
        </w:rPr>
        <w:t> aprobar el Consejo General.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42.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811"/>
      </w:pPr>
      <w:r>
        <w:rPr>
          <w:rFonts w:ascii="Calibri" w:cs="Calibri" w:eastAsia="Calibri" w:hAnsi="Calibri"/>
          <w:sz w:val="22"/>
          <w:szCs w:val="22"/>
        </w:rPr>
        <w:t>El IEEPCO tendrá tres tabuladores: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firstLine="53" w:left="312" w:right="4337"/>
      </w:pPr>
      <w:r>
        <w:rPr>
          <w:rFonts w:ascii="Calibri" w:cs="Calibri" w:eastAsia="Calibri" w:hAnsi="Calibri"/>
          <w:sz w:val="22"/>
          <w:szCs w:val="22"/>
        </w:rPr>
        <w:t>I.       El Tabulador del Personal de la Rama Administrativa y,</w:t>
      </w:r>
      <w:r>
        <w:rPr>
          <w:rFonts w:ascii="Calibri" w:cs="Calibri" w:eastAsia="Calibri" w:hAnsi="Calibri"/>
          <w:sz w:val="22"/>
          <w:szCs w:val="22"/>
        </w:rPr>
        <w:t> II.       El Tabulador del SPEN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57"/>
      </w:pPr>
      <w:r>
        <w:rPr>
          <w:rFonts w:ascii="Calibri" w:cs="Calibri" w:eastAsia="Calibri" w:hAnsi="Calibri"/>
          <w:sz w:val="22"/>
          <w:szCs w:val="22"/>
        </w:rPr>
        <w:t>III.       El Tabulador del personal de los Órganos Desconcentrados durante el proceso electoral.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43.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5503"/>
        <w:sectPr>
          <w:pgMar w:bottom="280" w:footer="959" w:header="0" w:left="1020" w:right="1220" w:top="800"/>
          <w:pgSz w:h="15840" w:w="12240"/>
        </w:sectPr>
      </w:pPr>
      <w:r>
        <w:rPr>
          <w:rFonts w:ascii="Calibri" w:cs="Calibri" w:eastAsia="Calibri" w:hAnsi="Calibri"/>
          <w:sz w:val="22"/>
          <w:szCs w:val="22"/>
        </w:rPr>
        <w:t>Los salarios se regirán por los criterios siguientes: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both"/>
        <w:spacing w:before="49"/>
        <w:ind w:hanging="468" w:left="833" w:right="73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  <w:t>La Coordinación a través del área de Recursos Humanos, es el área responsable de emitir las nóminas</w:t>
      </w:r>
      <w:r>
        <w:rPr>
          <w:rFonts w:ascii="Calibri" w:cs="Calibri" w:eastAsia="Calibri" w:hAnsi="Calibri"/>
          <w:sz w:val="22"/>
          <w:szCs w:val="22"/>
        </w:rPr>
        <w:t> del IEEPCO;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21" w:left="833" w:right="66"/>
      </w:pPr>
      <w:r>
        <w:rPr>
          <w:rFonts w:ascii="Calibri" w:cs="Calibri" w:eastAsia="Calibri" w:hAnsi="Calibri"/>
          <w:sz w:val="22"/>
          <w:szCs w:val="22"/>
        </w:rPr>
        <w:t>II.       El pago al Personal del IEEPCO por concepto de salario se efectuará por quincenas vencidas, en moneda</w:t>
      </w:r>
      <w:r>
        <w:rPr>
          <w:rFonts w:ascii="Calibri" w:cs="Calibri" w:eastAsia="Calibri" w:hAnsi="Calibri"/>
          <w:sz w:val="22"/>
          <w:szCs w:val="22"/>
        </w:rPr>
        <w:t> de curso legal en el lugar donde preste los servicios el trabajador(a) o mediante transferencia bancaria</w:t>
      </w:r>
      <w:r>
        <w:rPr>
          <w:rFonts w:ascii="Calibri" w:cs="Calibri" w:eastAsia="Calibri" w:hAnsi="Calibri"/>
          <w:sz w:val="22"/>
          <w:szCs w:val="22"/>
        </w:rPr>
        <w:t> durante la jornada de trabajo y en los días hábiles de cada quincena, conforme al calendario de pagos</w:t>
      </w:r>
      <w:r>
        <w:rPr>
          <w:rFonts w:ascii="Calibri" w:cs="Calibri" w:eastAsia="Calibri" w:hAnsi="Calibri"/>
          <w:sz w:val="22"/>
          <w:szCs w:val="22"/>
        </w:rPr>
        <w:t> autorizado por la Coordinación;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76" w:left="833" w:right="66"/>
      </w:pPr>
      <w:r>
        <w:rPr>
          <w:rFonts w:ascii="Calibri" w:cs="Calibri" w:eastAsia="Calibri" w:hAnsi="Calibri"/>
          <w:sz w:val="22"/>
          <w:szCs w:val="22"/>
        </w:rPr>
        <w:t>III.       El  Personal  del  IEEPCO  tendrá  derecho  a  que  se  le  cubran  los  salarios  que  efectivamente  hubiera</w:t>
      </w:r>
      <w:r>
        <w:rPr>
          <w:rFonts w:ascii="Calibri" w:cs="Calibri" w:eastAsia="Calibri" w:hAnsi="Calibri"/>
          <w:sz w:val="22"/>
          <w:szCs w:val="22"/>
        </w:rPr>
        <w:t> devengado; los días en que el trabajador incurra en faltas de asistencia injustificadas, no será objeto de</w:t>
      </w:r>
      <w:r>
        <w:rPr>
          <w:rFonts w:ascii="Calibri" w:cs="Calibri" w:eastAsia="Calibri" w:hAnsi="Calibri"/>
          <w:sz w:val="22"/>
          <w:szCs w:val="22"/>
        </w:rPr>
        <w:t> retribución haciéndole, en su caso, el ajuste de pago correspondiente;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hanging="590" w:left="833" w:right="69"/>
      </w:pPr>
      <w:r>
        <w:rPr>
          <w:rFonts w:ascii="Calibri" w:cs="Calibri" w:eastAsia="Calibri" w:hAnsi="Calibri"/>
          <w:sz w:val="22"/>
          <w:szCs w:val="22"/>
        </w:rPr>
        <w:t>IV.       En los días de descanso obligatorio, así como los que determine la Junta o la Secretaría Ejecutiva y en</w:t>
      </w:r>
      <w:r>
        <w:rPr>
          <w:rFonts w:ascii="Calibri" w:cs="Calibri" w:eastAsia="Calibri" w:hAnsi="Calibri"/>
          <w:sz w:val="22"/>
          <w:szCs w:val="22"/>
        </w:rPr>
        <w:t> los periodos de vacaciones, los trabajadores recibirán su salario íntegro;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both"/>
        <w:ind w:hanging="535" w:left="833" w:right="70"/>
      </w:pPr>
      <w:r>
        <w:rPr>
          <w:rFonts w:ascii="Calibri" w:cs="Calibri" w:eastAsia="Calibri" w:hAnsi="Calibri"/>
          <w:sz w:val="22"/>
          <w:szCs w:val="22"/>
        </w:rPr>
        <w:t>V.</w:t>
        <w:tab/>
      </w:r>
      <w:r>
        <w:rPr>
          <w:rFonts w:ascii="Calibri" w:cs="Calibri" w:eastAsia="Calibri" w:hAnsi="Calibri"/>
          <w:sz w:val="22"/>
          <w:szCs w:val="22"/>
        </w:rPr>
        <w:t>El  pago  de  otras  prestaciones  se  llevará  a  cabo  conforme  a  las  disposiciones  que  para  tal  efecto</w:t>
      </w:r>
      <w:r>
        <w:rPr>
          <w:rFonts w:ascii="Calibri" w:cs="Calibri" w:eastAsia="Calibri" w:hAnsi="Calibri"/>
          <w:sz w:val="22"/>
          <w:szCs w:val="22"/>
        </w:rPr>
        <w:t> determine la Junta, con base en el presupuesto aprobado;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90" w:left="833" w:right="69"/>
      </w:pPr>
      <w:r>
        <w:rPr>
          <w:rFonts w:ascii="Calibri" w:cs="Calibri" w:eastAsia="Calibri" w:hAnsi="Calibri"/>
          <w:sz w:val="22"/>
          <w:szCs w:val="22"/>
        </w:rPr>
        <w:t>VI.       No serán autorizadas erogaciones por conceptos que no estén debidamente aprobados en el capítulo</w:t>
      </w:r>
      <w:r>
        <w:rPr>
          <w:rFonts w:ascii="Calibri" w:cs="Calibri" w:eastAsia="Calibri" w:hAnsi="Calibri"/>
          <w:sz w:val="22"/>
          <w:szCs w:val="22"/>
        </w:rPr>
        <w:t> correspondiente a servicios personales; los casos especiales serán sometidos a la aprobación de la Junta</w:t>
      </w:r>
      <w:r>
        <w:rPr>
          <w:rFonts w:ascii="Calibri" w:cs="Calibri" w:eastAsia="Calibri" w:hAnsi="Calibri"/>
          <w:sz w:val="22"/>
          <w:szCs w:val="22"/>
        </w:rPr>
        <w:t> o del Secretario Ejecutivo, de acuerdo a su ámbito de competencia;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90" w:right="75"/>
      </w:pPr>
      <w:r>
        <w:rPr>
          <w:rFonts w:ascii="Calibri" w:cs="Calibri" w:eastAsia="Calibri" w:hAnsi="Calibri"/>
          <w:position w:val="1"/>
          <w:sz w:val="22"/>
          <w:szCs w:val="22"/>
        </w:rPr>
        <w:t>VII.       El Personal de estructura del IEEPCO tendrá derecho al pago de un aguinaldo que estará comprendido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833" w:right="71"/>
      </w:pPr>
      <w:r>
        <w:rPr>
          <w:rFonts w:ascii="Calibri" w:cs="Calibri" w:eastAsia="Calibri" w:hAnsi="Calibri"/>
          <w:sz w:val="22"/>
          <w:szCs w:val="22"/>
        </w:rPr>
        <w:t>en el presupuesto aprobado por el Consejo General y que será equivalente cuando menos a noventa</w:t>
      </w:r>
      <w:r>
        <w:rPr>
          <w:rFonts w:ascii="Calibri" w:cs="Calibri" w:eastAsia="Calibri" w:hAnsi="Calibri"/>
          <w:sz w:val="22"/>
          <w:szCs w:val="22"/>
        </w:rPr>
        <w:t> días de sueldo tabular, y los cuales se cubrirán en dos ministraciones pagaderas en forma semestral;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hanging="696" w:left="833" w:right="64"/>
      </w:pPr>
      <w:r>
        <w:rPr>
          <w:rFonts w:ascii="Calibri" w:cs="Calibri" w:eastAsia="Calibri" w:hAnsi="Calibri"/>
          <w:sz w:val="22"/>
          <w:szCs w:val="22"/>
        </w:rPr>
        <w:t>VIII.       El personal eventual del IEEPCO tendrá derecho al pago de un aguinaldo que no podrá ser inferior a</w:t>
      </w:r>
      <w:r>
        <w:rPr>
          <w:rFonts w:ascii="Calibri" w:cs="Calibri" w:eastAsia="Calibri" w:hAnsi="Calibri"/>
          <w:sz w:val="22"/>
          <w:szCs w:val="22"/>
        </w:rPr>
        <w:t> quince  días  de  sueldo  tabular  o  la  parte  proporcional  a  la  que  tenga  derecho  conforme  a  lo  que</w:t>
      </w:r>
      <w:r>
        <w:rPr>
          <w:rFonts w:ascii="Calibri" w:cs="Calibri" w:eastAsia="Calibri" w:hAnsi="Calibri"/>
          <w:sz w:val="22"/>
          <w:szCs w:val="22"/>
        </w:rPr>
        <w:t> establece la Ley Federal del Trabajo;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44.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3"/>
      </w:pPr>
      <w:r>
        <w:rPr>
          <w:rFonts w:ascii="Calibri" w:cs="Calibri" w:eastAsia="Calibri" w:hAnsi="Calibri"/>
          <w:sz w:val="22"/>
          <w:szCs w:val="22"/>
        </w:rPr>
        <w:t>Sólo podrán hacerse retenciones, descuentos  o deducciones  al salario del Personal del IEEPCO en  los  casos</w:t>
      </w:r>
      <w:r>
        <w:rPr>
          <w:rFonts w:ascii="Calibri" w:cs="Calibri" w:eastAsia="Calibri" w:hAnsi="Calibri"/>
          <w:sz w:val="22"/>
          <w:szCs w:val="22"/>
        </w:rPr>
        <w:t> siguientes: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65"/>
      </w:pPr>
      <w:r>
        <w:rPr>
          <w:rFonts w:ascii="Calibri" w:cs="Calibri" w:eastAsia="Calibri" w:hAnsi="Calibri"/>
          <w:sz w:val="22"/>
          <w:szCs w:val="22"/>
        </w:rPr>
        <w:t>I.       Por deudas contraídas con el IEEPCO;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firstLine="55" w:left="257" w:right="67"/>
      </w:pPr>
      <w:r>
        <w:rPr>
          <w:rFonts w:ascii="Calibri" w:cs="Calibri" w:eastAsia="Calibri" w:hAnsi="Calibri"/>
          <w:sz w:val="22"/>
          <w:szCs w:val="22"/>
        </w:rPr>
        <w:t>II.       Por pérdidas o averías a los bienes propiedad o en posesión del IEEPCO que sean imputables al personal;</w:t>
      </w:r>
      <w:r>
        <w:rPr>
          <w:rFonts w:ascii="Calibri" w:cs="Calibri" w:eastAsia="Calibri" w:hAnsi="Calibri"/>
          <w:sz w:val="22"/>
          <w:szCs w:val="22"/>
        </w:rPr>
        <w:t> III.       Por concepto de pagos realizados errónea o indebidamente y que sean comprobados;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243"/>
      </w:pPr>
      <w:r>
        <w:rPr>
          <w:rFonts w:ascii="Calibri" w:cs="Calibri" w:eastAsia="Calibri" w:hAnsi="Calibri"/>
          <w:position w:val="1"/>
          <w:sz w:val="22"/>
          <w:szCs w:val="22"/>
        </w:rPr>
        <w:t>IV.       Por descuentos ordenados por el IMSS, con motivo de las obligaciones contraídas por el Personal del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833"/>
      </w:pPr>
      <w:r>
        <w:rPr>
          <w:rFonts w:ascii="Calibri" w:cs="Calibri" w:eastAsia="Calibri" w:hAnsi="Calibri"/>
          <w:sz w:val="22"/>
          <w:szCs w:val="22"/>
        </w:rPr>
        <w:t>IEEPCO;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both"/>
        <w:ind w:hanging="535" w:left="833" w:right="71"/>
      </w:pPr>
      <w:r>
        <w:rPr>
          <w:rFonts w:ascii="Calibri" w:cs="Calibri" w:eastAsia="Calibri" w:hAnsi="Calibri"/>
          <w:sz w:val="22"/>
          <w:szCs w:val="22"/>
        </w:rPr>
        <w:t>V.</w:t>
        <w:tab/>
      </w:r>
      <w:r>
        <w:rPr>
          <w:rFonts w:ascii="Calibri" w:cs="Calibri" w:eastAsia="Calibri" w:hAnsi="Calibri"/>
          <w:sz w:val="22"/>
          <w:szCs w:val="22"/>
        </w:rPr>
        <w:t>Por  pago  de  abono  para  cubrir  préstamos  provenientes  del  fondo de  la  vivienda  o  pago  del  pasivo</w:t>
      </w:r>
      <w:r>
        <w:rPr>
          <w:rFonts w:ascii="Calibri" w:cs="Calibri" w:eastAsia="Calibri" w:hAnsi="Calibri"/>
          <w:sz w:val="22"/>
          <w:szCs w:val="22"/>
        </w:rPr>
        <w:t> adquiridos por estos conceptos u otro tipo de descuentos.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90" w:left="833" w:right="62"/>
      </w:pPr>
      <w:r>
        <w:rPr>
          <w:rFonts w:ascii="Calibri" w:cs="Calibri" w:eastAsia="Calibri" w:hAnsi="Calibri"/>
          <w:sz w:val="22"/>
          <w:szCs w:val="22"/>
        </w:rPr>
        <w:t>VI.       Por  descuentos  ordenados  por  la  autoridad  judicial  competente  para  cubrir  alimentos  que  fueran</w:t>
      </w:r>
      <w:r>
        <w:rPr>
          <w:rFonts w:ascii="Calibri" w:cs="Calibri" w:eastAsia="Calibri" w:hAnsi="Calibri"/>
          <w:sz w:val="22"/>
          <w:szCs w:val="22"/>
        </w:rPr>
        <w:t> exigidos al Personal del IEEPCO, y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644" w:left="833" w:right="73"/>
      </w:pPr>
      <w:r>
        <w:rPr>
          <w:rFonts w:ascii="Calibri" w:cs="Calibri" w:eastAsia="Calibri" w:hAnsi="Calibri"/>
          <w:sz w:val="22"/>
          <w:szCs w:val="22"/>
        </w:rPr>
        <w:t>VII.       Por descuentos derivados de sanciones disciplinarias laborales o administrativas, faltas de asistencia,</w:t>
      </w:r>
      <w:r>
        <w:rPr>
          <w:rFonts w:ascii="Calibri" w:cs="Calibri" w:eastAsia="Calibri" w:hAnsi="Calibri"/>
          <w:sz w:val="22"/>
          <w:szCs w:val="22"/>
        </w:rPr>
        <w:t> cúmulo de retardos o de licencias médicas previstas en la ley de la materia o de licencias sin goce de</w:t>
      </w:r>
      <w:r>
        <w:rPr>
          <w:rFonts w:ascii="Calibri" w:cs="Calibri" w:eastAsia="Calibri" w:hAnsi="Calibri"/>
          <w:sz w:val="22"/>
          <w:szCs w:val="22"/>
        </w:rPr>
        <w:t> sueldo.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45.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left="113" w:right="73"/>
      </w:pPr>
      <w:r>
        <w:rPr>
          <w:rFonts w:ascii="Calibri" w:cs="Calibri" w:eastAsia="Calibri" w:hAnsi="Calibri"/>
          <w:sz w:val="22"/>
          <w:szCs w:val="22"/>
        </w:rPr>
        <w:t>La suma de los descuentos efectuados, sin considerar impuestos y otras retenciones de instituciones públicas</w:t>
      </w:r>
      <w:r>
        <w:rPr>
          <w:rFonts w:ascii="Calibri" w:cs="Calibri" w:eastAsia="Calibri" w:hAnsi="Calibri"/>
          <w:sz w:val="22"/>
          <w:szCs w:val="22"/>
        </w:rPr>
        <w:t> de seguridad social, no deberá rebasar el treinta por ciento del Salario Tabular del Personal del IEEPCO, con</w:t>
      </w:r>
      <w:r>
        <w:rPr>
          <w:rFonts w:ascii="Calibri" w:cs="Calibri" w:eastAsia="Calibri" w:hAnsi="Calibri"/>
          <w:sz w:val="22"/>
          <w:szCs w:val="22"/>
        </w:rPr>
        <w:t> excepción del descuento previsto en las fracciones III, VI y VII del artículo anterior.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46.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4"/>
        <w:sectPr>
          <w:pgMar w:bottom="280" w:footer="959" w:header="0" w:left="1020" w:right="1220" w:top="800"/>
          <w:pgSz w:h="15840" w:w="12240"/>
        </w:sectPr>
      </w:pPr>
      <w:r>
        <w:rPr>
          <w:rFonts w:ascii="Calibri" w:cs="Calibri" w:eastAsia="Calibri" w:hAnsi="Calibri"/>
          <w:sz w:val="22"/>
          <w:szCs w:val="22"/>
        </w:rPr>
        <w:t>1. El pago se hará directamente al Personal del IEEPCO, salvo determinación judicial en contrario y bajo los</w:t>
      </w:r>
      <w:r>
        <w:rPr>
          <w:rFonts w:ascii="Calibri" w:cs="Calibri" w:eastAsia="Calibri" w:hAnsi="Calibri"/>
          <w:sz w:val="22"/>
          <w:szCs w:val="22"/>
        </w:rPr>
        <w:t> métodos de pago definidos por la Coordinación.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49"/>
        <w:ind w:left="113" w:right="68"/>
      </w:pPr>
      <w:r>
        <w:rPr>
          <w:rFonts w:ascii="Calibri" w:cs="Calibri" w:eastAsia="Calibri" w:hAnsi="Calibri"/>
          <w:sz w:val="22"/>
          <w:szCs w:val="22"/>
        </w:rPr>
        <w:t>2. Sólo en los casos en que el trabajador(a) se encuentre imposibilitado para efectuar personalmente el cobro,</w:t>
      </w:r>
      <w:r>
        <w:rPr>
          <w:rFonts w:ascii="Calibri" w:cs="Calibri" w:eastAsia="Calibri" w:hAnsi="Calibri"/>
          <w:sz w:val="22"/>
          <w:szCs w:val="22"/>
        </w:rPr>
        <w:t> el pago se hará a la persona que éste designe como apoderado, mediante carta poder suscrita por dos testigos</w:t>
      </w:r>
      <w:r>
        <w:rPr>
          <w:rFonts w:ascii="Calibri" w:cs="Calibri" w:eastAsia="Calibri" w:hAnsi="Calibri"/>
          <w:sz w:val="22"/>
          <w:szCs w:val="22"/>
        </w:rPr>
        <w:t> o ante notario público debiendo anexar copia de identificación oficial para cotejo de firmas, indicando en el</w:t>
      </w:r>
      <w:r>
        <w:rPr>
          <w:rFonts w:ascii="Calibri" w:cs="Calibri" w:eastAsia="Calibri" w:hAnsi="Calibri"/>
          <w:sz w:val="22"/>
          <w:szCs w:val="22"/>
        </w:rPr>
        <w:t> formato que proporcione al IEEPCO el motivo de la imposibilidad.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4416" w:right="4408"/>
      </w:pPr>
      <w:r>
        <w:rPr>
          <w:rFonts w:ascii="Calibri" w:cs="Calibri" w:eastAsia="Calibri" w:hAnsi="Calibri"/>
          <w:sz w:val="22"/>
          <w:szCs w:val="22"/>
        </w:rPr>
        <w:t>CAPÍTULO III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2808" w:right="2805"/>
      </w:pPr>
      <w:r>
        <w:rPr>
          <w:rFonts w:ascii="Calibri" w:cs="Calibri" w:eastAsia="Calibri" w:hAnsi="Calibri"/>
          <w:sz w:val="22"/>
          <w:szCs w:val="22"/>
        </w:rPr>
        <w:t>DE LAS PRESTACIONES ECONÓMICAS Y SOCIALES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47.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2"/>
        <w:ind w:left="113" w:right="66"/>
      </w:pPr>
      <w:r>
        <w:rPr>
          <w:rFonts w:ascii="Calibri" w:cs="Calibri" w:eastAsia="Calibri" w:hAnsi="Calibri"/>
          <w:sz w:val="22"/>
          <w:szCs w:val="22"/>
        </w:rPr>
        <w:t>1.  El  Personal  de  estructura  del  IEEPCO,  de  acuerdo  con  la  disponibilidad  presupuestal,  contará  con  las</w:t>
      </w:r>
      <w:r>
        <w:rPr>
          <w:rFonts w:ascii="Calibri" w:cs="Calibri" w:eastAsia="Calibri" w:hAnsi="Calibri"/>
          <w:sz w:val="22"/>
          <w:szCs w:val="22"/>
        </w:rPr>
        <w:t> prestaciones siguientes: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firstLine="53" w:left="312" w:right="6395"/>
      </w:pPr>
      <w:r>
        <w:rPr>
          <w:rFonts w:ascii="Calibri" w:cs="Calibri" w:eastAsia="Calibri" w:hAnsi="Calibri"/>
          <w:sz w:val="22"/>
          <w:szCs w:val="22"/>
        </w:rPr>
        <w:t>I.       Estímulo del día de las madres;</w:t>
      </w:r>
      <w:r>
        <w:rPr>
          <w:rFonts w:ascii="Calibri" w:cs="Calibri" w:eastAsia="Calibri" w:hAnsi="Calibri"/>
          <w:sz w:val="22"/>
          <w:szCs w:val="22"/>
        </w:rPr>
        <w:t> II.       Estímulo del día del padre;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221" w:right="5445"/>
      </w:pPr>
      <w:r>
        <w:rPr>
          <w:rFonts w:ascii="Calibri" w:cs="Calibri" w:eastAsia="Calibri" w:hAnsi="Calibri"/>
          <w:sz w:val="22"/>
          <w:szCs w:val="22"/>
        </w:rPr>
        <w:t>III.       Las demás que al efecto apruebe la Junta.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6"/>
      </w:pPr>
      <w:r>
        <w:rPr>
          <w:rFonts w:ascii="Calibri" w:cs="Calibri" w:eastAsia="Calibri" w:hAnsi="Calibri"/>
          <w:sz w:val="22"/>
          <w:szCs w:val="22"/>
        </w:rPr>
        <w:t>2.  El  personal  Eventual  podrá  contar  con  las  prestaciones  que  anteceden  si  así  lo  determina  la  Secretaría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9004"/>
      </w:pPr>
      <w:r>
        <w:rPr>
          <w:rFonts w:ascii="Calibri" w:cs="Calibri" w:eastAsia="Calibri" w:hAnsi="Calibri"/>
          <w:sz w:val="22"/>
          <w:szCs w:val="22"/>
        </w:rPr>
        <w:t>Ejecutiva.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5"/>
      </w:pPr>
      <w:r>
        <w:rPr>
          <w:rFonts w:ascii="Calibri" w:cs="Calibri" w:eastAsia="Calibri" w:hAnsi="Calibri"/>
          <w:sz w:val="22"/>
          <w:szCs w:val="22"/>
        </w:rPr>
        <w:t>3. Las prestaciones se sujetarán a los procedimientos que para tal efecto apruebe la Junta a propuesta de la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13" w:right="5266"/>
      </w:pPr>
      <w:r>
        <w:rPr>
          <w:rFonts w:ascii="Calibri" w:cs="Calibri" w:eastAsia="Calibri" w:hAnsi="Calibri"/>
          <w:position w:val="1"/>
          <w:sz w:val="22"/>
          <w:szCs w:val="22"/>
        </w:rPr>
        <w:t>Coordinación y deberán incluirse en el presupuesto.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4409" w:right="4400"/>
      </w:pPr>
      <w:r>
        <w:rPr>
          <w:rFonts w:ascii="Calibri" w:cs="Calibri" w:eastAsia="Calibri" w:hAnsi="Calibri"/>
          <w:sz w:val="22"/>
          <w:szCs w:val="22"/>
        </w:rPr>
        <w:t>CAPÍTULO IV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3466" w:right="3459"/>
      </w:pPr>
      <w:r>
        <w:rPr>
          <w:rFonts w:ascii="Calibri" w:cs="Calibri" w:eastAsia="Calibri" w:hAnsi="Calibri"/>
          <w:sz w:val="22"/>
          <w:szCs w:val="22"/>
        </w:rPr>
        <w:t>DE LAS VACACIONES, DESCANSOS,</w:t>
      </w:r>
      <w:r>
        <w:rPr>
          <w:rFonts w:ascii="Calibri" w:cs="Calibri" w:eastAsia="Calibri" w:hAnsi="Calibri"/>
          <w:sz w:val="22"/>
          <w:szCs w:val="22"/>
        </w:rPr>
        <w:t> LICENCIAS Y PERMISOS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48.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2"/>
      </w:pPr>
      <w:r>
        <w:rPr>
          <w:rFonts w:ascii="Calibri" w:cs="Calibri" w:eastAsia="Calibri" w:hAnsi="Calibri"/>
          <w:sz w:val="22"/>
          <w:szCs w:val="22"/>
        </w:rPr>
        <w:t>El personal del IEEPCO que ocupe una plaza de estructura gozará de diez días hábiles de vacaciones por cada</w:t>
      </w:r>
      <w:r>
        <w:rPr>
          <w:rFonts w:ascii="Calibri" w:cs="Calibri" w:eastAsia="Calibri" w:hAnsi="Calibri"/>
          <w:sz w:val="22"/>
          <w:szCs w:val="22"/>
        </w:rPr>
        <w:t> seis meses de servicio consecutivo, conforme al programa de vacaciones que proponga la Coordinación y que</w:t>
      </w:r>
      <w:r>
        <w:rPr>
          <w:rFonts w:ascii="Calibri" w:cs="Calibri" w:eastAsia="Calibri" w:hAnsi="Calibri"/>
          <w:sz w:val="22"/>
          <w:szCs w:val="22"/>
        </w:rPr>
        <w:t> sea aprobada por la Junta.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49.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0"/>
      </w:pPr>
      <w:r>
        <w:rPr>
          <w:rFonts w:ascii="Calibri" w:cs="Calibri" w:eastAsia="Calibri" w:hAnsi="Calibri"/>
          <w:sz w:val="22"/>
          <w:szCs w:val="22"/>
        </w:rPr>
        <w:t>El  personal  del  IEEPCO  contratado  de  forma  eventual,  cumplido  el  año  de  servicio  gozará  de  un  periodo</w:t>
      </w:r>
      <w:r>
        <w:rPr>
          <w:rFonts w:ascii="Calibri" w:cs="Calibri" w:eastAsia="Calibri" w:hAnsi="Calibri"/>
          <w:sz w:val="22"/>
          <w:szCs w:val="22"/>
        </w:rPr>
        <w:t> vacacional que en ningún caso podrá ser inferior a seis días laborables, y que aumentará en dos días laborables,</w:t>
      </w:r>
      <w:r>
        <w:rPr>
          <w:rFonts w:ascii="Calibri" w:cs="Calibri" w:eastAsia="Calibri" w:hAnsi="Calibri"/>
          <w:sz w:val="22"/>
          <w:szCs w:val="22"/>
        </w:rPr>
        <w:t> hasta llegar a doce, por cada año subsecuente de servicios.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50.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left="113" w:right="68"/>
      </w:pPr>
      <w:r>
        <w:rPr>
          <w:rFonts w:ascii="Calibri" w:cs="Calibri" w:eastAsia="Calibri" w:hAnsi="Calibri"/>
          <w:sz w:val="22"/>
          <w:szCs w:val="22"/>
        </w:rPr>
        <w:t>Cuando por necesidades del IEEPCO el personal se vea impedido del disfrute de su periodo Vacacional, disfrutará</w:t>
      </w:r>
      <w:r>
        <w:rPr>
          <w:rFonts w:ascii="Calibri" w:cs="Calibri" w:eastAsia="Calibri" w:hAnsi="Calibri"/>
          <w:sz w:val="22"/>
          <w:szCs w:val="22"/>
        </w:rPr>
        <w:t> de ellas una vez que haya desaparecido la causa que le dio origen, previa autorización de su superior jerárquico</w:t>
      </w:r>
      <w:r>
        <w:rPr>
          <w:rFonts w:ascii="Calibri" w:cs="Calibri" w:eastAsia="Calibri" w:hAnsi="Calibri"/>
          <w:sz w:val="22"/>
          <w:szCs w:val="22"/>
        </w:rPr>
        <w:t> y visto bueno de la Coordinación.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51.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4"/>
      </w:pPr>
      <w:r>
        <w:rPr>
          <w:rFonts w:ascii="Calibri" w:cs="Calibri" w:eastAsia="Calibri" w:hAnsi="Calibri"/>
          <w:sz w:val="22"/>
          <w:szCs w:val="22"/>
        </w:rPr>
        <w:t>El personal que al momento de su separación definitiva del IEEPCO tenga días de vacaciones pendientes de</w:t>
      </w:r>
      <w:r>
        <w:rPr>
          <w:rFonts w:ascii="Calibri" w:cs="Calibri" w:eastAsia="Calibri" w:hAnsi="Calibri"/>
          <w:sz w:val="22"/>
          <w:szCs w:val="22"/>
        </w:rPr>
        <w:t> tomar, tendrá derecho a que le sean cubiertas como prestación económica.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52.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2"/>
        <w:sectPr>
          <w:pgMar w:bottom="280" w:footer="959" w:header="0" w:left="1020" w:right="1220" w:top="800"/>
          <w:pgSz w:h="15840" w:w="12240"/>
        </w:sectPr>
      </w:pPr>
      <w:r>
        <w:rPr>
          <w:rFonts w:ascii="Calibri" w:cs="Calibri" w:eastAsia="Calibri" w:hAnsi="Calibri"/>
          <w:sz w:val="22"/>
          <w:szCs w:val="22"/>
        </w:rPr>
        <w:t>1.  Las  vacaciones  deberán  disfrutarse  durante  el  año  en  que  se  tenga  derecho  a  éstas,  sin  que  puedan</w:t>
      </w:r>
      <w:r>
        <w:rPr>
          <w:rFonts w:ascii="Calibri" w:cs="Calibri" w:eastAsia="Calibri" w:hAnsi="Calibri"/>
          <w:sz w:val="22"/>
          <w:szCs w:val="22"/>
        </w:rPr>
        <w:t> acumularse,  con  excepción  del  año  del  proceso  electoral,  las  cuales  podrán  recorrerse  al  año  siguiente,</w:t>
      </w:r>
      <w:r>
        <w:rPr>
          <w:rFonts w:ascii="Calibri" w:cs="Calibri" w:eastAsia="Calibri" w:hAnsi="Calibri"/>
          <w:sz w:val="22"/>
          <w:szCs w:val="22"/>
        </w:rPr>
        <w:t> conforme a lo que determine la Junta.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49"/>
        <w:ind w:left="113" w:right="1731"/>
      </w:pPr>
      <w:r>
        <w:rPr>
          <w:rFonts w:ascii="Calibri" w:cs="Calibri" w:eastAsia="Calibri" w:hAnsi="Calibri"/>
          <w:sz w:val="22"/>
          <w:szCs w:val="22"/>
        </w:rPr>
        <w:t>2. El periodo vacacional del personal estará sujeto a la aprobación de su superior jerárquico.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53.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702"/>
      </w:pPr>
      <w:r>
        <w:rPr>
          <w:rFonts w:ascii="Calibri" w:cs="Calibri" w:eastAsia="Calibri" w:hAnsi="Calibri"/>
          <w:sz w:val="22"/>
          <w:szCs w:val="22"/>
        </w:rPr>
        <w:t>1. Son días de descanso obligatorio: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65"/>
      </w:pPr>
      <w:r>
        <w:rPr>
          <w:rFonts w:ascii="Calibri" w:cs="Calibri" w:eastAsia="Calibri" w:hAnsi="Calibri"/>
          <w:sz w:val="22"/>
          <w:szCs w:val="22"/>
        </w:rPr>
        <w:t>I.       El 1o de enero;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firstLine="70" w:left="243" w:right="3523"/>
      </w:pPr>
      <w:r>
        <w:rPr>
          <w:rFonts w:ascii="Calibri" w:cs="Calibri" w:eastAsia="Calibri" w:hAnsi="Calibri"/>
          <w:sz w:val="22"/>
          <w:szCs w:val="22"/>
        </w:rPr>
        <w:t>II.       El primer lunes de febrero en conmemoración del 5 de febrero;</w:t>
      </w:r>
      <w:r>
        <w:rPr>
          <w:rFonts w:ascii="Calibri" w:cs="Calibri" w:eastAsia="Calibri" w:hAnsi="Calibri"/>
          <w:sz w:val="22"/>
          <w:szCs w:val="22"/>
        </w:rPr>
        <w:t> III.       El tercer lunes de marzo en conmemoración del 21 de marzo;</w:t>
      </w:r>
      <w:r>
        <w:rPr>
          <w:rFonts w:ascii="Calibri" w:cs="Calibri" w:eastAsia="Calibri" w:hAnsi="Calibri"/>
          <w:sz w:val="22"/>
          <w:szCs w:val="22"/>
        </w:rPr>
        <w:t> IV.       El 1o de mayo;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98"/>
      </w:pPr>
      <w:r>
        <w:rPr>
          <w:rFonts w:ascii="Calibri" w:cs="Calibri" w:eastAsia="Calibri" w:hAnsi="Calibri"/>
          <w:sz w:val="22"/>
          <w:szCs w:val="22"/>
        </w:rPr>
        <w:t>V.       El 16 de septiembre;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243"/>
      </w:pPr>
      <w:r>
        <w:rPr>
          <w:rFonts w:ascii="Calibri" w:cs="Calibri" w:eastAsia="Calibri" w:hAnsi="Calibri"/>
          <w:position w:val="1"/>
          <w:sz w:val="22"/>
          <w:szCs w:val="22"/>
        </w:rPr>
        <w:t>VI.       El tercer lunes de noviembre en conmemoración del 20 de noviembre;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90" w:right="61"/>
      </w:pPr>
      <w:r>
        <w:rPr>
          <w:rFonts w:ascii="Calibri" w:cs="Calibri" w:eastAsia="Calibri" w:hAnsi="Calibri"/>
          <w:sz w:val="22"/>
          <w:szCs w:val="22"/>
        </w:rPr>
        <w:t>VII.       El 1 de diciembre de cada seis años, cuando corresponda a la transmisión del Poder Ejecutivo Federal o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833"/>
      </w:pPr>
      <w:r>
        <w:rPr>
          <w:rFonts w:ascii="Calibri" w:cs="Calibri" w:eastAsia="Calibri" w:hAnsi="Calibri"/>
          <w:sz w:val="22"/>
          <w:szCs w:val="22"/>
        </w:rPr>
        <w:t>Estatal.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37" w:right="7442"/>
      </w:pPr>
      <w:r>
        <w:rPr>
          <w:rFonts w:ascii="Calibri" w:cs="Calibri" w:eastAsia="Calibri" w:hAnsi="Calibri"/>
          <w:sz w:val="22"/>
          <w:szCs w:val="22"/>
        </w:rPr>
        <w:t>VIII.       El 25 de diciembre.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55"/>
      </w:pPr>
      <w:r>
        <w:rPr>
          <w:rFonts w:ascii="Calibri" w:cs="Calibri" w:eastAsia="Calibri" w:hAnsi="Calibri"/>
          <w:sz w:val="22"/>
          <w:szCs w:val="22"/>
        </w:rPr>
        <w:t>IX.       Las demás que determine la Junta o el Consejo General.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 w:right="63"/>
      </w:pPr>
      <w:r>
        <w:rPr>
          <w:rFonts w:ascii="Calibri" w:cs="Calibri" w:eastAsia="Calibri" w:hAnsi="Calibri"/>
          <w:sz w:val="22"/>
          <w:szCs w:val="22"/>
        </w:rPr>
        <w:t>2.  Durante  el  proceso  electoral,  los  días  de  descanso  mencionados  anteriormente  estarán  sujetos  a  la</w:t>
      </w:r>
      <w:r>
        <w:rPr>
          <w:rFonts w:ascii="Calibri" w:cs="Calibri" w:eastAsia="Calibri" w:hAnsi="Calibri"/>
          <w:sz w:val="22"/>
          <w:szCs w:val="22"/>
        </w:rPr>
        <w:t> aprobación de la Junta.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54.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13" w:right="71"/>
      </w:pPr>
      <w:r>
        <w:rPr>
          <w:rFonts w:ascii="Calibri" w:cs="Calibri" w:eastAsia="Calibri" w:hAnsi="Calibri"/>
          <w:position w:val="1"/>
          <w:sz w:val="22"/>
          <w:szCs w:val="22"/>
        </w:rPr>
        <w:t>El personal no podrá programar de manera subsecuente vacaciones, licencias o permisos a los días de descanso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5880"/>
      </w:pPr>
      <w:r>
        <w:rPr>
          <w:rFonts w:ascii="Calibri" w:cs="Calibri" w:eastAsia="Calibri" w:hAnsi="Calibri"/>
          <w:sz w:val="22"/>
          <w:szCs w:val="22"/>
        </w:rPr>
        <w:t>obligatorio o por observancia general o local.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55.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7"/>
      </w:pPr>
      <w:r>
        <w:rPr>
          <w:rFonts w:ascii="Calibri" w:cs="Calibri" w:eastAsia="Calibri" w:hAnsi="Calibri"/>
          <w:sz w:val="22"/>
          <w:szCs w:val="22"/>
        </w:rPr>
        <w:t>La licencia de maternidad será por un periodo de noventa días naturales, con goce de sueldo. La madre deberá</w:t>
      </w:r>
      <w:r>
        <w:rPr>
          <w:rFonts w:ascii="Calibri" w:cs="Calibri" w:eastAsia="Calibri" w:hAnsi="Calibri"/>
          <w:sz w:val="22"/>
          <w:szCs w:val="22"/>
        </w:rPr>
        <w:t> tramitar su licencia ante la autoridad de seguridad social correspondiente, notificando a la Secretaría Ejecutiva</w:t>
      </w:r>
      <w:r>
        <w:rPr>
          <w:rFonts w:ascii="Calibri" w:cs="Calibri" w:eastAsia="Calibri" w:hAnsi="Calibri"/>
          <w:sz w:val="22"/>
          <w:szCs w:val="22"/>
        </w:rPr>
        <w:t> a través de la Coordinación Administrativa el periodo de su licencia.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2351"/>
      </w:pPr>
      <w:r>
        <w:rPr>
          <w:rFonts w:ascii="Calibri" w:cs="Calibri" w:eastAsia="Calibri" w:hAnsi="Calibri"/>
          <w:sz w:val="22"/>
          <w:szCs w:val="22"/>
        </w:rPr>
        <w:t>El periodo de licencia de maternidad podrá ser ampliado en los siguientes supuestos: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both"/>
        <w:ind w:hanging="468" w:left="833" w:right="68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  <w:t>Cuando se trate de un parto prematuro, el periodo será ampliado proporcionalmente en días naturales</w:t>
      </w:r>
      <w:r>
        <w:rPr>
          <w:rFonts w:ascii="Calibri" w:cs="Calibri" w:eastAsia="Calibri" w:hAnsi="Calibri"/>
          <w:sz w:val="22"/>
          <w:szCs w:val="22"/>
        </w:rPr>
        <w:t> en función de las semanas de gestación.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21" w:left="833" w:right="72"/>
      </w:pPr>
      <w:r>
        <w:rPr>
          <w:rFonts w:ascii="Calibri" w:cs="Calibri" w:eastAsia="Calibri" w:hAnsi="Calibri"/>
          <w:sz w:val="22"/>
          <w:szCs w:val="22"/>
        </w:rPr>
        <w:t>II.       En caso de que él o la menor presente problemas de salud al nacer que pongan en riesgo su vida y</w:t>
      </w:r>
      <w:r>
        <w:rPr>
          <w:rFonts w:ascii="Calibri" w:cs="Calibri" w:eastAsia="Calibri" w:hAnsi="Calibri"/>
          <w:sz w:val="22"/>
          <w:szCs w:val="22"/>
        </w:rPr>
        <w:t> ameriten intervención quirúrgica o cuidados intensivos, la licencia se extenderá por 30 días naturales</w:t>
      </w:r>
      <w:r>
        <w:rPr>
          <w:rFonts w:ascii="Calibri" w:cs="Calibri" w:eastAsia="Calibri" w:hAnsi="Calibri"/>
          <w:sz w:val="22"/>
          <w:szCs w:val="22"/>
        </w:rPr>
        <w:t> más.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76" w:left="833" w:right="65"/>
      </w:pPr>
      <w:r>
        <w:rPr>
          <w:rFonts w:ascii="Calibri" w:cs="Calibri" w:eastAsia="Calibri" w:hAnsi="Calibri"/>
          <w:sz w:val="22"/>
          <w:szCs w:val="22"/>
        </w:rPr>
        <w:t>III.       Si  él  o  la  menor  presenta  algún  tipo  de  discapacidad  al  nacer,  la  licencia  se  extenderá  por  30  días</w:t>
      </w:r>
      <w:r>
        <w:rPr>
          <w:rFonts w:ascii="Calibri" w:cs="Calibri" w:eastAsia="Calibri" w:hAnsi="Calibri"/>
          <w:sz w:val="22"/>
          <w:szCs w:val="22"/>
        </w:rPr>
        <w:t> naturales más.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43"/>
      </w:pPr>
      <w:r>
        <w:rPr>
          <w:rFonts w:ascii="Calibri" w:cs="Calibri" w:eastAsia="Calibri" w:hAnsi="Calibri"/>
          <w:sz w:val="22"/>
          <w:szCs w:val="22"/>
        </w:rPr>
        <w:t>IV.       En caso de parto múltiple, la licencia se extenderá por 15 días naturales más.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4"/>
          <w:szCs w:val="14"/>
        </w:rPr>
        <w:jc w:val="right"/>
        <w:spacing w:line="160" w:lineRule="exact"/>
        <w:ind w:firstLine="252" w:left="232" w:right="105"/>
      </w:pPr>
      <w:r>
        <w:rPr>
          <w:rFonts w:ascii="Calibri" w:cs="Calibri" w:eastAsia="Calibri" w:hAnsi="Calibri"/>
          <w:b/>
          <w:w w:val="99"/>
          <w:sz w:val="14"/>
          <w:szCs w:val="14"/>
        </w:rPr>
        <w:t>(Artículo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reformado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mediante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Acuerdo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la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Junta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General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Ejecutiva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del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Instituto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Estatal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Electoral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y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Participación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Ciudadana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Oaxaca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por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el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que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se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reforman</w:t>
      </w:r>
      <w:r>
        <w:rPr>
          <w:rFonts w:ascii="Calibri" w:cs="Calibri" w:eastAsia="Calibri" w:hAnsi="Calibri"/>
          <w:b/>
          <w:w w:val="99"/>
          <w:sz w:val="14"/>
          <w:szCs w:val="14"/>
        </w:rPr>
        <w:t> diversos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artículos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los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lineamientos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en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materia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recursos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humanos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sobre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las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licencias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maternidad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y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permisos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paternidad,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número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A-IEEPCO-JGE-09/2025,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el</w:t>
      </w:r>
      <w:r>
        <w:rPr>
          <w:rFonts w:ascii="Calibri" w:cs="Calibri" w:eastAsia="Calibri" w:hAnsi="Calibri"/>
          <w:w w:val="100"/>
          <w:sz w:val="14"/>
          <w:szCs w:val="14"/>
        </w:rPr>
      </w:r>
    </w:p>
    <w:p>
      <w:pPr>
        <w:rPr>
          <w:rFonts w:ascii="Calibri" w:cs="Calibri" w:eastAsia="Calibri" w:hAnsi="Calibri"/>
          <w:sz w:val="14"/>
          <w:szCs w:val="14"/>
        </w:rPr>
        <w:jc w:val="right"/>
        <w:ind w:right="106"/>
      </w:pPr>
      <w:r>
        <w:rPr>
          <w:rFonts w:ascii="Calibri" w:cs="Calibri" w:eastAsia="Calibri" w:hAnsi="Calibri"/>
          <w:b/>
          <w:w w:val="99"/>
          <w:sz w:val="14"/>
          <w:szCs w:val="14"/>
        </w:rPr>
        <w:t>28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mayo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2025)</w:t>
      </w:r>
      <w:r>
        <w:rPr>
          <w:rFonts w:ascii="Calibri" w:cs="Calibri" w:eastAsia="Calibri" w:hAnsi="Calibri"/>
          <w:w w:val="10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56.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2"/>
        <w:sectPr>
          <w:pgMar w:bottom="280" w:footer="959" w:header="0" w:left="1020" w:right="1220" w:top="800"/>
          <w:pgSz w:h="15840" w:w="12240"/>
        </w:sectPr>
      </w:pPr>
      <w:r>
        <w:rPr>
          <w:rFonts w:ascii="Calibri" w:cs="Calibri" w:eastAsia="Calibri" w:hAnsi="Calibri"/>
          <w:sz w:val="22"/>
          <w:szCs w:val="22"/>
        </w:rPr>
        <w:t>El padre disfrutará de un permiso de paternidad remunerada de noventa días naturales, contados a partir del</w:t>
      </w:r>
      <w:r>
        <w:rPr>
          <w:rFonts w:ascii="Calibri" w:cs="Calibri" w:eastAsia="Calibri" w:hAnsi="Calibri"/>
          <w:sz w:val="22"/>
          <w:szCs w:val="22"/>
        </w:rPr>
        <w:t> nacimiento de su hijo o hija. A tal efecto, el trabajador deberá presentar ante la Secretaría Ejecutiva, a través de</w:t>
      </w:r>
      <w:r>
        <w:rPr>
          <w:rFonts w:ascii="Calibri" w:cs="Calibri" w:eastAsia="Calibri" w:hAnsi="Calibri"/>
          <w:sz w:val="22"/>
          <w:szCs w:val="22"/>
        </w:rPr>
        <w:t> la Coordinación Administrativa, el certificado médico de nacimiento del niño o niña, expedido por un centro de</w:t>
      </w:r>
      <w:r>
        <w:rPr>
          <w:rFonts w:ascii="Calibri" w:cs="Calibri" w:eastAsia="Calibri" w:hAnsi="Calibri"/>
          <w:sz w:val="22"/>
          <w:szCs w:val="22"/>
        </w:rPr>
        <w:t> salud  público  o  privado,  en  el  cual  conste  su  carácter  de  progenitor,  acompañando  un  escrito  libre  donde</w:t>
      </w:r>
      <w:r>
        <w:rPr>
          <w:rFonts w:ascii="Calibri" w:cs="Calibri" w:eastAsia="Calibri" w:hAnsi="Calibri"/>
          <w:sz w:val="22"/>
          <w:szCs w:val="22"/>
        </w:rPr>
        <w:t> exponga las circunstancias que actualizan su pretensión. Además, tendrá un plazo de treinta días naturales para</w:t>
      </w:r>
      <w:r>
        <w:rPr>
          <w:rFonts w:ascii="Calibri" w:cs="Calibri" w:eastAsia="Calibri" w:hAnsi="Calibri"/>
          <w:sz w:val="22"/>
          <w:szCs w:val="22"/>
        </w:rPr>
        <w:t> presentar a dicha coordinación el acta de nacimiento de su hijo o hija; salvo que él o la recién nacida no sea</w:t>
      </w:r>
      <w:r>
        <w:rPr>
          <w:rFonts w:ascii="Calibri" w:cs="Calibri" w:eastAsia="Calibri" w:hAnsi="Calibri"/>
          <w:sz w:val="22"/>
          <w:szCs w:val="22"/>
        </w:rPr>
        <w:t> entregada en los plazos ordinarios por haber nacido prematuramente, entre otras causas de excepción.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57"/>
        <w:ind w:left="113" w:right="2780"/>
      </w:pPr>
      <w:r>
        <w:rPr>
          <w:rFonts w:ascii="Calibri" w:cs="Calibri" w:eastAsia="Calibri" w:hAnsi="Calibri"/>
          <w:sz w:val="22"/>
          <w:szCs w:val="22"/>
        </w:rPr>
        <w:t>El permiso de paternidad remunerada podrá extenderse en los siguientes casos: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both"/>
        <w:ind w:hanging="468" w:left="833" w:right="68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  <w:t>En caso de enfermedad grave o discapacidad del hijo o hija recién nacida, así como de complicaciones</w:t>
      </w:r>
      <w:r>
        <w:rPr>
          <w:rFonts w:ascii="Calibri" w:cs="Calibri" w:eastAsia="Calibri" w:hAnsi="Calibri"/>
          <w:sz w:val="22"/>
          <w:szCs w:val="22"/>
        </w:rPr>
        <w:t> graves durante el parto o cualquier otro motivo de salud que coloquen en riesgo la vida de la madre, el</w:t>
      </w:r>
      <w:r>
        <w:rPr>
          <w:rFonts w:ascii="Calibri" w:cs="Calibri" w:eastAsia="Calibri" w:hAnsi="Calibri"/>
          <w:sz w:val="22"/>
          <w:szCs w:val="22"/>
        </w:rPr>
        <w:t> permiso se extenderá por un período de treinta días naturales.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12"/>
      </w:pPr>
      <w:r>
        <w:rPr>
          <w:rFonts w:ascii="Calibri" w:cs="Calibri" w:eastAsia="Calibri" w:hAnsi="Calibri"/>
          <w:sz w:val="22"/>
          <w:szCs w:val="22"/>
        </w:rPr>
        <w:t>II.       En caso de parto múltiple, el permiso se extenderá por quince días naturales.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57.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13" w:right="71"/>
      </w:pPr>
      <w:r>
        <w:rPr>
          <w:rFonts w:ascii="Calibri" w:cs="Calibri" w:eastAsia="Calibri" w:hAnsi="Calibri"/>
          <w:position w:val="1"/>
          <w:sz w:val="22"/>
          <w:szCs w:val="22"/>
        </w:rPr>
        <w:t>Las  personas  servidoras  públicas  a  quienes  se  conceda  la  adopción  de  un  o  una  recién  nacida  o  infante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9"/>
      </w:pPr>
      <w:r>
        <w:rPr>
          <w:rFonts w:ascii="Calibri" w:cs="Calibri" w:eastAsia="Calibri" w:hAnsi="Calibri"/>
          <w:sz w:val="22"/>
          <w:szCs w:val="22"/>
        </w:rPr>
        <w:t>disfrutarán de una licencia con goce de sueldo por noventa días naturales. En este supuesto también se incluirá</w:t>
      </w:r>
      <w:r>
        <w:rPr>
          <w:rFonts w:ascii="Calibri" w:cs="Calibri" w:eastAsia="Calibri" w:hAnsi="Calibri"/>
          <w:sz w:val="22"/>
          <w:szCs w:val="22"/>
        </w:rPr>
        <w:t> a las personas progenitoras por gestación subrogada.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4"/>
          <w:szCs w:val="14"/>
        </w:rPr>
        <w:jc w:val="right"/>
        <w:spacing w:line="160" w:lineRule="exact"/>
        <w:ind w:firstLine="252" w:left="232" w:right="105"/>
      </w:pPr>
      <w:r>
        <w:rPr>
          <w:rFonts w:ascii="Calibri" w:cs="Calibri" w:eastAsia="Calibri" w:hAnsi="Calibri"/>
          <w:b/>
          <w:w w:val="99"/>
          <w:sz w:val="14"/>
          <w:szCs w:val="14"/>
        </w:rPr>
        <w:t>(Artículo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reformado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mediante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Acuerdo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la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Junta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General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Ejecutiva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del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Instituto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Estatal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Electoral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y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Participación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Ciudadana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Oaxaca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por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el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que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se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reforman</w:t>
      </w:r>
      <w:r>
        <w:rPr>
          <w:rFonts w:ascii="Calibri" w:cs="Calibri" w:eastAsia="Calibri" w:hAnsi="Calibri"/>
          <w:b/>
          <w:w w:val="99"/>
          <w:sz w:val="14"/>
          <w:szCs w:val="14"/>
        </w:rPr>
        <w:t> diversos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artículos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los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lineamientos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en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materia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recursos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humanos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sobre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las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licencias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maternidad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y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permisos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paternidad,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número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A-IEEPCO-JGE-09/2025,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el</w:t>
      </w:r>
      <w:r>
        <w:rPr>
          <w:rFonts w:ascii="Calibri" w:cs="Calibri" w:eastAsia="Calibri" w:hAnsi="Calibri"/>
          <w:w w:val="100"/>
          <w:sz w:val="14"/>
          <w:szCs w:val="14"/>
        </w:rPr>
      </w:r>
    </w:p>
    <w:p>
      <w:pPr>
        <w:rPr>
          <w:rFonts w:ascii="Calibri" w:cs="Calibri" w:eastAsia="Calibri" w:hAnsi="Calibri"/>
          <w:sz w:val="14"/>
          <w:szCs w:val="14"/>
        </w:rPr>
        <w:jc w:val="right"/>
        <w:spacing w:before="3"/>
        <w:ind w:right="106"/>
      </w:pPr>
      <w:r>
        <w:rPr>
          <w:rFonts w:ascii="Calibri" w:cs="Calibri" w:eastAsia="Calibri" w:hAnsi="Calibri"/>
          <w:b/>
          <w:w w:val="99"/>
          <w:sz w:val="14"/>
          <w:szCs w:val="14"/>
        </w:rPr>
        <w:t>28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mayo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2025)</w:t>
      </w:r>
      <w:r>
        <w:rPr>
          <w:rFonts w:ascii="Calibri" w:cs="Calibri" w:eastAsia="Calibri" w:hAnsi="Calibri"/>
          <w:w w:val="10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58.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6"/>
      </w:pPr>
      <w:r>
        <w:rPr>
          <w:rFonts w:ascii="Calibri" w:cs="Calibri" w:eastAsia="Calibri" w:hAnsi="Calibri"/>
          <w:sz w:val="22"/>
          <w:szCs w:val="22"/>
        </w:rPr>
        <w:t>Las licencias de maternidad y permisos de paternidad son irrenunciables, salvo las extensiones de las mismas,</w:t>
      </w:r>
      <w:r>
        <w:rPr>
          <w:rFonts w:ascii="Calibri" w:cs="Calibri" w:eastAsia="Calibri" w:hAnsi="Calibri"/>
          <w:sz w:val="22"/>
          <w:szCs w:val="22"/>
        </w:rPr>
        <w:t> que   serán   a   solicitud   de   la   persona   trabajadora.   Además,   si   la   trabajadora   o   el   trabajador   solicita</w:t>
      </w:r>
      <w:r>
        <w:rPr>
          <w:rFonts w:ascii="Calibri" w:cs="Calibri" w:eastAsia="Calibri" w:hAnsi="Calibri"/>
          <w:sz w:val="22"/>
          <w:szCs w:val="22"/>
        </w:rPr>
        <w:t> inmediatamente después de la licencia de maternidad o permiso de paternidad las vacaciones a que tuviere</w:t>
      </w:r>
      <w:r>
        <w:rPr>
          <w:rFonts w:ascii="Calibri" w:cs="Calibri" w:eastAsia="Calibri" w:hAnsi="Calibri"/>
          <w:sz w:val="22"/>
          <w:szCs w:val="22"/>
        </w:rPr>
        <w:t> derecho, el IEEPCO está en la obligación de concedérselas.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7"/>
      </w:pPr>
      <w:r>
        <w:rPr>
          <w:rFonts w:ascii="Calibri" w:cs="Calibri" w:eastAsia="Calibri" w:hAnsi="Calibri"/>
          <w:sz w:val="22"/>
          <w:szCs w:val="22"/>
        </w:rPr>
        <w:t>El disfrute de las licencias de maternidad y permisos de paternidad no afectará el cómputo de la antigüedad en</w:t>
      </w:r>
      <w:r>
        <w:rPr>
          <w:rFonts w:ascii="Calibri" w:cs="Calibri" w:eastAsia="Calibri" w:hAnsi="Calibri"/>
          <w:sz w:val="22"/>
          <w:szCs w:val="22"/>
        </w:rPr>
        <w:t> el servicio de las personas servidoras públicas.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1"/>
      </w:pPr>
      <w:r>
        <w:rPr>
          <w:rFonts w:ascii="Calibri" w:cs="Calibri" w:eastAsia="Calibri" w:hAnsi="Calibri"/>
          <w:sz w:val="22"/>
          <w:szCs w:val="22"/>
        </w:rPr>
        <w:t>Para  acreditar  los  derechos  señalados  en  los  artículos  anteriores,  será  necesario  que  quien  ejerza  dichos</w:t>
      </w:r>
      <w:r>
        <w:rPr>
          <w:rFonts w:ascii="Calibri" w:cs="Calibri" w:eastAsia="Calibri" w:hAnsi="Calibri"/>
          <w:sz w:val="22"/>
          <w:szCs w:val="22"/>
        </w:rPr>
        <w:t> derechos presente el acta de nacimiento, adopción, defunción o constancia de estado de salud respectiva, ante</w:t>
      </w:r>
      <w:r>
        <w:rPr>
          <w:rFonts w:ascii="Calibri" w:cs="Calibri" w:eastAsia="Calibri" w:hAnsi="Calibri"/>
          <w:sz w:val="22"/>
          <w:szCs w:val="22"/>
        </w:rPr>
        <w:t> la Secretaría Ejecutiva, a través de la Coordinación Administrativa.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5"/>
      </w:pPr>
      <w:r>
        <w:rPr>
          <w:rFonts w:ascii="Calibri" w:cs="Calibri" w:eastAsia="Calibri" w:hAnsi="Calibri"/>
          <w:sz w:val="22"/>
          <w:szCs w:val="22"/>
        </w:rPr>
        <w:t>Las madres trabajadoras tendrán derecho durante el periodo de lactancia a dos lapsos extraordinarios por día,</w:t>
      </w:r>
      <w:r>
        <w:rPr>
          <w:rFonts w:ascii="Calibri" w:cs="Calibri" w:eastAsia="Calibri" w:hAnsi="Calibri"/>
          <w:sz w:val="22"/>
          <w:szCs w:val="22"/>
        </w:rPr>
        <w:t> de media hora cada uno, por un periodo de seis meses contados desde el momento en que la madre trabajadora</w:t>
      </w:r>
      <w:r>
        <w:rPr>
          <w:rFonts w:ascii="Calibri" w:cs="Calibri" w:eastAsia="Calibri" w:hAnsi="Calibri"/>
          <w:sz w:val="22"/>
          <w:szCs w:val="22"/>
        </w:rPr>
        <w:t> se reincorpore a sus labores, después de haber concluido su licencia médica por embarazo. La Coordinación</w:t>
      </w:r>
      <w:r>
        <w:rPr>
          <w:rFonts w:ascii="Calibri" w:cs="Calibri" w:eastAsia="Calibri" w:hAnsi="Calibri"/>
          <w:sz w:val="22"/>
          <w:szCs w:val="22"/>
        </w:rPr>
        <w:t> Administrativa indicará mediante oficio a la interesada para que se inicie el procedimiento respectivo.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4"/>
          <w:szCs w:val="14"/>
        </w:rPr>
        <w:jc w:val="right"/>
        <w:spacing w:line="160" w:lineRule="exact"/>
        <w:ind w:firstLine="252" w:left="232" w:right="105"/>
      </w:pPr>
      <w:r>
        <w:rPr>
          <w:rFonts w:ascii="Calibri" w:cs="Calibri" w:eastAsia="Calibri" w:hAnsi="Calibri"/>
          <w:b/>
          <w:w w:val="99"/>
          <w:sz w:val="14"/>
          <w:szCs w:val="14"/>
        </w:rPr>
        <w:t>(Artículo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reformado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mediante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Acuerdo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la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Junta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General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Ejecutiva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del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Instituto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Estatal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Electoral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y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Participación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Ciudadana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Oaxaca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por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el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que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se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reforman</w:t>
      </w:r>
      <w:r>
        <w:rPr>
          <w:rFonts w:ascii="Calibri" w:cs="Calibri" w:eastAsia="Calibri" w:hAnsi="Calibri"/>
          <w:b/>
          <w:w w:val="99"/>
          <w:sz w:val="14"/>
          <w:szCs w:val="14"/>
        </w:rPr>
        <w:t> diversos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artículos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los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lineamientos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en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materia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recursos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humanos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sobre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las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licencias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maternidad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y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permisos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paternidad,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número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A-IEEPCO-JGE-09/2025,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el</w:t>
      </w:r>
      <w:r>
        <w:rPr>
          <w:rFonts w:ascii="Calibri" w:cs="Calibri" w:eastAsia="Calibri" w:hAnsi="Calibri"/>
          <w:w w:val="100"/>
          <w:sz w:val="14"/>
          <w:szCs w:val="14"/>
        </w:rPr>
      </w:r>
    </w:p>
    <w:p>
      <w:pPr>
        <w:rPr>
          <w:rFonts w:ascii="Calibri" w:cs="Calibri" w:eastAsia="Calibri" w:hAnsi="Calibri"/>
          <w:sz w:val="14"/>
          <w:szCs w:val="14"/>
        </w:rPr>
        <w:jc w:val="right"/>
        <w:spacing w:before="3"/>
        <w:ind w:right="109"/>
      </w:pPr>
      <w:r>
        <w:rPr>
          <w:rFonts w:ascii="Calibri" w:cs="Calibri" w:eastAsia="Calibri" w:hAnsi="Calibri"/>
          <w:b/>
          <w:w w:val="99"/>
          <w:sz w:val="14"/>
          <w:szCs w:val="14"/>
        </w:rPr>
        <w:t>28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mayo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de</w:t>
      </w:r>
      <w:r>
        <w:rPr>
          <w:rFonts w:ascii="Calibri" w:cs="Calibri" w:eastAsia="Calibri" w:hAnsi="Calibri"/>
          <w:b/>
          <w:w w:val="100"/>
          <w:sz w:val="14"/>
          <w:szCs w:val="14"/>
        </w:rPr>
        <w:t> </w:t>
      </w:r>
      <w:r>
        <w:rPr>
          <w:rFonts w:ascii="Calibri" w:cs="Calibri" w:eastAsia="Calibri" w:hAnsi="Calibri"/>
          <w:b/>
          <w:w w:val="99"/>
          <w:sz w:val="14"/>
          <w:szCs w:val="14"/>
        </w:rPr>
        <w:t>2025)</w:t>
      </w:r>
      <w:r>
        <w:rPr>
          <w:rFonts w:ascii="Calibri" w:cs="Calibri" w:eastAsia="Calibri" w:hAnsi="Calibri"/>
          <w:w w:val="10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59.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08"/>
      </w:pPr>
      <w:r>
        <w:rPr>
          <w:rFonts w:ascii="Calibri" w:cs="Calibri" w:eastAsia="Calibri" w:hAnsi="Calibri"/>
          <w:sz w:val="22"/>
          <w:szCs w:val="22"/>
        </w:rPr>
        <w:t>1. Las licencias con goce de sueldo para el Personal del IEEPCO se concederán conforme a lo siguiente: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360" w:left="833" w:right="66"/>
      </w:pPr>
      <w:r>
        <w:rPr>
          <w:rFonts w:ascii="Calibri" w:cs="Calibri" w:eastAsia="Calibri" w:hAnsi="Calibri"/>
          <w:sz w:val="22"/>
          <w:szCs w:val="22"/>
        </w:rPr>
        <w:t>a)    Se podrán otorgar hasta tres días para titularse de licenciatura y cinco para obtener el grado de maestría</w:t>
      </w:r>
      <w:r>
        <w:rPr>
          <w:rFonts w:ascii="Calibri" w:cs="Calibri" w:eastAsia="Calibri" w:hAnsi="Calibri"/>
          <w:sz w:val="22"/>
          <w:szCs w:val="22"/>
        </w:rPr>
        <w:t> o doctorado, siempre que el solicitante tenga más de un año en el IEEPCO.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hanging="360" w:left="833" w:right="63"/>
      </w:pPr>
      <w:r>
        <w:rPr>
          <w:rFonts w:ascii="Calibri" w:cs="Calibri" w:eastAsia="Calibri" w:hAnsi="Calibri"/>
          <w:sz w:val="22"/>
          <w:szCs w:val="22"/>
        </w:rPr>
        <w:t>b)    Se  podrán  otorgar  tres  días  hábiles  por  fallecimiento  de  cónyuge,  concubina  o  concubinario,  de</w:t>
      </w:r>
      <w:r>
        <w:rPr>
          <w:rFonts w:ascii="Calibri" w:cs="Calibri" w:eastAsia="Calibri" w:hAnsi="Calibri"/>
          <w:sz w:val="22"/>
          <w:szCs w:val="22"/>
        </w:rPr>
        <w:t> ascendiente o descendente en primer grado y colateral en primer grado, conforme a lo estipulado con</w:t>
      </w:r>
      <w:r>
        <w:rPr>
          <w:rFonts w:ascii="Calibri" w:cs="Calibri" w:eastAsia="Calibri" w:hAnsi="Calibri"/>
          <w:sz w:val="22"/>
          <w:szCs w:val="22"/>
        </w:rPr>
        <w:t> el inciso c) del Artículo 31.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2"/>
        <w:sectPr>
          <w:pgMar w:bottom="280" w:footer="959" w:header="0" w:left="1020" w:right="1220" w:top="1060"/>
          <w:pgSz w:h="15840" w:w="12240"/>
        </w:sectPr>
      </w:pPr>
      <w:r>
        <w:rPr>
          <w:rFonts w:ascii="Calibri" w:cs="Calibri" w:eastAsia="Calibri" w:hAnsi="Calibri"/>
          <w:sz w:val="22"/>
          <w:szCs w:val="22"/>
        </w:rPr>
        <w:t>2. Se deberá informar el incidente al jefe inmediato superior para que a su vez lo haga del conocimiento de la</w:t>
      </w:r>
      <w:r>
        <w:rPr>
          <w:rFonts w:ascii="Calibri" w:cs="Calibri" w:eastAsia="Calibri" w:hAnsi="Calibri"/>
          <w:sz w:val="22"/>
          <w:szCs w:val="22"/>
        </w:rPr>
        <w:t> Secretaría y la Coordinación; debiendo presentar el interesado dentro de los diez días naturales posteriores al</w:t>
      </w:r>
      <w:r>
        <w:rPr>
          <w:rFonts w:ascii="Calibri" w:cs="Calibri" w:eastAsia="Calibri" w:hAnsi="Calibri"/>
          <w:sz w:val="22"/>
          <w:szCs w:val="22"/>
        </w:rPr>
        <w:t> deceso  que  motivó  la  licencia,  el  acta  de  defunción  correspondiente;  de  no  presentarse  el  documento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49"/>
        <w:ind w:left="113" w:right="66"/>
      </w:pPr>
      <w:r>
        <w:rPr>
          <w:rFonts w:ascii="Calibri" w:cs="Calibri" w:eastAsia="Calibri" w:hAnsi="Calibri"/>
          <w:sz w:val="22"/>
          <w:szCs w:val="22"/>
        </w:rPr>
        <w:t>comprobatorio se considerará como falta y se dará aviso a la autoridad competente para iniciar el Procedimiento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020"/>
      </w:pPr>
      <w:r>
        <w:rPr>
          <w:rFonts w:ascii="Calibri" w:cs="Calibri" w:eastAsia="Calibri" w:hAnsi="Calibri"/>
          <w:sz w:val="22"/>
          <w:szCs w:val="22"/>
        </w:rPr>
        <w:t>Laboral Disciplinario.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60.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9"/>
      </w:pPr>
      <w:r>
        <w:rPr>
          <w:rFonts w:ascii="Calibri" w:cs="Calibri" w:eastAsia="Calibri" w:hAnsi="Calibri"/>
          <w:sz w:val="22"/>
          <w:szCs w:val="22"/>
        </w:rPr>
        <w:t>Cuando se trate de riesgos de trabajo, el personal del IEEPCO tendrá derecho a disfrutar de licencia con goce de</w:t>
      </w:r>
      <w:r>
        <w:rPr>
          <w:rFonts w:ascii="Calibri" w:cs="Calibri" w:eastAsia="Calibri" w:hAnsi="Calibri"/>
          <w:sz w:val="22"/>
          <w:szCs w:val="22"/>
        </w:rPr>
        <w:t> sueldo íntegro, conforme a lo previsto en la Ley del Seguro Social.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61.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left="113" w:right="65"/>
      </w:pPr>
      <w:r>
        <w:rPr>
          <w:rFonts w:ascii="Calibri" w:cs="Calibri" w:eastAsia="Calibri" w:hAnsi="Calibri"/>
          <w:sz w:val="22"/>
          <w:szCs w:val="22"/>
        </w:rPr>
        <w:t>Al personal del IEEPCO que tenga hijos o ejerza la patria potestad sobre menores de ocho años de edad, se le</w:t>
      </w:r>
      <w:r>
        <w:rPr>
          <w:rFonts w:ascii="Calibri" w:cs="Calibri" w:eastAsia="Calibri" w:hAnsi="Calibri"/>
          <w:sz w:val="22"/>
          <w:szCs w:val="22"/>
        </w:rPr>
        <w:t> otorgará  permiso  para  faltar  a  sus  labores  previa  presentación  del  original  de  la  "constancia  de  cuidados</w:t>
      </w:r>
      <w:r>
        <w:rPr>
          <w:rFonts w:ascii="Calibri" w:cs="Calibri" w:eastAsia="Calibri" w:hAnsi="Calibri"/>
          <w:sz w:val="22"/>
          <w:szCs w:val="22"/>
        </w:rPr>
        <w:t> maternos" expedida por el IMSS.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62.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5"/>
      </w:pPr>
      <w:r>
        <w:rPr>
          <w:rFonts w:ascii="Calibri" w:cs="Calibri" w:eastAsia="Calibri" w:hAnsi="Calibri"/>
          <w:sz w:val="22"/>
          <w:szCs w:val="22"/>
        </w:rPr>
        <w:t>Al personal del IEEPCO que ejerza la patria potestad sobre menores hasta los once años de edad, se le podrán</w:t>
      </w:r>
      <w:r>
        <w:rPr>
          <w:rFonts w:ascii="Calibri" w:cs="Calibri" w:eastAsia="Calibri" w:hAnsi="Calibri"/>
          <w:sz w:val="22"/>
          <w:szCs w:val="22"/>
        </w:rPr>
        <w:t> otorgar permisos para faltar a sus labores cuando el asunto lo amerite previa autorización de su jefe inmediato</w:t>
      </w:r>
      <w:r>
        <w:rPr>
          <w:rFonts w:ascii="Calibri" w:cs="Calibri" w:eastAsia="Calibri" w:hAnsi="Calibri"/>
          <w:sz w:val="22"/>
          <w:szCs w:val="22"/>
        </w:rPr>
        <w:t> y visto bueno de la Coordinación.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firstLine="4" w:left="3504" w:right="3500"/>
      </w:pPr>
      <w:r>
        <w:rPr>
          <w:rFonts w:ascii="Calibri" w:cs="Calibri" w:eastAsia="Calibri" w:hAnsi="Calibri"/>
          <w:sz w:val="22"/>
          <w:szCs w:val="22"/>
        </w:rPr>
        <w:t>CAPÍTULO V.</w:t>
      </w:r>
      <w:r>
        <w:rPr>
          <w:rFonts w:ascii="Calibri" w:cs="Calibri" w:eastAsia="Calibri" w:hAnsi="Calibri"/>
          <w:sz w:val="22"/>
          <w:szCs w:val="22"/>
        </w:rPr>
        <w:t> CREDENCIAL DE IDENTIFICACIÓN.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63.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1"/>
      </w:pPr>
      <w:r>
        <w:rPr>
          <w:rFonts w:ascii="Calibri" w:cs="Calibri" w:eastAsia="Calibri" w:hAnsi="Calibri"/>
          <w:sz w:val="22"/>
          <w:szCs w:val="22"/>
        </w:rPr>
        <w:t>1.  La  credencial  de  identificación  es  un  documento  oficial  personalizado  que  contiene  el  nombre  del</w:t>
      </w:r>
      <w:r>
        <w:rPr>
          <w:rFonts w:ascii="Calibri" w:cs="Calibri" w:eastAsia="Calibri" w:hAnsi="Calibri"/>
          <w:sz w:val="22"/>
          <w:szCs w:val="22"/>
        </w:rPr>
        <w:t> trabajador(a),  datos  laborales,  fotografía,  firma  de  autorización  de  la  Secretaría  Ejecutiva  y  que  cuenta  con</w:t>
      </w:r>
      <w:r>
        <w:rPr>
          <w:rFonts w:ascii="Calibri" w:cs="Calibri" w:eastAsia="Calibri" w:hAnsi="Calibri"/>
          <w:sz w:val="22"/>
          <w:szCs w:val="22"/>
        </w:rPr>
        <w:t> elementos de seguridad.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48" w:line="520" w:lineRule="exact"/>
        <w:ind w:left="113" w:right="2315"/>
      </w:pPr>
      <w:r>
        <w:rPr>
          <w:rFonts w:ascii="Calibri" w:cs="Calibri" w:eastAsia="Calibri" w:hAnsi="Calibri"/>
          <w:sz w:val="22"/>
          <w:szCs w:val="22"/>
        </w:rPr>
        <w:t>2. La Coordinación es la encargada de la expedición de la credencial de identificación.</w:t>
      </w:r>
      <w:r>
        <w:rPr>
          <w:rFonts w:ascii="Calibri" w:cs="Calibri" w:eastAsia="Calibri" w:hAnsi="Calibri"/>
          <w:sz w:val="22"/>
          <w:szCs w:val="22"/>
        </w:rPr>
        <w:t> Artículo 64.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20" w:lineRule="exact"/>
        <w:ind w:left="113" w:right="73"/>
      </w:pPr>
      <w:r>
        <w:rPr>
          <w:rFonts w:ascii="Calibri" w:cs="Calibri" w:eastAsia="Calibri" w:hAnsi="Calibri"/>
          <w:position w:val="1"/>
          <w:sz w:val="22"/>
          <w:szCs w:val="22"/>
        </w:rPr>
        <w:t>1. La Dirección Ejecutiva de Organización y Capacitación Electoral en coordinación con la Secretaría Ejecutiva,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1233"/>
      </w:pPr>
      <w:r>
        <w:rPr>
          <w:rFonts w:ascii="Calibri" w:cs="Calibri" w:eastAsia="Calibri" w:hAnsi="Calibri"/>
          <w:sz w:val="22"/>
          <w:szCs w:val="22"/>
        </w:rPr>
        <w:t>serán los responsables del diseño y la entrega de las credenciales a los Órganos Desconcentrados.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6"/>
      </w:pPr>
      <w:r>
        <w:rPr>
          <w:rFonts w:ascii="Calibri" w:cs="Calibri" w:eastAsia="Calibri" w:hAnsi="Calibri"/>
          <w:sz w:val="22"/>
          <w:szCs w:val="22"/>
        </w:rPr>
        <w:t>2.  Todo  el  personal  contará  con  una  credencial  de  identificación,  misma  que  es  propiedad  del  IEEPCO.  Es</w:t>
      </w:r>
      <w:r>
        <w:rPr>
          <w:rFonts w:ascii="Calibri" w:cs="Calibri" w:eastAsia="Calibri" w:hAnsi="Calibri"/>
          <w:sz w:val="22"/>
          <w:szCs w:val="22"/>
        </w:rPr>
        <w:t> obligación  del  personal  portar  en  un  lugar  visible  la  credencial  que  acredite  como  tal  cuando  esté  en  las</w:t>
      </w:r>
      <w:r>
        <w:rPr>
          <w:rFonts w:ascii="Calibri" w:cs="Calibri" w:eastAsia="Calibri" w:hAnsi="Calibri"/>
          <w:sz w:val="22"/>
          <w:szCs w:val="22"/>
        </w:rPr>
        <w:t> instalaciones del IEEPCO, o en actividades oficiales fuera de ellas.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5"/>
      </w:pPr>
      <w:r>
        <w:rPr>
          <w:rFonts w:ascii="Calibri" w:cs="Calibri" w:eastAsia="Calibri" w:hAnsi="Calibri"/>
          <w:sz w:val="22"/>
          <w:szCs w:val="22"/>
        </w:rPr>
        <w:t>3.  Al  momento  de  recibir  la  credencial  de  identificación,  el  personal  deberá  suscribir  la  declaración  y  carta</w:t>
      </w:r>
      <w:r>
        <w:rPr>
          <w:rFonts w:ascii="Calibri" w:cs="Calibri" w:eastAsia="Calibri" w:hAnsi="Calibri"/>
          <w:sz w:val="22"/>
          <w:szCs w:val="22"/>
        </w:rPr>
        <w:t> compromiso para la recepción de la credencial de Identificación como trabajador(a) del IEEPCO.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13" w:right="63"/>
      </w:pPr>
      <w:r>
        <w:rPr>
          <w:rFonts w:ascii="Calibri" w:cs="Calibri" w:eastAsia="Calibri" w:hAnsi="Calibri"/>
          <w:sz w:val="22"/>
          <w:szCs w:val="22"/>
        </w:rPr>
        <w:t>4. La credencial de identificación es intransferible, por lo que queda prohibido que persona distinta al titular</w:t>
      </w:r>
      <w:r>
        <w:rPr>
          <w:rFonts w:ascii="Calibri" w:cs="Calibri" w:eastAsia="Calibri" w:hAnsi="Calibri"/>
          <w:sz w:val="22"/>
          <w:szCs w:val="22"/>
        </w:rPr>
        <w:t> haga uso de ella.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2"/>
      </w:pPr>
      <w:r>
        <w:rPr>
          <w:rFonts w:ascii="Calibri" w:cs="Calibri" w:eastAsia="Calibri" w:hAnsi="Calibri"/>
          <w:sz w:val="22"/>
          <w:szCs w:val="22"/>
        </w:rPr>
        <w:t>5.  En  caso  de  robo,  extravío  o  daño  a  la  credencial  de  identificación,  el  trabajador(a)  deberá  reportar</w:t>
      </w:r>
      <w:r>
        <w:rPr>
          <w:rFonts w:ascii="Calibri" w:cs="Calibri" w:eastAsia="Calibri" w:hAnsi="Calibri"/>
          <w:sz w:val="22"/>
          <w:szCs w:val="22"/>
        </w:rPr>
        <w:t> inmediatamente el hecho a la Coordinación, la cual realizará el proceso de reposición, mismo que se integrará</w:t>
      </w:r>
      <w:r>
        <w:rPr>
          <w:rFonts w:ascii="Calibri" w:cs="Calibri" w:eastAsia="Calibri" w:hAnsi="Calibri"/>
          <w:sz w:val="22"/>
          <w:szCs w:val="22"/>
        </w:rPr>
        <w:t> con la solicitud de reposición y la constancia de hechos correspondiente.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65.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6"/>
        <w:sectPr>
          <w:pgMar w:bottom="280" w:footer="959" w:header="0" w:left="1020" w:right="1220" w:top="800"/>
          <w:pgSz w:h="15840" w:w="12240"/>
        </w:sectPr>
      </w:pPr>
      <w:r>
        <w:rPr>
          <w:rFonts w:ascii="Calibri" w:cs="Calibri" w:eastAsia="Calibri" w:hAnsi="Calibri"/>
          <w:sz w:val="22"/>
          <w:szCs w:val="22"/>
        </w:rPr>
        <w:t>Cuando el periodo de vigencia de una credencial expire o bien cuando el trabajador(a) cambie de puesto o</w:t>
      </w:r>
      <w:r>
        <w:rPr>
          <w:rFonts w:ascii="Calibri" w:cs="Calibri" w:eastAsia="Calibri" w:hAnsi="Calibri"/>
          <w:sz w:val="22"/>
          <w:szCs w:val="22"/>
        </w:rPr>
        <w:t> adscripción,  cause  baja  por  cualesquiera  de  los  supuestos  contemplados  en  la  normatividad  laboral  o</w:t>
      </w:r>
      <w:r>
        <w:rPr>
          <w:rFonts w:ascii="Calibri" w:cs="Calibri" w:eastAsia="Calibri" w:hAnsi="Calibri"/>
          <w:sz w:val="22"/>
          <w:szCs w:val="22"/>
        </w:rPr>
        <w:t> administrativa aplicable (salvo el caso de fallecimiento), deberá reintegrar la credencial de identificación para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49"/>
        <w:ind w:left="113" w:right="73"/>
      </w:pPr>
      <w:r>
        <w:rPr>
          <w:rFonts w:ascii="Calibri" w:cs="Calibri" w:eastAsia="Calibri" w:hAnsi="Calibri"/>
          <w:sz w:val="22"/>
          <w:szCs w:val="22"/>
        </w:rPr>
        <w:t>su  cancelación,  o  la  reposición,  liberándolo  desde  ese  momento  de  cualquier  responsabilidad  por  su  uso</w:t>
      </w:r>
      <w:r>
        <w:rPr>
          <w:rFonts w:ascii="Calibri" w:cs="Calibri" w:eastAsia="Calibri" w:hAnsi="Calibri"/>
          <w:sz w:val="22"/>
          <w:szCs w:val="22"/>
        </w:rPr>
        <w:t> indebido.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66.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356"/>
      </w:pPr>
      <w:r>
        <w:rPr>
          <w:rFonts w:ascii="Calibri" w:cs="Calibri" w:eastAsia="Calibri" w:hAnsi="Calibri"/>
          <w:sz w:val="22"/>
          <w:szCs w:val="22"/>
        </w:rPr>
        <w:t>El uso indebido, extravío o daño por negligencia a la credencial, tendrá las siguientes medidas disciplinarias: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hanging="360" w:left="833" w:right="72"/>
      </w:pPr>
      <w:r>
        <w:rPr>
          <w:rFonts w:ascii="Calibri" w:cs="Calibri" w:eastAsia="Calibri" w:hAnsi="Calibri"/>
          <w:sz w:val="22"/>
          <w:szCs w:val="22"/>
        </w:rPr>
        <w:t>a)    Apercibimiento  del  jefe  inmediato,  acorde  a  la  constancia  de  hechos  que  acredite  la  irregularidad,</w:t>
      </w:r>
      <w:r>
        <w:rPr>
          <w:rFonts w:ascii="Calibri" w:cs="Calibri" w:eastAsia="Calibri" w:hAnsi="Calibri"/>
          <w:sz w:val="22"/>
          <w:szCs w:val="22"/>
        </w:rPr>
        <w:t> dando vista a la Coordinación para que se anexe al expediente personal del trabajador(a).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hanging="360" w:left="833" w:right="72"/>
      </w:pPr>
      <w:r>
        <w:rPr>
          <w:rFonts w:ascii="Calibri" w:cs="Calibri" w:eastAsia="Calibri" w:hAnsi="Calibri"/>
          <w:sz w:val="22"/>
          <w:szCs w:val="22"/>
        </w:rPr>
        <w:t>b)    En  caso  de  reincidencia  en  el  uso  indebido  grave,  se  dará  vista  a  la  Contraloría  Interna  para  que</w:t>
      </w:r>
      <w:r>
        <w:rPr>
          <w:rFonts w:ascii="Calibri" w:cs="Calibri" w:eastAsia="Calibri" w:hAnsi="Calibri"/>
          <w:sz w:val="22"/>
          <w:szCs w:val="22"/>
        </w:rPr>
        <w:t> determine las responsabilidades a las que haya lugar como Servidor Público.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4409" w:right="4401"/>
      </w:pPr>
      <w:r>
        <w:rPr>
          <w:rFonts w:ascii="Calibri" w:cs="Calibri" w:eastAsia="Calibri" w:hAnsi="Calibri"/>
          <w:sz w:val="22"/>
          <w:szCs w:val="22"/>
        </w:rPr>
        <w:t>CAPÍTULO VI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3444" w:right="3439"/>
      </w:pPr>
      <w:r>
        <w:rPr>
          <w:rFonts w:ascii="Calibri" w:cs="Calibri" w:eastAsia="Calibri" w:hAnsi="Calibri"/>
          <w:sz w:val="22"/>
          <w:szCs w:val="22"/>
        </w:rPr>
        <w:t>DE LOS DERECHOS, OBLIGACIONES</w:t>
      </w:r>
      <w:r>
        <w:rPr>
          <w:rFonts w:ascii="Calibri" w:cs="Calibri" w:eastAsia="Calibri" w:hAnsi="Calibri"/>
          <w:sz w:val="22"/>
          <w:szCs w:val="22"/>
        </w:rPr>
        <w:t> Y PROHIBICIONES DEL PERSONAL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67.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left="113" w:right="5167"/>
      </w:pPr>
      <w:r>
        <w:rPr>
          <w:rFonts w:ascii="Calibri" w:cs="Calibri" w:eastAsia="Calibri" w:hAnsi="Calibri"/>
          <w:sz w:val="22"/>
          <w:szCs w:val="22"/>
        </w:rPr>
        <w:t>Son derechos del Personal del IEEPCO, los siguientes: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both"/>
        <w:ind w:hanging="468" w:left="833" w:right="69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  <w:t>Obtener  su  nombramiento  o  en  su  caso  el  contrato  respectivo,  una  vez  satisfechos  los  requisitos</w:t>
      </w:r>
      <w:r>
        <w:rPr>
          <w:rFonts w:ascii="Calibri" w:cs="Calibri" w:eastAsia="Calibri" w:hAnsi="Calibri"/>
          <w:sz w:val="22"/>
          <w:szCs w:val="22"/>
        </w:rPr>
        <w:t> establecidos en el presente lineamientos;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hanging="521" w:left="833" w:right="65"/>
      </w:pPr>
      <w:r>
        <w:rPr>
          <w:rFonts w:ascii="Calibri" w:cs="Calibri" w:eastAsia="Calibri" w:hAnsi="Calibri"/>
          <w:sz w:val="22"/>
          <w:szCs w:val="22"/>
        </w:rPr>
        <w:t>II.       Ser  asignado  en  alguno  de  los  cargos  o  puestos  de  la  estructura  del  IEEPCO  y  adscrito  a  un  área</w:t>
      </w:r>
      <w:r>
        <w:rPr>
          <w:rFonts w:ascii="Calibri" w:cs="Calibri" w:eastAsia="Calibri" w:hAnsi="Calibri"/>
          <w:sz w:val="22"/>
          <w:szCs w:val="22"/>
        </w:rPr>
        <w:t> específica del mismo, en el caso de los miembros del SPEN, quedarán sujetos en lo aplicable al Estatuto</w:t>
      </w:r>
      <w:r>
        <w:rPr>
          <w:rFonts w:ascii="Calibri" w:cs="Calibri" w:eastAsia="Calibri" w:hAnsi="Calibri"/>
          <w:sz w:val="22"/>
          <w:szCs w:val="22"/>
        </w:rPr>
        <w:t> y a su Catálogo;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76" w:left="833" w:right="64"/>
      </w:pPr>
      <w:r>
        <w:rPr>
          <w:rFonts w:ascii="Calibri" w:cs="Calibri" w:eastAsia="Calibri" w:hAnsi="Calibri"/>
          <w:sz w:val="22"/>
          <w:szCs w:val="22"/>
        </w:rPr>
        <w:t>III.       Recibir  las  remuneraciones  determinadas  en  los  tabuladores  institucionales,  así  como  las  demás</w:t>
      </w:r>
      <w:r>
        <w:rPr>
          <w:rFonts w:ascii="Calibri" w:cs="Calibri" w:eastAsia="Calibri" w:hAnsi="Calibri"/>
          <w:sz w:val="22"/>
          <w:szCs w:val="22"/>
        </w:rPr>
        <w:t> prestaciones que establezca la Secretaría, de acuerdo con la disponibilidad presupuestal;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90" w:left="833" w:right="71"/>
      </w:pPr>
      <w:r>
        <w:rPr>
          <w:rFonts w:ascii="Calibri" w:cs="Calibri" w:eastAsia="Calibri" w:hAnsi="Calibri"/>
          <w:sz w:val="22"/>
          <w:szCs w:val="22"/>
        </w:rPr>
        <w:t>IV.       Ser promovido en la estructura de grados administrativos conforme al Estatuto, cuando se cumplan los</w:t>
      </w:r>
      <w:r>
        <w:rPr>
          <w:rFonts w:ascii="Calibri" w:cs="Calibri" w:eastAsia="Calibri" w:hAnsi="Calibri"/>
          <w:sz w:val="22"/>
          <w:szCs w:val="22"/>
        </w:rPr>
        <w:t> requisitos establecidos para tal efecto del Estatuto;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both"/>
        <w:ind w:hanging="535" w:left="833" w:right="67"/>
      </w:pPr>
      <w:r>
        <w:rPr>
          <w:rFonts w:ascii="Calibri" w:cs="Calibri" w:eastAsia="Calibri" w:hAnsi="Calibri"/>
          <w:sz w:val="22"/>
          <w:szCs w:val="22"/>
        </w:rPr>
        <w:t>V.</w:t>
        <w:tab/>
      </w:r>
      <w:r>
        <w:rPr>
          <w:rFonts w:ascii="Calibri" w:cs="Calibri" w:eastAsia="Calibri" w:hAnsi="Calibri"/>
          <w:sz w:val="22"/>
          <w:szCs w:val="22"/>
        </w:rPr>
        <w:t>Reclamar, solicitar la aclaración o efectuar cualquier petición ante las autoridades correspondientes del</w:t>
      </w:r>
      <w:r>
        <w:rPr>
          <w:rFonts w:ascii="Calibri" w:cs="Calibri" w:eastAsia="Calibri" w:hAnsi="Calibri"/>
          <w:sz w:val="22"/>
          <w:szCs w:val="22"/>
        </w:rPr>
        <w:t> IEEPCO,  en  contra de  los  actos  que  considere  le  causen  algún  agravio  en  su  relación  laboral  con el</w:t>
      </w:r>
      <w:r>
        <w:rPr>
          <w:rFonts w:ascii="Calibri" w:cs="Calibri" w:eastAsia="Calibri" w:hAnsi="Calibri"/>
          <w:sz w:val="22"/>
          <w:szCs w:val="22"/>
        </w:rPr>
        <w:t> IEEPCO. En tal caso, el área respectiva deberá dar respuesta mediante oficio;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90" w:left="833" w:right="65"/>
      </w:pPr>
      <w:r>
        <w:rPr>
          <w:rFonts w:ascii="Calibri" w:cs="Calibri" w:eastAsia="Calibri" w:hAnsi="Calibri"/>
          <w:sz w:val="22"/>
          <w:szCs w:val="22"/>
        </w:rPr>
        <w:t>VI.       Ser restituido en el goce y ejercicio de sus derechos y prestaciones cuando, habiendo sido suspendido</w:t>
      </w:r>
      <w:r>
        <w:rPr>
          <w:rFonts w:ascii="Calibri" w:cs="Calibri" w:eastAsia="Calibri" w:hAnsi="Calibri"/>
          <w:sz w:val="22"/>
          <w:szCs w:val="22"/>
        </w:rPr>
        <w:t> temporalmente  o  separado  del  IEEPCO,  así  lo  establezca  la  resolución  emitida  con  motivo  del</w:t>
      </w:r>
      <w:r>
        <w:rPr>
          <w:rFonts w:ascii="Calibri" w:cs="Calibri" w:eastAsia="Calibri" w:hAnsi="Calibri"/>
          <w:sz w:val="22"/>
          <w:szCs w:val="22"/>
        </w:rPr>
        <w:t> Procedimiento Laboral Disciplinario, por resolución de la Contraloría General del IEEPCO o en su caso la</w:t>
      </w:r>
      <w:r>
        <w:rPr>
          <w:rFonts w:ascii="Calibri" w:cs="Calibri" w:eastAsia="Calibri" w:hAnsi="Calibri"/>
          <w:sz w:val="22"/>
          <w:szCs w:val="22"/>
        </w:rPr>
        <w:t> autoridad judicial correspondiente;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90" w:right="3001"/>
      </w:pPr>
      <w:r>
        <w:rPr>
          <w:rFonts w:ascii="Calibri" w:cs="Calibri" w:eastAsia="Calibri" w:hAnsi="Calibri"/>
          <w:sz w:val="22"/>
          <w:szCs w:val="22"/>
        </w:rPr>
        <w:t>VII.       Ser tratados de manera respetuosa por sus superiores y compañeros;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80" w:val="left"/>
        </w:tabs>
        <w:jc w:val="both"/>
        <w:ind w:hanging="468" w:left="833" w:right="63"/>
      </w:pPr>
      <w:r>
        <w:rPr>
          <w:rFonts w:ascii="Calibri" w:cs="Calibri" w:eastAsia="Calibri" w:hAnsi="Calibri"/>
          <w:sz w:val="22"/>
          <w:szCs w:val="22"/>
        </w:rPr>
        <w:t>I.</w:t>
        <w:tab/>
        <w:tab/>
      </w:r>
      <w:r>
        <w:rPr>
          <w:rFonts w:ascii="Calibri" w:cs="Calibri" w:eastAsia="Calibri" w:hAnsi="Calibri"/>
          <w:sz w:val="22"/>
          <w:szCs w:val="22"/>
        </w:rPr>
        <w:t>Recibir los cursos de capacitación que le permitan realizar de mejor manera las funciones que tiene</w:t>
      </w:r>
      <w:r>
        <w:rPr>
          <w:rFonts w:ascii="Calibri" w:cs="Calibri" w:eastAsia="Calibri" w:hAnsi="Calibri"/>
          <w:sz w:val="22"/>
          <w:szCs w:val="22"/>
        </w:rPr>
        <w:t> encomendadas;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21" w:left="833" w:right="71"/>
      </w:pPr>
      <w:r>
        <w:rPr>
          <w:rFonts w:ascii="Calibri" w:cs="Calibri" w:eastAsia="Calibri" w:hAnsi="Calibri"/>
          <w:sz w:val="22"/>
          <w:szCs w:val="22"/>
        </w:rPr>
        <w:t>II.        Contar con un entorno laboral libre de violencia entre mujeres y hombres que impulse la igualdad, la</w:t>
      </w:r>
      <w:r>
        <w:rPr>
          <w:rFonts w:ascii="Calibri" w:cs="Calibri" w:eastAsia="Calibri" w:hAnsi="Calibri"/>
          <w:sz w:val="22"/>
          <w:szCs w:val="22"/>
        </w:rPr>
        <w:t> no discriminación y la equidad;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hanging="576" w:left="833" w:right="71"/>
      </w:pPr>
      <w:r>
        <w:rPr>
          <w:rFonts w:ascii="Calibri" w:cs="Calibri" w:eastAsia="Calibri" w:hAnsi="Calibri"/>
          <w:sz w:val="22"/>
          <w:szCs w:val="22"/>
        </w:rPr>
        <w:t>III.        Recibir de forma oportuna las medidas de apoyo o protección en caso de que sea víctima de violencia</w:t>
      </w:r>
      <w:r>
        <w:rPr>
          <w:rFonts w:ascii="Calibri" w:cs="Calibri" w:eastAsia="Calibri" w:hAnsi="Calibri"/>
          <w:sz w:val="22"/>
          <w:szCs w:val="22"/>
        </w:rPr>
        <w:t> laboral o política, hostigamiento o acoso sexual o laboral;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43"/>
      </w:pPr>
      <w:r>
        <w:rPr>
          <w:rFonts w:ascii="Calibri" w:cs="Calibri" w:eastAsia="Calibri" w:hAnsi="Calibri"/>
          <w:sz w:val="22"/>
          <w:szCs w:val="22"/>
        </w:rPr>
        <w:t>IV.        Solicitar el acceso o rectificación de sus datos personales; y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"/>
        <w:ind w:left="298"/>
      </w:pPr>
      <w:r>
        <w:rPr>
          <w:rFonts w:ascii="Calibri" w:cs="Calibri" w:eastAsia="Calibri" w:hAnsi="Calibri"/>
          <w:sz w:val="22"/>
          <w:szCs w:val="22"/>
        </w:rPr>
        <w:t>V.        Los demás que establezcan estos lineamientos, la legislación aplicable y los que apruebe la Junta.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68.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1"/>
      </w:pPr>
      <w:r>
        <w:rPr>
          <w:rFonts w:ascii="Calibri" w:cs="Calibri" w:eastAsia="Calibri" w:hAnsi="Calibri"/>
          <w:sz w:val="22"/>
          <w:szCs w:val="22"/>
        </w:rPr>
        <w:t>1.   El   personal   de   la   Rama   Administrativa   y   del   SPEN,   tendrán   derecho   a   recibir   las   gratificaciones</w:t>
      </w:r>
      <w:r>
        <w:rPr>
          <w:rFonts w:ascii="Calibri" w:cs="Calibri" w:eastAsia="Calibri" w:hAnsi="Calibri"/>
          <w:sz w:val="22"/>
          <w:szCs w:val="22"/>
        </w:rPr>
        <w:t> correspondientes   de   acuerdo   a   lo   que   determine   la   Secretaría   y   a   la   disponibilidad   presupuestaria</w:t>
      </w:r>
      <w:r>
        <w:rPr>
          <w:rFonts w:ascii="Calibri" w:cs="Calibri" w:eastAsia="Calibri" w:hAnsi="Calibri"/>
          <w:sz w:val="22"/>
          <w:szCs w:val="22"/>
        </w:rPr>
        <w:t> correspondiente.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7"/>
      </w:pPr>
      <w:r>
        <w:rPr>
          <w:rFonts w:ascii="Calibri" w:cs="Calibri" w:eastAsia="Calibri" w:hAnsi="Calibri"/>
          <w:sz w:val="22"/>
          <w:szCs w:val="22"/>
        </w:rPr>
        <w:t>2. No procederá el pago de la compensación prevista en el numeral uno del presente artículo al Personal del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13" w:right="8765"/>
        <w:sectPr>
          <w:pgMar w:bottom="280" w:footer="959" w:header="0" w:left="1020" w:right="1220" w:top="800"/>
          <w:pgSz w:h="15840" w:w="12240"/>
        </w:sectPr>
      </w:pPr>
      <w:r>
        <w:rPr>
          <w:rFonts w:ascii="Calibri" w:cs="Calibri" w:eastAsia="Calibri" w:hAnsi="Calibri"/>
          <w:position w:val="1"/>
          <w:sz w:val="22"/>
          <w:szCs w:val="22"/>
        </w:rPr>
        <w:t>IEEPCO que: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both"/>
        <w:spacing w:before="57"/>
        <w:ind w:hanging="468" w:left="833" w:right="70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  <w:t>Haya  sido  sancionado  con  destitución  impuesta  mediante  el  Procedimiento  Laboral  Disciplinario</w:t>
      </w:r>
      <w:r>
        <w:rPr>
          <w:rFonts w:ascii="Calibri" w:cs="Calibri" w:eastAsia="Calibri" w:hAnsi="Calibri"/>
          <w:sz w:val="22"/>
          <w:szCs w:val="22"/>
        </w:rPr>
        <w:t> regulado por el Estatuto correspondiente al apartado de los OPLE;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21" w:left="833" w:right="70"/>
      </w:pPr>
      <w:r>
        <w:rPr>
          <w:rFonts w:ascii="Calibri" w:cs="Calibri" w:eastAsia="Calibri" w:hAnsi="Calibri"/>
          <w:sz w:val="22"/>
          <w:szCs w:val="22"/>
        </w:rPr>
        <w:t>II.       Haya sido separado mediante procedimiento sustanciado por la Contraloría General del IEEPCO y bajo</w:t>
      </w:r>
      <w:r>
        <w:rPr>
          <w:rFonts w:ascii="Calibri" w:cs="Calibri" w:eastAsia="Calibri" w:hAnsi="Calibri"/>
          <w:sz w:val="22"/>
          <w:szCs w:val="22"/>
        </w:rPr>
        <w:t> los  lineamientos  de  la  materia  aplicables  tanto  a  miembros  del  SPEN  y  Personal  de  la  Rama</w:t>
      </w:r>
      <w:r>
        <w:rPr>
          <w:rFonts w:ascii="Calibri" w:cs="Calibri" w:eastAsia="Calibri" w:hAnsi="Calibri"/>
          <w:sz w:val="22"/>
          <w:szCs w:val="22"/>
        </w:rPr>
        <w:t> Administrativa del IEEPCO;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76" w:left="833" w:right="63"/>
      </w:pPr>
      <w:r>
        <w:rPr>
          <w:rFonts w:ascii="Calibri" w:cs="Calibri" w:eastAsia="Calibri" w:hAnsi="Calibri"/>
          <w:sz w:val="22"/>
          <w:szCs w:val="22"/>
        </w:rPr>
        <w:t>III.       Esté   sujeto   a   investigación   o   al   Procedimiento   Laboral   Disciplinario   regulado   en   el   Estatuto</w:t>
      </w:r>
      <w:r>
        <w:rPr>
          <w:rFonts w:ascii="Calibri" w:cs="Calibri" w:eastAsia="Calibri" w:hAnsi="Calibri"/>
          <w:sz w:val="22"/>
          <w:szCs w:val="22"/>
        </w:rPr>
        <w:t> correspondiente  al  apartado  de  los  OPLE,  o  al  procedimiento  a  cargo  de  la  Contraloría  General  del</w:t>
      </w:r>
      <w:r>
        <w:rPr>
          <w:rFonts w:ascii="Calibri" w:cs="Calibri" w:eastAsia="Calibri" w:hAnsi="Calibri"/>
          <w:sz w:val="22"/>
          <w:szCs w:val="22"/>
        </w:rPr>
        <w:t> IEEPCO, hasta en tanto se resuelva la causa iniciada en su contra y no concluya con la destitución o</w:t>
      </w:r>
      <w:r>
        <w:rPr>
          <w:rFonts w:ascii="Calibri" w:cs="Calibri" w:eastAsia="Calibri" w:hAnsi="Calibri"/>
          <w:sz w:val="22"/>
          <w:szCs w:val="22"/>
        </w:rPr>
        <w:t> rescisión laboral o una sanción equiparable;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243"/>
      </w:pPr>
      <w:r>
        <w:rPr>
          <w:rFonts w:ascii="Calibri" w:cs="Calibri" w:eastAsia="Calibri" w:hAnsi="Calibri"/>
          <w:position w:val="1"/>
          <w:sz w:val="22"/>
          <w:szCs w:val="22"/>
        </w:rPr>
        <w:t>IV.       Presente su renuncia estando sujeto a un Procedimiento Laboral Disciplinario o administrativo en curso;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833" w:right="9036"/>
      </w:pPr>
      <w:r>
        <w:rPr>
          <w:rFonts w:ascii="Calibri" w:cs="Calibri" w:eastAsia="Calibri" w:hAnsi="Calibri"/>
          <w:sz w:val="22"/>
          <w:szCs w:val="22"/>
        </w:rPr>
        <w:t>y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98"/>
      </w:pPr>
      <w:r>
        <w:rPr>
          <w:rFonts w:ascii="Calibri" w:cs="Calibri" w:eastAsia="Calibri" w:hAnsi="Calibri"/>
          <w:sz w:val="22"/>
          <w:szCs w:val="22"/>
        </w:rPr>
        <w:t>V.       La  acumulación  de  dos  de  los  reportes  de  los  que  hace  referencia  el  artículo  39  de  los  presentes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833" w:right="7894"/>
      </w:pPr>
      <w:r>
        <w:rPr>
          <w:rFonts w:ascii="Calibri" w:cs="Calibri" w:eastAsia="Calibri" w:hAnsi="Calibri"/>
          <w:sz w:val="22"/>
          <w:szCs w:val="22"/>
        </w:rPr>
        <w:t>Lineamientos.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/>
      </w:pPr>
      <w:r>
        <w:rPr>
          <w:rFonts w:ascii="Calibri" w:cs="Calibri" w:eastAsia="Calibri" w:hAnsi="Calibri"/>
          <w:sz w:val="22"/>
          <w:szCs w:val="22"/>
        </w:rPr>
        <w:t>Artículo 69.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/>
      </w:pPr>
      <w:r>
        <w:rPr>
          <w:rFonts w:ascii="Calibri" w:cs="Calibri" w:eastAsia="Calibri" w:hAnsi="Calibri"/>
          <w:sz w:val="22"/>
          <w:szCs w:val="22"/>
        </w:rPr>
        <w:t>Son obligaciones del Personal del IEEPCO: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65"/>
      </w:pPr>
      <w:r>
        <w:rPr>
          <w:rFonts w:ascii="Calibri" w:cs="Calibri" w:eastAsia="Calibri" w:hAnsi="Calibri"/>
          <w:sz w:val="22"/>
          <w:szCs w:val="22"/>
        </w:rPr>
        <w:t>I.       Coadyuvar al cumplimiento de los fines del IEEPCO;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hanging="521" w:left="833" w:right="65"/>
      </w:pPr>
      <w:r>
        <w:rPr>
          <w:rFonts w:ascii="Calibri" w:cs="Calibri" w:eastAsia="Calibri" w:hAnsi="Calibri"/>
          <w:sz w:val="22"/>
          <w:szCs w:val="22"/>
        </w:rPr>
        <w:t>II.       Ejercer  sus  funciones  con  estricto  apego  a  los  Principios  Rectores  de  la  Función  Electoral  en</w:t>
      </w:r>
      <w:r>
        <w:rPr>
          <w:rFonts w:ascii="Calibri" w:cs="Calibri" w:eastAsia="Calibri" w:hAnsi="Calibri"/>
          <w:sz w:val="22"/>
          <w:szCs w:val="22"/>
        </w:rPr>
        <w:t> concordancia  con  la  Constitución  Federal,  Constitución  Local  y  la  legislación  electoral  vigente  en  el</w:t>
      </w:r>
      <w:r>
        <w:rPr>
          <w:rFonts w:ascii="Calibri" w:cs="Calibri" w:eastAsia="Calibri" w:hAnsi="Calibri"/>
          <w:sz w:val="22"/>
          <w:szCs w:val="22"/>
        </w:rPr>
        <w:t> Estado de Oaxaca;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76" w:left="833" w:right="64"/>
      </w:pPr>
      <w:r>
        <w:rPr>
          <w:rFonts w:ascii="Calibri" w:cs="Calibri" w:eastAsia="Calibri" w:hAnsi="Calibri"/>
          <w:sz w:val="22"/>
          <w:szCs w:val="22"/>
        </w:rPr>
        <w:t>III.       Conducirse en todo tiempo con profesionalismo, imparcialidad, legalidad y objetividad respecto a las</w:t>
      </w:r>
      <w:r>
        <w:rPr>
          <w:rFonts w:ascii="Calibri" w:cs="Calibri" w:eastAsia="Calibri" w:hAnsi="Calibri"/>
          <w:sz w:val="22"/>
          <w:szCs w:val="22"/>
        </w:rPr>
        <w:t> organizaciones y agrupaciones políticas y candidatos independientes, así como de los partidos políticos,</w:t>
      </w:r>
      <w:r>
        <w:rPr>
          <w:rFonts w:ascii="Calibri" w:cs="Calibri" w:eastAsia="Calibri" w:hAnsi="Calibri"/>
          <w:sz w:val="22"/>
          <w:szCs w:val="22"/>
        </w:rPr>
        <w:t> sus candidatos, militantes y dirigentes;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90" w:left="833" w:right="72"/>
      </w:pPr>
      <w:r>
        <w:rPr>
          <w:rFonts w:ascii="Calibri" w:cs="Calibri" w:eastAsia="Calibri" w:hAnsi="Calibri"/>
          <w:sz w:val="22"/>
          <w:szCs w:val="22"/>
        </w:rPr>
        <w:t>IV.       Desempeñar sus funciones con apego a los criterios de eficacia, eficiencia, profesionalismo y cualquier</w:t>
      </w:r>
      <w:r>
        <w:rPr>
          <w:rFonts w:ascii="Calibri" w:cs="Calibri" w:eastAsia="Calibri" w:hAnsi="Calibri"/>
          <w:sz w:val="22"/>
          <w:szCs w:val="22"/>
        </w:rPr>
        <w:t> otro incluido en los métodos de capacitación y evaluación que determine el IEEPCO;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98"/>
      </w:pPr>
      <w:r>
        <w:rPr>
          <w:rFonts w:ascii="Calibri" w:cs="Calibri" w:eastAsia="Calibri" w:hAnsi="Calibri"/>
          <w:sz w:val="22"/>
          <w:szCs w:val="22"/>
        </w:rPr>
        <w:t>V.       Desarrollar sus actividades en el lugar y área de adscripción que les sean determinadas;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90" w:left="833" w:right="64"/>
      </w:pPr>
      <w:r>
        <w:rPr>
          <w:rFonts w:ascii="Calibri" w:cs="Calibri" w:eastAsia="Calibri" w:hAnsi="Calibri"/>
          <w:sz w:val="22"/>
          <w:szCs w:val="22"/>
        </w:rPr>
        <w:t>VI.       Desempeñar sus labores con cuidado y esmero apropiados, observando las instrucciones que reciban</w:t>
      </w:r>
      <w:r>
        <w:rPr>
          <w:rFonts w:ascii="Calibri" w:cs="Calibri" w:eastAsia="Calibri" w:hAnsi="Calibri"/>
          <w:sz w:val="22"/>
          <w:szCs w:val="22"/>
        </w:rPr>
        <w:t> de sus superiores jerárquicos;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190"/>
      </w:pPr>
      <w:r>
        <w:rPr>
          <w:rFonts w:ascii="Calibri" w:cs="Calibri" w:eastAsia="Calibri" w:hAnsi="Calibri"/>
          <w:position w:val="1"/>
          <w:sz w:val="22"/>
          <w:szCs w:val="22"/>
        </w:rPr>
        <w:t>VII.       Proporcionar a las autoridades correspondientes los datos personales que, para efectos de su relación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833" w:right="69"/>
      </w:pPr>
      <w:r>
        <w:rPr>
          <w:rFonts w:ascii="Calibri" w:cs="Calibri" w:eastAsia="Calibri" w:hAnsi="Calibri"/>
          <w:sz w:val="22"/>
          <w:szCs w:val="22"/>
        </w:rPr>
        <w:t>jurídica con el IEEPCO se soliciten; presentar la documentación comprobatoria que corresponda, así</w:t>
      </w:r>
      <w:r>
        <w:rPr>
          <w:rFonts w:ascii="Calibri" w:cs="Calibri" w:eastAsia="Calibri" w:hAnsi="Calibri"/>
          <w:sz w:val="22"/>
          <w:szCs w:val="22"/>
        </w:rPr>
        <w:t> como comunicar oportunamente cualquier cambio sobre dicha información;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hanging="696" w:left="833" w:right="71"/>
      </w:pPr>
      <w:r>
        <w:rPr>
          <w:rFonts w:ascii="Calibri" w:cs="Calibri" w:eastAsia="Calibri" w:hAnsi="Calibri"/>
          <w:sz w:val="22"/>
          <w:szCs w:val="22"/>
        </w:rPr>
        <w:t>VIII.       Asistir  puntualmente  a sus  labores y  respetar  los  horarios  establecidos,  guardando la  compostura y</w:t>
      </w:r>
      <w:r>
        <w:rPr>
          <w:rFonts w:ascii="Calibri" w:cs="Calibri" w:eastAsia="Calibri" w:hAnsi="Calibri"/>
          <w:sz w:val="22"/>
          <w:szCs w:val="22"/>
        </w:rPr>
        <w:t> disciplina debidas en las horas de trabajo;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78" w:left="833" w:right="70"/>
      </w:pPr>
      <w:r>
        <w:rPr>
          <w:rFonts w:ascii="Calibri" w:cs="Calibri" w:eastAsia="Calibri" w:hAnsi="Calibri"/>
          <w:sz w:val="22"/>
          <w:szCs w:val="22"/>
        </w:rPr>
        <w:t>IX.       Representar al IEEPCO dentro del horario de labores en programas y proyectos que lleve a cabo con</w:t>
      </w:r>
      <w:r>
        <w:rPr>
          <w:rFonts w:ascii="Calibri" w:cs="Calibri" w:eastAsia="Calibri" w:hAnsi="Calibri"/>
          <w:sz w:val="22"/>
          <w:szCs w:val="22"/>
        </w:rPr>
        <w:t> otras instituciones, de conformidad con los convenios que para el efecto se celebren;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both"/>
        <w:spacing w:before="1"/>
        <w:ind w:hanging="523" w:left="833" w:right="64"/>
      </w:pPr>
      <w:r>
        <w:rPr>
          <w:rFonts w:ascii="Calibri" w:cs="Calibri" w:eastAsia="Calibri" w:hAnsi="Calibri"/>
          <w:sz w:val="22"/>
          <w:szCs w:val="22"/>
        </w:rPr>
        <w:t>X.</w:t>
        <w:tab/>
      </w:r>
      <w:r>
        <w:rPr>
          <w:rFonts w:ascii="Calibri" w:cs="Calibri" w:eastAsia="Calibri" w:hAnsi="Calibri"/>
          <w:sz w:val="22"/>
          <w:szCs w:val="22"/>
        </w:rPr>
        <w:t>Cumplir las comisiones de trabajo que por necesidades del IEEPCO se le encomienden, en lugar y área</w:t>
      </w:r>
      <w:r>
        <w:rPr>
          <w:rFonts w:ascii="Calibri" w:cs="Calibri" w:eastAsia="Calibri" w:hAnsi="Calibri"/>
          <w:sz w:val="22"/>
          <w:szCs w:val="22"/>
        </w:rPr>
        <w:t> distintos al de su adscripción, durante los periodos que les sean determinadas y en los términos que fije</w:t>
      </w:r>
      <w:r>
        <w:rPr>
          <w:rFonts w:ascii="Calibri" w:cs="Calibri" w:eastAsia="Calibri" w:hAnsi="Calibri"/>
          <w:sz w:val="22"/>
          <w:szCs w:val="22"/>
        </w:rPr>
        <w:t> la Coordinación;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78" w:left="833" w:right="70"/>
      </w:pPr>
      <w:r>
        <w:rPr>
          <w:rFonts w:ascii="Calibri" w:cs="Calibri" w:eastAsia="Calibri" w:hAnsi="Calibri"/>
          <w:sz w:val="22"/>
          <w:szCs w:val="22"/>
        </w:rPr>
        <w:t>XI.       Proporcionar,  en  su  caso,  la  información  y  documentación  necesaria  al  Personal  del  IEEPCO  que  se</w:t>
      </w:r>
      <w:r>
        <w:rPr>
          <w:rFonts w:ascii="Calibri" w:cs="Calibri" w:eastAsia="Calibri" w:hAnsi="Calibri"/>
          <w:sz w:val="22"/>
          <w:szCs w:val="22"/>
        </w:rPr>
        <w:t> designe para suplirlo en sus ausencias;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202"/>
      </w:pPr>
      <w:r>
        <w:rPr>
          <w:rFonts w:ascii="Calibri" w:cs="Calibri" w:eastAsia="Calibri" w:hAnsi="Calibri"/>
          <w:position w:val="1"/>
          <w:sz w:val="22"/>
          <w:szCs w:val="22"/>
        </w:rPr>
        <w:t>XII.       Conducirse  con  rectitud  y  respeto  ante  sus  superiores  jerárquicos,  compañeros,  subordinados,  los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833" w:right="67"/>
      </w:pPr>
      <w:r>
        <w:rPr>
          <w:rFonts w:ascii="Calibri" w:cs="Calibri" w:eastAsia="Calibri" w:hAnsi="Calibri"/>
          <w:sz w:val="22"/>
          <w:szCs w:val="22"/>
        </w:rPr>
        <w:t>terceros con los que tengan relación en razón de su cargo o puesto y con aquellos que por cualquier</w:t>
      </w:r>
      <w:r>
        <w:rPr>
          <w:rFonts w:ascii="Calibri" w:cs="Calibri" w:eastAsia="Calibri" w:hAnsi="Calibri"/>
          <w:sz w:val="22"/>
          <w:szCs w:val="22"/>
        </w:rPr>
        <w:t> motivo se encuentren dentro de las instalaciones del IEEPCO, así como ante los representantes de los</w:t>
      </w:r>
      <w:r>
        <w:rPr>
          <w:rFonts w:ascii="Calibri" w:cs="Calibri" w:eastAsia="Calibri" w:hAnsi="Calibri"/>
          <w:sz w:val="22"/>
          <w:szCs w:val="22"/>
        </w:rPr>
        <w:t> partidos políticos y candidatos independientes;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hanging="687" w:left="833" w:right="70"/>
        <w:sectPr>
          <w:pgMar w:bottom="280" w:footer="959" w:header="0" w:left="1020" w:right="1220" w:top="1060"/>
          <w:pgSz w:h="15840" w:w="12240"/>
        </w:sectPr>
      </w:pPr>
      <w:r>
        <w:rPr>
          <w:rFonts w:ascii="Calibri" w:cs="Calibri" w:eastAsia="Calibri" w:hAnsi="Calibri"/>
          <w:sz w:val="22"/>
          <w:szCs w:val="22"/>
        </w:rPr>
        <w:t>XIII.       Evitar la ejecución de actos u omisiones que pongan en peligro su seguridad, la de sus compañeros y la</w:t>
      </w:r>
      <w:r>
        <w:rPr>
          <w:rFonts w:ascii="Calibri" w:cs="Calibri" w:eastAsia="Calibri" w:hAnsi="Calibri"/>
          <w:sz w:val="22"/>
          <w:szCs w:val="22"/>
        </w:rPr>
        <w:t> de los bienes del IEEPCO.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49"/>
        <w:ind w:hanging="701" w:left="913" w:right="69"/>
      </w:pPr>
      <w:r>
        <w:rPr>
          <w:rFonts w:ascii="Calibri" w:cs="Calibri" w:eastAsia="Calibri" w:hAnsi="Calibri"/>
          <w:sz w:val="22"/>
          <w:szCs w:val="22"/>
        </w:rPr>
        <w:t>XIV.       Cuidar  la  documentación  e  información  que  tenga  bajo  su  responsabilidad,  e  impedir  su  uso,</w:t>
      </w:r>
      <w:r>
        <w:rPr>
          <w:rFonts w:ascii="Calibri" w:cs="Calibri" w:eastAsia="Calibri" w:hAnsi="Calibri"/>
          <w:sz w:val="22"/>
          <w:szCs w:val="22"/>
        </w:rPr>
        <w:t> sustracción,  destrucción,  ocultamiento,  difusión  o  utilización  indebida,  así  como  proteger  los  datos</w:t>
      </w:r>
      <w:r>
        <w:rPr>
          <w:rFonts w:ascii="Calibri" w:cs="Calibri" w:eastAsia="Calibri" w:hAnsi="Calibri"/>
          <w:sz w:val="22"/>
          <w:szCs w:val="22"/>
        </w:rPr>
        <w:t> personales que obren en la misma;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900" w:val="left"/>
        </w:tabs>
        <w:jc w:val="both"/>
        <w:ind w:hanging="646" w:left="913" w:right="65"/>
      </w:pPr>
      <w:r>
        <w:rPr>
          <w:rFonts w:ascii="Calibri" w:cs="Calibri" w:eastAsia="Calibri" w:hAnsi="Calibri"/>
          <w:sz w:val="22"/>
          <w:szCs w:val="22"/>
        </w:rPr>
        <w:t>XV.</w:t>
        <w:tab/>
      </w:r>
      <w:r>
        <w:rPr>
          <w:rFonts w:ascii="Calibri" w:cs="Calibri" w:eastAsia="Calibri" w:hAnsi="Calibri"/>
          <w:sz w:val="22"/>
          <w:szCs w:val="22"/>
        </w:rPr>
        <w:t>Utilizar los recursos informáticos, en su caso, incluida la cuenta de correo electrónico institucional que</w:t>
      </w:r>
      <w:r>
        <w:rPr>
          <w:rFonts w:ascii="Calibri" w:cs="Calibri" w:eastAsia="Calibri" w:hAnsi="Calibri"/>
          <w:sz w:val="22"/>
          <w:szCs w:val="22"/>
        </w:rPr>
        <w:t> tenga asignada, conforme a las disposiciones vigentes que establezca la unidad competente del IEEPCO;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701" w:left="913" w:right="71"/>
      </w:pPr>
      <w:r>
        <w:rPr>
          <w:rFonts w:ascii="Calibri" w:cs="Calibri" w:eastAsia="Calibri" w:hAnsi="Calibri"/>
          <w:sz w:val="22"/>
          <w:szCs w:val="22"/>
        </w:rPr>
        <w:t>XVI.       Informar a sus superiores de inmediato, respecto a los desperfectos, daños o sustracción de bienes,</w:t>
      </w:r>
      <w:r>
        <w:rPr>
          <w:rFonts w:ascii="Calibri" w:cs="Calibri" w:eastAsia="Calibri" w:hAnsi="Calibri"/>
          <w:sz w:val="22"/>
          <w:szCs w:val="22"/>
        </w:rPr>
        <w:t> información o materiales del IEEPCO que estén bajo su resguardo.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firstLine="53" w:left="106" w:right="1308"/>
      </w:pPr>
      <w:r>
        <w:rPr>
          <w:rFonts w:ascii="Calibri" w:cs="Calibri" w:eastAsia="Calibri" w:hAnsi="Calibri"/>
          <w:sz w:val="22"/>
          <w:szCs w:val="22"/>
        </w:rPr>
        <w:t>XVII.       Conducirse con verdad y rectitud ante cualquier autoridad por la que sea requerido;</w:t>
      </w:r>
      <w:r>
        <w:rPr>
          <w:rFonts w:ascii="Calibri" w:cs="Calibri" w:eastAsia="Calibri" w:hAnsi="Calibri"/>
          <w:sz w:val="22"/>
          <w:szCs w:val="22"/>
        </w:rPr>
        <w:t> XVIII.       Guardar reserva de los asuntos de los que tenga conocimiento con motivo de su trabajo;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hanging="689" w:left="913" w:right="69"/>
      </w:pPr>
      <w:r>
        <w:rPr>
          <w:rFonts w:ascii="Calibri" w:cs="Calibri" w:eastAsia="Calibri" w:hAnsi="Calibri"/>
          <w:sz w:val="22"/>
          <w:szCs w:val="22"/>
        </w:rPr>
        <w:t>XIX.       Excusarse de participar en cualquier actividad u operación que pudieran representar un conflicto de</w:t>
      </w:r>
      <w:r>
        <w:rPr>
          <w:rFonts w:ascii="Calibri" w:cs="Calibri" w:eastAsia="Calibri" w:hAnsi="Calibri"/>
          <w:sz w:val="22"/>
          <w:szCs w:val="22"/>
        </w:rPr>
        <w:t> intereses;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900" w:val="left"/>
        </w:tabs>
        <w:jc w:val="both"/>
        <w:ind w:hanging="634" w:left="913" w:right="70"/>
      </w:pPr>
      <w:r>
        <w:rPr>
          <w:rFonts w:ascii="Calibri" w:cs="Calibri" w:eastAsia="Calibri" w:hAnsi="Calibri"/>
          <w:sz w:val="22"/>
          <w:szCs w:val="22"/>
        </w:rPr>
        <w:t>XX.</w:t>
        <w:tab/>
      </w:r>
      <w:r>
        <w:rPr>
          <w:rFonts w:ascii="Calibri" w:cs="Calibri" w:eastAsia="Calibri" w:hAnsi="Calibri"/>
          <w:sz w:val="22"/>
          <w:szCs w:val="22"/>
        </w:rPr>
        <w:t>Presentar la declaración patrimonial, de conflicto de intereses y fiscal, conforme a lo establecido en los</w:t>
      </w:r>
      <w:r>
        <w:rPr>
          <w:rFonts w:ascii="Calibri" w:cs="Calibri" w:eastAsia="Calibri" w:hAnsi="Calibri"/>
          <w:sz w:val="22"/>
          <w:szCs w:val="22"/>
        </w:rPr>
        <w:t> lineamientos que para tal efecto emita la Contraloría General del Instituto;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689" w:left="913" w:right="65"/>
      </w:pPr>
      <w:r>
        <w:rPr>
          <w:rFonts w:ascii="Calibri" w:cs="Calibri" w:eastAsia="Calibri" w:hAnsi="Calibri"/>
          <w:sz w:val="22"/>
          <w:szCs w:val="22"/>
        </w:rPr>
        <w:t>XXI.       Observar y hacer cumplir las disposiciones de la Constitución Federal y Local, las Leyes Electorales tanto</w:t>
      </w:r>
      <w:r>
        <w:rPr>
          <w:rFonts w:ascii="Calibri" w:cs="Calibri" w:eastAsia="Calibri" w:hAnsi="Calibri"/>
          <w:sz w:val="22"/>
          <w:szCs w:val="22"/>
        </w:rPr>
        <w:t> federales  como  locales,  del  Estatuto,  lineamientos,  acuerdos,  convenios,  circulares,  lineamientos  y</w:t>
      </w:r>
      <w:r>
        <w:rPr>
          <w:rFonts w:ascii="Calibri" w:cs="Calibri" w:eastAsia="Calibri" w:hAnsi="Calibri"/>
          <w:sz w:val="22"/>
          <w:szCs w:val="22"/>
        </w:rPr>
        <w:t> demás normativa que emitan los órganos competentes del IEEPCO; y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171"/>
      </w:pPr>
      <w:r>
        <w:rPr>
          <w:rFonts w:ascii="Calibri" w:cs="Calibri" w:eastAsia="Calibri" w:hAnsi="Calibri"/>
          <w:position w:val="1"/>
          <w:sz w:val="22"/>
          <w:szCs w:val="22"/>
        </w:rPr>
        <w:t>XXII.       Las demás que le encomiende su superior jerárquico inmediato y/o la Presidencia del Consejo General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913"/>
      </w:pPr>
      <w:r>
        <w:rPr>
          <w:rFonts w:ascii="Calibri" w:cs="Calibri" w:eastAsia="Calibri" w:hAnsi="Calibri"/>
          <w:sz w:val="22"/>
          <w:szCs w:val="22"/>
        </w:rPr>
        <w:t>y/o la Secretaría Ejecutiva.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93"/>
      </w:pPr>
      <w:r>
        <w:rPr>
          <w:rFonts w:ascii="Calibri" w:cs="Calibri" w:eastAsia="Calibri" w:hAnsi="Calibri"/>
          <w:sz w:val="22"/>
          <w:szCs w:val="22"/>
        </w:rPr>
        <w:t>Artículo 70.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193"/>
      </w:pPr>
      <w:r>
        <w:rPr>
          <w:rFonts w:ascii="Calibri" w:cs="Calibri" w:eastAsia="Calibri" w:hAnsi="Calibri"/>
          <w:position w:val="1"/>
          <w:sz w:val="22"/>
          <w:szCs w:val="22"/>
        </w:rPr>
        <w:t>Queda prohibido al Personal del IEEPCO: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900" w:val="left"/>
        </w:tabs>
        <w:jc w:val="both"/>
        <w:ind w:hanging="468" w:left="913" w:right="69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  <w:t>Intervenir en asuntos electorales que no sean competencia del IEEPCO, salvo en los casos en los que se</w:t>
      </w:r>
      <w:r>
        <w:rPr>
          <w:rFonts w:ascii="Calibri" w:cs="Calibri" w:eastAsia="Calibri" w:hAnsi="Calibri"/>
          <w:sz w:val="22"/>
          <w:szCs w:val="22"/>
        </w:rPr>
        <w:t> tenga autorización para ello y así se establezca en los convenios que celebre el Instituto;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21" w:left="913" w:right="62"/>
      </w:pPr>
      <w:r>
        <w:rPr>
          <w:rFonts w:ascii="Calibri" w:cs="Calibri" w:eastAsia="Calibri" w:hAnsi="Calibri"/>
          <w:sz w:val="22"/>
          <w:szCs w:val="22"/>
        </w:rPr>
        <w:t>II.       Emitir opinión pública o efectuar manifestaciones de cualquier naturaleza en su carácter de funcionario</w:t>
      </w:r>
      <w:r>
        <w:rPr>
          <w:rFonts w:ascii="Calibri" w:cs="Calibri" w:eastAsia="Calibri" w:hAnsi="Calibri"/>
          <w:sz w:val="22"/>
          <w:szCs w:val="22"/>
        </w:rPr>
        <w:t> electoral, en favor o en contra de partidos, agrupaciones u organizaciones políticas, así como de sus</w:t>
      </w:r>
      <w:r>
        <w:rPr>
          <w:rFonts w:ascii="Calibri" w:cs="Calibri" w:eastAsia="Calibri" w:hAnsi="Calibri"/>
          <w:sz w:val="22"/>
          <w:szCs w:val="22"/>
        </w:rPr>
        <w:t> dirigentes,  candidatos  o  militantes.  Quedarán  exceptuadas  las  declaraciones  autorizadas  que  se</w:t>
      </w:r>
      <w:r>
        <w:rPr>
          <w:rFonts w:ascii="Calibri" w:cs="Calibri" w:eastAsia="Calibri" w:hAnsi="Calibri"/>
          <w:sz w:val="22"/>
          <w:szCs w:val="22"/>
        </w:rPr>
        <w:t> formulen con motivo de debates sobre el IEEPCO, la ejecución de sus programas o el desempeño de sus</w:t>
      </w:r>
      <w:r>
        <w:rPr>
          <w:rFonts w:ascii="Calibri" w:cs="Calibri" w:eastAsia="Calibri" w:hAnsi="Calibri"/>
          <w:sz w:val="22"/>
          <w:szCs w:val="22"/>
        </w:rPr>
        <w:t> funciones;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"/>
        <w:ind w:hanging="576" w:left="913" w:right="70"/>
      </w:pPr>
      <w:r>
        <w:rPr>
          <w:rFonts w:ascii="Calibri" w:cs="Calibri" w:eastAsia="Calibri" w:hAnsi="Calibri"/>
          <w:sz w:val="22"/>
          <w:szCs w:val="22"/>
        </w:rPr>
        <w:t>III.       Realizar  actos  que  acrediten  una  conducta  parcial  a  favor  o  en  contra  de  partidos,  agrupaciones  u</w:t>
      </w:r>
      <w:r>
        <w:rPr>
          <w:rFonts w:ascii="Calibri" w:cs="Calibri" w:eastAsia="Calibri" w:hAnsi="Calibri"/>
          <w:sz w:val="22"/>
          <w:szCs w:val="22"/>
        </w:rPr>
        <w:t> organizaciones políticas, así como de sus dirigentes, candidatos o militantes;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23"/>
      </w:pPr>
      <w:r>
        <w:rPr>
          <w:rFonts w:ascii="Calibri" w:cs="Calibri" w:eastAsia="Calibri" w:hAnsi="Calibri"/>
          <w:sz w:val="22"/>
          <w:szCs w:val="22"/>
        </w:rPr>
        <w:t>IV.       Hacer propaganda de cualquier tipo dentro de las instalaciones del IEEPCO;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900" w:val="left"/>
        </w:tabs>
        <w:jc w:val="both"/>
        <w:ind w:hanging="535" w:left="913" w:right="62"/>
      </w:pPr>
      <w:r>
        <w:rPr>
          <w:rFonts w:ascii="Calibri" w:cs="Calibri" w:eastAsia="Calibri" w:hAnsi="Calibri"/>
          <w:sz w:val="22"/>
          <w:szCs w:val="22"/>
        </w:rPr>
        <w:t>V.</w:t>
        <w:tab/>
      </w:r>
      <w:r>
        <w:rPr>
          <w:rFonts w:ascii="Calibri" w:cs="Calibri" w:eastAsia="Calibri" w:hAnsi="Calibri"/>
          <w:sz w:val="22"/>
          <w:szCs w:val="22"/>
        </w:rPr>
        <w:t>Incurrir en actos u omisiones que pongan en peligro su seguridad, la del Personal del IEEPCO o la de</w:t>
      </w:r>
      <w:r>
        <w:rPr>
          <w:rFonts w:ascii="Calibri" w:cs="Calibri" w:eastAsia="Calibri" w:hAnsi="Calibri"/>
          <w:sz w:val="22"/>
          <w:szCs w:val="22"/>
        </w:rPr>
        <w:t> terceros que por cualquier motivo se encuentren en sus instalaciones, así como de los bienes al cuidado</w:t>
      </w:r>
      <w:r>
        <w:rPr>
          <w:rFonts w:ascii="Calibri" w:cs="Calibri" w:eastAsia="Calibri" w:hAnsi="Calibri"/>
          <w:sz w:val="22"/>
          <w:szCs w:val="22"/>
        </w:rPr>
        <w:t> o propiedad del IEEPCO;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90" w:left="913" w:right="74"/>
      </w:pPr>
      <w:r>
        <w:rPr>
          <w:rFonts w:ascii="Calibri" w:cs="Calibri" w:eastAsia="Calibri" w:hAnsi="Calibri"/>
          <w:sz w:val="22"/>
          <w:szCs w:val="22"/>
        </w:rPr>
        <w:t>VI.       VI  Tener  más  de  tres  faltas  de  asistencia  en  un  periodo  de  treinta  días,  sin  causa  justificada  y  sin</w:t>
      </w:r>
      <w:r>
        <w:rPr>
          <w:rFonts w:ascii="Calibri" w:cs="Calibri" w:eastAsia="Calibri" w:hAnsi="Calibri"/>
          <w:sz w:val="22"/>
          <w:szCs w:val="22"/>
        </w:rPr>
        <w:t> autorización expresa de su superior jerárquico inmediato;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644" w:left="913" w:right="69"/>
      </w:pPr>
      <w:r>
        <w:rPr>
          <w:rFonts w:ascii="Calibri" w:cs="Calibri" w:eastAsia="Calibri" w:hAnsi="Calibri"/>
          <w:sz w:val="22"/>
          <w:szCs w:val="22"/>
        </w:rPr>
        <w:t>VII.       Concurrir a su lugar de adscripción o al desempeño de sus actividades en estado de ebriedad o ingerir</w:t>
      </w:r>
      <w:r>
        <w:rPr>
          <w:rFonts w:ascii="Calibri" w:cs="Calibri" w:eastAsia="Calibri" w:hAnsi="Calibri"/>
          <w:sz w:val="22"/>
          <w:szCs w:val="22"/>
        </w:rPr>
        <w:t> bebidas alcohólicas dentro de las instalaciones del IEEPCO;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217"/>
      </w:pPr>
      <w:r>
        <w:rPr>
          <w:rFonts w:ascii="Calibri" w:cs="Calibri" w:eastAsia="Calibri" w:hAnsi="Calibri"/>
          <w:position w:val="1"/>
          <w:sz w:val="22"/>
          <w:szCs w:val="22"/>
        </w:rPr>
        <w:t>VIII.       Concurrir  a  su  lugar  de  adscripción  o  al  desempeño  de  sus  actividades  bajo  la  influencia  de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913" w:right="64"/>
      </w:pPr>
      <w:r>
        <w:rPr>
          <w:rFonts w:ascii="Calibri" w:cs="Calibri" w:eastAsia="Calibri" w:hAnsi="Calibri"/>
          <w:sz w:val="22"/>
          <w:szCs w:val="22"/>
        </w:rPr>
        <w:t>estupefacientes o psicotrópicos, o consumirlos dentro de las instalaciones del IEEPCO, salvo que hayan</w:t>
      </w:r>
      <w:r>
        <w:rPr>
          <w:rFonts w:ascii="Calibri" w:cs="Calibri" w:eastAsia="Calibri" w:hAnsi="Calibri"/>
          <w:sz w:val="22"/>
          <w:szCs w:val="22"/>
        </w:rPr>
        <w:t> sido prescritos o validados por médicos del IMSS;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335"/>
      </w:pPr>
      <w:r>
        <w:rPr>
          <w:rFonts w:ascii="Calibri" w:cs="Calibri" w:eastAsia="Calibri" w:hAnsi="Calibri"/>
          <w:position w:val="1"/>
          <w:sz w:val="22"/>
          <w:szCs w:val="22"/>
        </w:rPr>
        <w:t>IX.       Usar las instalaciones, el mobiliario, equipo y útiles de trabajo, propiedad del IEEPCO o bajo su legal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firstLine="523" w:left="390" w:right="2952"/>
      </w:pPr>
      <w:r>
        <w:rPr>
          <w:rFonts w:ascii="Calibri" w:cs="Calibri" w:eastAsia="Calibri" w:hAnsi="Calibri"/>
          <w:sz w:val="22"/>
          <w:szCs w:val="22"/>
        </w:rPr>
        <w:t>posesión, para fines distintos de aquellos a los que fueron destinados;</w:t>
      </w:r>
      <w:r>
        <w:rPr>
          <w:rFonts w:ascii="Calibri" w:cs="Calibri" w:eastAsia="Calibri" w:hAnsi="Calibri"/>
          <w:sz w:val="22"/>
          <w:szCs w:val="22"/>
        </w:rPr>
        <w:t> X.       Hacer uso indebido de los medios de comunicación del IEEPCO;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35"/>
      </w:pPr>
      <w:r>
        <w:rPr>
          <w:rFonts w:ascii="Calibri" w:cs="Calibri" w:eastAsia="Calibri" w:hAnsi="Calibri"/>
          <w:sz w:val="22"/>
          <w:szCs w:val="22"/>
        </w:rPr>
        <w:t>XI.       Alterar, destruir, ocultar o falsificar documentos, comprobantes y controles del IEEPCO;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632" w:left="913" w:right="70"/>
        <w:sectPr>
          <w:pgMar w:bottom="280" w:footer="959" w:header="0" w:left="940" w:right="1220" w:top="800"/>
          <w:pgSz w:h="15840" w:w="12240"/>
        </w:sectPr>
      </w:pPr>
      <w:r>
        <w:rPr>
          <w:rFonts w:ascii="Calibri" w:cs="Calibri" w:eastAsia="Calibri" w:hAnsi="Calibri"/>
          <w:sz w:val="22"/>
          <w:szCs w:val="22"/>
        </w:rPr>
        <w:t>XII.       Sustraer  del  centro  de  trabajo  información  de  cualquier  índole,  así  como útiles  de  trabajo  o bienes</w:t>
      </w:r>
      <w:r>
        <w:rPr>
          <w:rFonts w:ascii="Calibri" w:cs="Calibri" w:eastAsia="Calibri" w:hAnsi="Calibri"/>
          <w:sz w:val="22"/>
          <w:szCs w:val="22"/>
        </w:rPr>
        <w:t> muebles  propiedad  o  en  posesión  del  IEEPCO,  sin  causa  justificada  o  autorización  del  superior</w:t>
      </w:r>
      <w:r>
        <w:rPr>
          <w:rFonts w:ascii="Calibri" w:cs="Calibri" w:eastAsia="Calibri" w:hAnsi="Calibri"/>
          <w:sz w:val="22"/>
          <w:szCs w:val="22"/>
        </w:rPr>
        <w:t> jerárquico;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49"/>
        <w:ind w:hanging="687" w:left="1033" w:right="67"/>
      </w:pPr>
      <w:r>
        <w:rPr>
          <w:rFonts w:ascii="Calibri" w:cs="Calibri" w:eastAsia="Calibri" w:hAnsi="Calibri"/>
          <w:sz w:val="22"/>
          <w:szCs w:val="22"/>
        </w:rPr>
        <w:t>XIII.       Ausentarse de su lugar de trabajo o abandonar sus  actividades sin justificación y autorización de su</w:t>
      </w:r>
      <w:r>
        <w:rPr>
          <w:rFonts w:ascii="Calibri" w:cs="Calibri" w:eastAsia="Calibri" w:hAnsi="Calibri"/>
          <w:sz w:val="22"/>
          <w:szCs w:val="22"/>
        </w:rPr>
        <w:t> superior jerárquico inmediato;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32"/>
      </w:pPr>
      <w:r>
        <w:rPr>
          <w:rFonts w:ascii="Calibri" w:cs="Calibri" w:eastAsia="Calibri" w:hAnsi="Calibri"/>
          <w:sz w:val="22"/>
          <w:szCs w:val="22"/>
        </w:rPr>
        <w:t>XIV.       Llevar a cabo en las instalaciones del IEEPCO cualquier actividad lucrativa ajena a sus funciones;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87"/>
      </w:pPr>
      <w:r>
        <w:rPr>
          <w:rFonts w:ascii="Calibri" w:cs="Calibri" w:eastAsia="Calibri" w:hAnsi="Calibri"/>
          <w:sz w:val="22"/>
          <w:szCs w:val="22"/>
        </w:rPr>
        <w:t>XV.       Dictar o ejecutar órdenes cuya realización u omisión transgredan las disposiciones legales vigentes;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701" w:left="1033" w:right="68"/>
      </w:pPr>
      <w:r>
        <w:rPr>
          <w:rFonts w:ascii="Calibri" w:cs="Calibri" w:eastAsia="Calibri" w:hAnsi="Calibri"/>
          <w:sz w:val="22"/>
          <w:szCs w:val="22"/>
        </w:rPr>
        <w:t>XVI.       Permitir el acceso a personas que no laboren en el IEEPCO o en su caso permitir la entrada de personas</w:t>
      </w:r>
      <w:r>
        <w:rPr>
          <w:rFonts w:ascii="Calibri" w:cs="Calibri" w:eastAsia="Calibri" w:hAnsi="Calibri"/>
          <w:sz w:val="22"/>
          <w:szCs w:val="22"/>
        </w:rPr>
        <w:t> externas sin la autorización y sin haber dado cumplimiento a los requisitos que el personal de seguridad</w:t>
      </w:r>
      <w:r>
        <w:rPr>
          <w:rFonts w:ascii="Calibri" w:cs="Calibri" w:eastAsia="Calibri" w:hAnsi="Calibri"/>
          <w:sz w:val="22"/>
          <w:szCs w:val="22"/>
        </w:rPr>
        <w:t> le requiriera;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79"/>
      </w:pPr>
      <w:r>
        <w:rPr>
          <w:rFonts w:ascii="Calibri" w:cs="Calibri" w:eastAsia="Calibri" w:hAnsi="Calibri"/>
          <w:sz w:val="22"/>
          <w:szCs w:val="22"/>
        </w:rPr>
        <w:t>XVII.       Alterar el control de asistencia, o solicitar a algún tercero que lo haga, con la finalidad de no reportar al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firstLine="807" w:left="226" w:right="67"/>
      </w:pPr>
      <w:r>
        <w:rPr>
          <w:rFonts w:ascii="Calibri" w:cs="Calibri" w:eastAsia="Calibri" w:hAnsi="Calibri"/>
          <w:sz w:val="22"/>
          <w:szCs w:val="22"/>
        </w:rPr>
        <w:t>IEEPCO sus inasistencias o las de algún compañero o subordinado, al centro o lugar donde laboren;</w:t>
      </w:r>
      <w:r>
        <w:rPr>
          <w:rFonts w:ascii="Calibri" w:cs="Calibri" w:eastAsia="Calibri" w:hAnsi="Calibri"/>
          <w:sz w:val="22"/>
          <w:szCs w:val="22"/>
        </w:rPr>
        <w:t> XVIII.       Presentar  para  efectos  de  su  relación  jurídica  laboral  con  el  IEEPCO,  documentos  apócrifos  o  no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line="260" w:lineRule="exact"/>
        <w:ind w:left="997" w:right="1291"/>
      </w:pPr>
      <w:r>
        <w:rPr>
          <w:rFonts w:ascii="Calibri" w:cs="Calibri" w:eastAsia="Calibri" w:hAnsi="Calibri"/>
          <w:position w:val="1"/>
          <w:sz w:val="22"/>
          <w:szCs w:val="22"/>
        </w:rPr>
        <w:t>reconocidos por la institución que supuestamente los expidió, salvo prueba en contrario;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689" w:left="1033" w:right="73"/>
      </w:pPr>
      <w:r>
        <w:rPr>
          <w:rFonts w:ascii="Calibri" w:cs="Calibri" w:eastAsia="Calibri" w:hAnsi="Calibri"/>
          <w:sz w:val="22"/>
          <w:szCs w:val="22"/>
        </w:rPr>
        <w:t>XIX.       Permitir la intromisión de cualquier persona en asuntos del IEEPCO, sean o no de su competencia, sin</w:t>
      </w:r>
      <w:r>
        <w:rPr>
          <w:rFonts w:ascii="Calibri" w:cs="Calibri" w:eastAsia="Calibri" w:hAnsi="Calibri"/>
          <w:sz w:val="22"/>
          <w:szCs w:val="22"/>
        </w:rPr>
        <w:t> autorización expresa del superior jerárquico;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1020" w:val="left"/>
        </w:tabs>
        <w:jc w:val="both"/>
        <w:ind w:hanging="634" w:left="1033" w:right="72"/>
      </w:pPr>
      <w:r>
        <w:rPr>
          <w:rFonts w:ascii="Calibri" w:cs="Calibri" w:eastAsia="Calibri" w:hAnsi="Calibri"/>
          <w:sz w:val="22"/>
          <w:szCs w:val="22"/>
        </w:rPr>
        <w:t>XX.</w:t>
        <w:tab/>
      </w:r>
      <w:r>
        <w:rPr>
          <w:rFonts w:ascii="Calibri" w:cs="Calibri" w:eastAsia="Calibri" w:hAnsi="Calibri"/>
          <w:sz w:val="22"/>
          <w:szCs w:val="22"/>
        </w:rPr>
        <w:t>Desempeñar funciones distintas a las del cargo o puesto que tiene asignado, salvo aquellas autorizadas</w:t>
      </w:r>
      <w:r>
        <w:rPr>
          <w:rFonts w:ascii="Calibri" w:cs="Calibri" w:eastAsia="Calibri" w:hAnsi="Calibri"/>
          <w:sz w:val="22"/>
          <w:szCs w:val="22"/>
        </w:rPr>
        <w:t> por el superior jerárquico de acuerdo a las necesidades del Instituto;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44"/>
      </w:pPr>
      <w:r>
        <w:rPr>
          <w:rFonts w:ascii="Calibri" w:cs="Calibri" w:eastAsia="Calibri" w:hAnsi="Calibri"/>
          <w:sz w:val="22"/>
          <w:szCs w:val="22"/>
        </w:rPr>
        <w:t>XXI.       Desempeñar otro empleo, cargo o comisión durante el horario laboral establecido por el IEEPCO;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742" w:left="1033" w:right="70"/>
      </w:pPr>
      <w:r>
        <w:rPr>
          <w:rFonts w:ascii="Calibri" w:cs="Calibri" w:eastAsia="Calibri" w:hAnsi="Calibri"/>
          <w:sz w:val="22"/>
          <w:szCs w:val="22"/>
        </w:rPr>
        <w:t>XXII.       Obstaculizar  el  cumplimiento  de  las  actividades  o  el  desempeño  de  las  funciones  del  personal</w:t>
      </w:r>
      <w:r>
        <w:rPr>
          <w:rFonts w:ascii="Calibri" w:cs="Calibri" w:eastAsia="Calibri" w:hAnsi="Calibri"/>
          <w:sz w:val="22"/>
          <w:szCs w:val="22"/>
        </w:rPr>
        <w:t> subordinado jerárquicamente o de los compañeros de trabajo;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795" w:left="1033" w:right="64"/>
      </w:pPr>
      <w:r>
        <w:rPr>
          <w:rFonts w:ascii="Calibri" w:cs="Calibri" w:eastAsia="Calibri" w:hAnsi="Calibri"/>
          <w:sz w:val="22"/>
          <w:szCs w:val="22"/>
        </w:rPr>
        <w:t>XXIII.       Incurrir  durante  sus  labores  en  faltas  de  honradez,  de  probidad,  en  actos  de  violencia,  o  cualquier</w:t>
      </w:r>
      <w:r>
        <w:rPr>
          <w:rFonts w:ascii="Calibri" w:cs="Calibri" w:eastAsia="Calibri" w:hAnsi="Calibri"/>
          <w:sz w:val="22"/>
          <w:szCs w:val="22"/>
        </w:rPr>
        <w:t> conducta que pueda dar lugar a un acto ilícito;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line="260" w:lineRule="exact"/>
        <w:ind w:left="185" w:right="76"/>
      </w:pPr>
      <w:r>
        <w:rPr>
          <w:rFonts w:ascii="Calibri" w:cs="Calibri" w:eastAsia="Calibri" w:hAnsi="Calibri"/>
          <w:position w:val="1"/>
          <w:sz w:val="22"/>
          <w:szCs w:val="22"/>
        </w:rPr>
        <w:t>XXIV.       Incurrir en actos de inequidad laboral o de violencia de género, conductas discriminatorias y cualquier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033"/>
      </w:pPr>
      <w:r>
        <w:rPr>
          <w:rFonts w:ascii="Calibri" w:cs="Calibri" w:eastAsia="Calibri" w:hAnsi="Calibri"/>
          <w:sz w:val="22"/>
          <w:szCs w:val="22"/>
        </w:rPr>
        <w:t>omisión que atente contra la dignidad de la persona humana;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1020" w:val="left"/>
        </w:tabs>
        <w:jc w:val="both"/>
        <w:ind w:hanging="756" w:left="1033" w:right="70"/>
      </w:pPr>
      <w:r>
        <w:rPr>
          <w:rFonts w:ascii="Calibri" w:cs="Calibri" w:eastAsia="Calibri" w:hAnsi="Calibri"/>
          <w:sz w:val="22"/>
          <w:szCs w:val="22"/>
        </w:rPr>
        <w:t>XXV.</w:t>
        <w:tab/>
      </w:r>
      <w:r>
        <w:rPr>
          <w:rFonts w:ascii="Calibri" w:cs="Calibri" w:eastAsia="Calibri" w:hAnsi="Calibri"/>
          <w:sz w:val="22"/>
          <w:szCs w:val="22"/>
        </w:rPr>
        <w:t>Promover cualquier litigio, por sí o por interpósita persona en contra de los intereses del IEEPCO, salvo</w:t>
      </w:r>
      <w:r>
        <w:rPr>
          <w:rFonts w:ascii="Calibri" w:cs="Calibri" w:eastAsia="Calibri" w:hAnsi="Calibri"/>
          <w:sz w:val="22"/>
          <w:szCs w:val="22"/>
        </w:rPr>
        <w:t> que se trate de asuntos propios;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812" w:left="1033" w:right="67"/>
      </w:pPr>
      <w:r>
        <w:rPr>
          <w:rFonts w:ascii="Calibri" w:cs="Calibri" w:eastAsia="Calibri" w:hAnsi="Calibri"/>
          <w:sz w:val="22"/>
          <w:szCs w:val="22"/>
        </w:rPr>
        <w:t>XXVI.       Realizar  actos  que  tengan  como  propósito  hostigar  o  acosar  laboral  o  sexualmente,  intimidar  o</w:t>
      </w:r>
      <w:r>
        <w:rPr>
          <w:rFonts w:ascii="Calibri" w:cs="Calibri" w:eastAsia="Calibri" w:hAnsi="Calibri"/>
          <w:sz w:val="22"/>
          <w:szCs w:val="22"/>
        </w:rPr>
        <w:t> perturbar a superiores jerárquicos, compañeros y subordinados en el ámbito laboral o a cualquier otra</w:t>
      </w:r>
      <w:r>
        <w:rPr>
          <w:rFonts w:ascii="Calibri" w:cs="Calibri" w:eastAsia="Calibri" w:hAnsi="Calibri"/>
          <w:sz w:val="22"/>
          <w:szCs w:val="22"/>
        </w:rPr>
        <w:t> persona durante el ejercicio de sus labores;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864" w:left="1033" w:right="68"/>
      </w:pPr>
      <w:r>
        <w:rPr>
          <w:rFonts w:ascii="Calibri" w:cs="Calibri" w:eastAsia="Calibri" w:hAnsi="Calibri"/>
          <w:sz w:val="22"/>
          <w:szCs w:val="22"/>
        </w:rPr>
        <w:t>XXVII.       Realizar cualquier acto, en el ejercicio de sus funciones, que implique sujeción o sumisión a algún órgano</w:t>
      </w:r>
      <w:r>
        <w:rPr>
          <w:rFonts w:ascii="Calibri" w:cs="Calibri" w:eastAsia="Calibri" w:hAnsi="Calibri"/>
          <w:sz w:val="22"/>
          <w:szCs w:val="22"/>
        </w:rPr>
        <w:t> o ente externo, en detrimento de los principios rectores de la función electoral, y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"/>
        <w:ind w:hanging="917" w:left="1033" w:right="73"/>
      </w:pPr>
      <w:r>
        <w:rPr>
          <w:rFonts w:ascii="Calibri" w:cs="Calibri" w:eastAsia="Calibri" w:hAnsi="Calibri"/>
          <w:sz w:val="22"/>
          <w:szCs w:val="22"/>
        </w:rPr>
        <w:t>XXVIII.       Las demás que determinen la Ley Federal de la materia, la LIPPEO, el Estatuto y otros ordenamientos</w:t>
      </w:r>
      <w:r>
        <w:rPr>
          <w:rFonts w:ascii="Calibri" w:cs="Calibri" w:eastAsia="Calibri" w:hAnsi="Calibri"/>
          <w:sz w:val="22"/>
          <w:szCs w:val="22"/>
        </w:rPr>
        <w:t> aplicables tanto nacionales, locales o internos.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4583" w:right="4375"/>
      </w:pPr>
      <w:r>
        <w:rPr>
          <w:rFonts w:ascii="Calibri" w:cs="Calibri" w:eastAsia="Calibri" w:hAnsi="Calibri"/>
          <w:sz w:val="22"/>
          <w:szCs w:val="22"/>
        </w:rPr>
        <w:t>CAPÍTULO VII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3810" w:right="3603"/>
      </w:pPr>
      <w:r>
        <w:rPr>
          <w:rFonts w:ascii="Calibri" w:cs="Calibri" w:eastAsia="Calibri" w:hAnsi="Calibri"/>
          <w:sz w:val="22"/>
          <w:szCs w:val="22"/>
        </w:rPr>
        <w:t>DE LA SEGURIDAD, LA HIGIENE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3457" w:right="3249"/>
      </w:pPr>
      <w:r>
        <w:rPr>
          <w:rFonts w:ascii="Calibri" w:cs="Calibri" w:eastAsia="Calibri" w:hAnsi="Calibri"/>
          <w:sz w:val="22"/>
          <w:szCs w:val="22"/>
        </w:rPr>
        <w:t>Y EL MEDIO AMBIENTE EN EL TRABAJO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13"/>
      </w:pPr>
      <w:r>
        <w:rPr>
          <w:rFonts w:ascii="Calibri" w:cs="Calibri" w:eastAsia="Calibri" w:hAnsi="Calibri"/>
          <w:sz w:val="22"/>
          <w:szCs w:val="22"/>
        </w:rPr>
        <w:t>Artículo 71.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13" w:right="67"/>
      </w:pPr>
      <w:r>
        <w:rPr>
          <w:rFonts w:ascii="Calibri" w:cs="Calibri" w:eastAsia="Calibri" w:hAnsi="Calibri"/>
          <w:sz w:val="22"/>
          <w:szCs w:val="22"/>
        </w:rPr>
        <w:t>EI IEEPCO se obliga a mantener sus centros de trabajo en las condiciones de seguridad e higiene necesarias para</w:t>
      </w:r>
      <w:r>
        <w:rPr>
          <w:rFonts w:ascii="Calibri" w:cs="Calibri" w:eastAsia="Calibri" w:hAnsi="Calibri"/>
          <w:sz w:val="22"/>
          <w:szCs w:val="22"/>
        </w:rPr>
        <w:t> garantizar la salud y la vida del personal, prevenir y reducir las posibilidades de riesgo de trabajo.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13"/>
      </w:pPr>
      <w:r>
        <w:rPr>
          <w:rFonts w:ascii="Calibri" w:cs="Calibri" w:eastAsia="Calibri" w:hAnsi="Calibri"/>
          <w:sz w:val="22"/>
          <w:szCs w:val="22"/>
        </w:rPr>
        <w:t>La entrada y salida de vendedores ambulantes, quedará restringida de los edificios del, IEEPCO.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"/>
        <w:ind w:left="4554" w:right="4348"/>
      </w:pPr>
      <w:r>
        <w:rPr>
          <w:rFonts w:ascii="Calibri" w:cs="Calibri" w:eastAsia="Calibri" w:hAnsi="Calibri"/>
          <w:sz w:val="22"/>
          <w:szCs w:val="22"/>
        </w:rPr>
        <w:t>CAPÍTULO VIII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3877" w:right="3671"/>
      </w:pPr>
      <w:r>
        <w:rPr>
          <w:rFonts w:ascii="Calibri" w:cs="Calibri" w:eastAsia="Calibri" w:hAnsi="Calibri"/>
          <w:sz w:val="22"/>
          <w:szCs w:val="22"/>
        </w:rPr>
        <w:t>DE LOS RIESGOS DE TRABAJO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13"/>
      </w:pPr>
      <w:r>
        <w:rPr>
          <w:rFonts w:ascii="Calibri" w:cs="Calibri" w:eastAsia="Calibri" w:hAnsi="Calibri"/>
          <w:sz w:val="22"/>
          <w:szCs w:val="22"/>
        </w:rPr>
        <w:t>Artículo 72.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13"/>
      </w:pPr>
      <w:r>
        <w:rPr>
          <w:rFonts w:ascii="Calibri" w:cs="Calibri" w:eastAsia="Calibri" w:hAnsi="Calibri"/>
          <w:sz w:val="22"/>
          <w:szCs w:val="22"/>
        </w:rPr>
        <w:t>En materia de riesgos de trabajo, el IEEPCO se sujetará a las disposiciones legales aplicables a estos lineamientos.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13"/>
      </w:pPr>
      <w:r>
        <w:rPr>
          <w:rFonts w:ascii="Calibri" w:cs="Calibri" w:eastAsia="Calibri" w:hAnsi="Calibri"/>
          <w:sz w:val="22"/>
          <w:szCs w:val="22"/>
        </w:rPr>
        <w:t>Artículo 73.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13"/>
      </w:pPr>
      <w:r>
        <w:rPr>
          <w:rFonts w:ascii="Calibri" w:cs="Calibri" w:eastAsia="Calibri" w:hAnsi="Calibri"/>
          <w:sz w:val="22"/>
          <w:szCs w:val="22"/>
        </w:rPr>
        <w:t>Serán considerados como riesgos de trabajo, los accidentes y enfermedades a que está expuesto el Personal del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313"/>
        <w:sectPr>
          <w:pgMar w:bottom="280" w:footer="959" w:header="0" w:left="820" w:right="1220" w:top="800"/>
          <w:pgSz w:h="15840" w:w="12240"/>
        </w:sectPr>
      </w:pPr>
      <w:r>
        <w:rPr>
          <w:rFonts w:ascii="Calibri" w:cs="Calibri" w:eastAsia="Calibri" w:hAnsi="Calibri"/>
          <w:position w:val="1"/>
          <w:sz w:val="22"/>
          <w:szCs w:val="22"/>
        </w:rPr>
        <w:t>IEEPCO en ejercicio o con motivo del trabajo. Se entenderá por: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57"/>
        <w:ind w:hanging="360" w:left="833" w:right="66"/>
      </w:pPr>
      <w:r>
        <w:rPr>
          <w:rFonts w:ascii="Calibri" w:cs="Calibri" w:eastAsia="Calibri" w:hAnsi="Calibri"/>
          <w:sz w:val="22"/>
          <w:szCs w:val="22"/>
        </w:rPr>
        <w:t>a)    Accidente de trabajo: Toda lesión orgánica o perturbación funcional, inmediata o posterior, o la muerte,</w:t>
      </w:r>
      <w:r>
        <w:rPr>
          <w:rFonts w:ascii="Calibri" w:cs="Calibri" w:eastAsia="Calibri" w:hAnsi="Calibri"/>
          <w:sz w:val="22"/>
          <w:szCs w:val="22"/>
        </w:rPr>
        <w:t> producida repentinamente en ejercicio, o con motivo del trabajo, cualesquiera que sean el lugar y el</w:t>
      </w:r>
      <w:r>
        <w:rPr>
          <w:rFonts w:ascii="Calibri" w:cs="Calibri" w:eastAsia="Calibri" w:hAnsi="Calibri"/>
          <w:sz w:val="22"/>
          <w:szCs w:val="22"/>
        </w:rPr>
        <w:t> tiempo en que se preste. Quedan incluidos los accidentes que se produzcan al trasladarse el Personal</w:t>
      </w:r>
      <w:r>
        <w:rPr>
          <w:rFonts w:ascii="Calibri" w:cs="Calibri" w:eastAsia="Calibri" w:hAnsi="Calibri"/>
          <w:sz w:val="22"/>
          <w:szCs w:val="22"/>
        </w:rPr>
        <w:t> del IEEPCO directamente de su domicilio al lugar del trabajo y de éste a aquel; y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360" w:left="833" w:right="64"/>
      </w:pPr>
      <w:r>
        <w:rPr>
          <w:rFonts w:ascii="Calibri" w:cs="Calibri" w:eastAsia="Calibri" w:hAnsi="Calibri"/>
          <w:sz w:val="22"/>
          <w:szCs w:val="22"/>
        </w:rPr>
        <w:t>b)    Enfermedad de trabajo: Todo estado patológico derivado de la acción continuada de una causa que</w:t>
      </w:r>
      <w:r>
        <w:rPr>
          <w:rFonts w:ascii="Calibri" w:cs="Calibri" w:eastAsia="Calibri" w:hAnsi="Calibri"/>
          <w:sz w:val="22"/>
          <w:szCs w:val="22"/>
        </w:rPr>
        <w:t> tenga su origen o motivo en el trabajo o en el medio en que el Personal del IEEPCO se vea obligado a</w:t>
      </w:r>
      <w:r>
        <w:rPr>
          <w:rFonts w:ascii="Calibri" w:cs="Calibri" w:eastAsia="Calibri" w:hAnsi="Calibri"/>
          <w:sz w:val="22"/>
          <w:szCs w:val="22"/>
        </w:rPr>
        <w:t> prestar sus servicios.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74.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13" w:right="6467"/>
      </w:pPr>
      <w:r>
        <w:rPr>
          <w:rFonts w:ascii="Calibri" w:cs="Calibri" w:eastAsia="Calibri" w:hAnsi="Calibri"/>
          <w:position w:val="1"/>
          <w:sz w:val="22"/>
          <w:szCs w:val="22"/>
        </w:rPr>
        <w:t>No se considerarán riesgos de trabajo: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65"/>
      </w:pPr>
      <w:r>
        <w:rPr>
          <w:rFonts w:ascii="Calibri" w:cs="Calibri" w:eastAsia="Calibri" w:hAnsi="Calibri"/>
          <w:sz w:val="22"/>
          <w:szCs w:val="22"/>
        </w:rPr>
        <w:t>I.       Si el accidente ocurre encontrándose el Personal del IEEPCO en estado de embriaguez;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hanging="521" w:left="833" w:right="70"/>
      </w:pPr>
      <w:r>
        <w:rPr>
          <w:rFonts w:ascii="Calibri" w:cs="Calibri" w:eastAsia="Calibri" w:hAnsi="Calibri"/>
          <w:sz w:val="22"/>
          <w:szCs w:val="22"/>
        </w:rPr>
        <w:t>II.       Si el accidente ocurre encontrándose el personal del IEEPCO bajo la acción de algún narcótico o droga</w:t>
      </w:r>
      <w:r>
        <w:rPr>
          <w:rFonts w:ascii="Calibri" w:cs="Calibri" w:eastAsia="Calibri" w:hAnsi="Calibri"/>
          <w:sz w:val="22"/>
          <w:szCs w:val="22"/>
        </w:rPr>
        <w:t> enervante, salvo que exista prescripción médica o validación del IMSS;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hanging="576" w:left="833" w:right="68"/>
      </w:pPr>
      <w:r>
        <w:rPr>
          <w:rFonts w:ascii="Calibri" w:cs="Calibri" w:eastAsia="Calibri" w:hAnsi="Calibri"/>
          <w:sz w:val="22"/>
          <w:szCs w:val="22"/>
        </w:rPr>
        <w:t>III.       Si el Personal del IEEPCO se ocasiona intencionalmente una lesión por sí solo o con el consentimiento</w:t>
      </w:r>
      <w:r>
        <w:rPr>
          <w:rFonts w:ascii="Calibri" w:cs="Calibri" w:eastAsia="Calibri" w:hAnsi="Calibri"/>
          <w:sz w:val="22"/>
          <w:szCs w:val="22"/>
        </w:rPr>
        <w:t> de otra persona; y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203" w:right="72"/>
      </w:pPr>
      <w:r>
        <w:rPr>
          <w:rFonts w:ascii="Calibri" w:cs="Calibri" w:eastAsia="Calibri" w:hAnsi="Calibri"/>
          <w:sz w:val="22"/>
          <w:szCs w:val="22"/>
        </w:rPr>
        <w:t>IV.       Los que sean resultado de intento de suicidio o de una riña en que haya participado el Personal del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797" w:right="2463"/>
      </w:pPr>
      <w:r>
        <w:rPr>
          <w:rFonts w:ascii="Calibri" w:cs="Calibri" w:eastAsia="Calibri" w:hAnsi="Calibri"/>
          <w:sz w:val="22"/>
          <w:szCs w:val="22"/>
        </w:rPr>
        <w:t>IEEPCO u originados por algún delito cometido por el personal del Instituto.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75.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 w:right="68"/>
      </w:pPr>
      <w:r>
        <w:rPr>
          <w:rFonts w:ascii="Calibri" w:cs="Calibri" w:eastAsia="Calibri" w:hAnsi="Calibri"/>
          <w:sz w:val="22"/>
          <w:szCs w:val="22"/>
        </w:rPr>
        <w:t>Al ocurrir el riesgo de trabajo, el IEEPCO proporcionará de inmediato la atención necesaria. En un plazo máximo</w:t>
      </w:r>
      <w:r>
        <w:rPr>
          <w:rFonts w:ascii="Calibri" w:cs="Calibri" w:eastAsia="Calibri" w:hAnsi="Calibri"/>
          <w:sz w:val="22"/>
          <w:szCs w:val="22"/>
        </w:rPr>
        <w:t> de tres días hábiles, la Coordinación avisará al IMSS sobre, el riesgo ocurrido.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76.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8"/>
      </w:pPr>
      <w:r>
        <w:rPr>
          <w:rFonts w:ascii="Calibri" w:cs="Calibri" w:eastAsia="Calibri" w:hAnsi="Calibri"/>
          <w:sz w:val="22"/>
          <w:szCs w:val="22"/>
        </w:rPr>
        <w:t>En caso de riesgos de trabajo, el superior jerárquico inmediato deberá elaborar el acta relativa al accidente de</w:t>
      </w:r>
      <w:r>
        <w:rPr>
          <w:rFonts w:ascii="Calibri" w:cs="Calibri" w:eastAsia="Calibri" w:hAnsi="Calibri"/>
          <w:sz w:val="22"/>
          <w:szCs w:val="22"/>
        </w:rPr>
        <w:t> trabajo. Dicha acta deberá ser presentada por la Coordinación en un plazo máximo de tres días hábiles, contados</w:t>
      </w:r>
      <w:r>
        <w:rPr>
          <w:rFonts w:ascii="Calibri" w:cs="Calibri" w:eastAsia="Calibri" w:hAnsi="Calibri"/>
          <w:sz w:val="22"/>
          <w:szCs w:val="22"/>
        </w:rPr>
        <w:t> a partir de su levantamiento, entregando una copia al personal afectado.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77.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13" w:right="81"/>
      </w:pPr>
      <w:r>
        <w:rPr>
          <w:rFonts w:ascii="Calibri" w:cs="Calibri" w:eastAsia="Calibri" w:hAnsi="Calibri"/>
          <w:position w:val="1"/>
          <w:sz w:val="22"/>
          <w:szCs w:val="22"/>
        </w:rPr>
        <w:t>EI IEEPCO, a través de la Coordinación, tramitará el pago de los salarios que, con motivo de la aplicación de la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 w:right="64"/>
      </w:pPr>
      <w:r>
        <w:rPr>
          <w:rFonts w:ascii="Calibri" w:cs="Calibri" w:eastAsia="Calibri" w:hAnsi="Calibri"/>
          <w:sz w:val="22"/>
          <w:szCs w:val="22"/>
        </w:rPr>
        <w:t>Ley del Seguro Social, se hayan descontado al Personal del IEEPCO, de acuerdo con el oficio de calificación de</w:t>
      </w:r>
      <w:r>
        <w:rPr>
          <w:rFonts w:ascii="Calibri" w:cs="Calibri" w:eastAsia="Calibri" w:hAnsi="Calibri"/>
          <w:sz w:val="22"/>
          <w:szCs w:val="22"/>
        </w:rPr>
        <w:t> accidente de trabajo, así como con el dictamen médico que al efecto otorgue el IMSS al afectado.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78.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1755"/>
      </w:pPr>
      <w:r>
        <w:rPr>
          <w:rFonts w:ascii="Calibri" w:cs="Calibri" w:eastAsia="Calibri" w:hAnsi="Calibri"/>
          <w:sz w:val="22"/>
          <w:szCs w:val="22"/>
        </w:rPr>
        <w:t>EI IEEPCO proporcionará todos los elementos a su alcance para evitar los riesgos de trabajo.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4414" w:right="4407"/>
      </w:pPr>
      <w:r>
        <w:rPr>
          <w:rFonts w:ascii="Calibri" w:cs="Calibri" w:eastAsia="Calibri" w:hAnsi="Calibri"/>
          <w:sz w:val="22"/>
          <w:szCs w:val="22"/>
        </w:rPr>
        <w:t>CAPÍTULO IX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4119" w:right="4113"/>
      </w:pPr>
      <w:r>
        <w:rPr>
          <w:rFonts w:ascii="Calibri" w:cs="Calibri" w:eastAsia="Calibri" w:hAnsi="Calibri"/>
          <w:sz w:val="22"/>
          <w:szCs w:val="22"/>
        </w:rPr>
        <w:t>DE LA SUSPENSIÓN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8833"/>
      </w:pPr>
      <w:r>
        <w:rPr>
          <w:rFonts w:ascii="Calibri" w:cs="Calibri" w:eastAsia="Calibri" w:hAnsi="Calibri"/>
          <w:sz w:val="22"/>
          <w:szCs w:val="22"/>
        </w:rPr>
        <w:t>Artículo 79.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"/>
        <w:ind w:left="113" w:right="68"/>
      </w:pPr>
      <w:r>
        <w:rPr>
          <w:rFonts w:ascii="Calibri" w:cs="Calibri" w:eastAsia="Calibri" w:hAnsi="Calibri"/>
          <w:sz w:val="22"/>
          <w:szCs w:val="22"/>
        </w:rPr>
        <w:t>Son causas de suspensión de las obligaciones de prestar el servicio y pagar el salario, sin responsabilidad para el</w:t>
      </w:r>
      <w:r>
        <w:rPr>
          <w:rFonts w:ascii="Calibri" w:cs="Calibri" w:eastAsia="Calibri" w:hAnsi="Calibri"/>
          <w:sz w:val="22"/>
          <w:szCs w:val="22"/>
        </w:rPr>
        <w:t> personal y el IEEPCO: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firstLine="53" w:left="312" w:right="2606"/>
      </w:pPr>
      <w:r>
        <w:rPr>
          <w:rFonts w:ascii="Calibri" w:cs="Calibri" w:eastAsia="Calibri" w:hAnsi="Calibri"/>
          <w:sz w:val="22"/>
          <w:szCs w:val="22"/>
        </w:rPr>
        <w:t>I.       La prisión preventiva o formal prisión, seguida de sentencia condenatoria;</w:t>
      </w:r>
      <w:r>
        <w:rPr>
          <w:rFonts w:ascii="Calibri" w:cs="Calibri" w:eastAsia="Calibri" w:hAnsi="Calibri"/>
          <w:sz w:val="22"/>
          <w:szCs w:val="22"/>
        </w:rPr>
        <w:t> II.       El arresto impuesto por una autoridad judicial o administrativa;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hanging="576" w:left="833" w:right="66"/>
      </w:pPr>
      <w:r>
        <w:rPr>
          <w:rFonts w:ascii="Calibri" w:cs="Calibri" w:eastAsia="Calibri" w:hAnsi="Calibri"/>
          <w:sz w:val="22"/>
          <w:szCs w:val="22"/>
        </w:rPr>
        <w:t>III.       La falta de los documentos que exijan las leyes y lineamientos necesarios para la prestación del servicio,</w:t>
      </w:r>
      <w:r>
        <w:rPr>
          <w:rFonts w:ascii="Calibri" w:cs="Calibri" w:eastAsia="Calibri" w:hAnsi="Calibri"/>
          <w:sz w:val="22"/>
          <w:szCs w:val="22"/>
        </w:rPr>
        <w:t> cuando sea imputable al personal requerido, y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43"/>
        <w:sectPr>
          <w:pgMar w:bottom="280" w:footer="959" w:header="0" w:left="1020" w:right="1220" w:top="1060"/>
          <w:pgSz w:h="15840" w:w="12240"/>
        </w:sectPr>
      </w:pPr>
      <w:r>
        <w:rPr>
          <w:rFonts w:ascii="Calibri" w:cs="Calibri" w:eastAsia="Calibri" w:hAnsi="Calibri"/>
          <w:sz w:val="22"/>
          <w:szCs w:val="22"/>
        </w:rPr>
        <w:t>IV.       La que deriva de la sanción de suspensión impuesta en el Procedimiento Laboral Disciplinario.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49"/>
        <w:ind w:left="113"/>
      </w:pPr>
      <w:r>
        <w:rPr>
          <w:rFonts w:ascii="Calibri" w:cs="Calibri" w:eastAsia="Calibri" w:hAnsi="Calibri"/>
          <w:sz w:val="22"/>
          <w:szCs w:val="22"/>
        </w:rPr>
        <w:t>Artículo 80.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/>
      </w:pPr>
      <w:r>
        <w:rPr>
          <w:rFonts w:ascii="Calibri" w:cs="Calibri" w:eastAsia="Calibri" w:hAnsi="Calibri"/>
          <w:sz w:val="22"/>
          <w:szCs w:val="22"/>
        </w:rPr>
        <w:t>La suspensión señalada en el artículo anterior surtirá sus efectos: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both"/>
        <w:ind w:hanging="468" w:left="833" w:right="63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  <w:t>En  los  casos  de  las  fracciones  I  y  II  del  artículo  anterior  desde  el  momento en  que  se  acredite  que</w:t>
      </w:r>
      <w:r>
        <w:rPr>
          <w:rFonts w:ascii="Calibri" w:cs="Calibri" w:eastAsia="Calibri" w:hAnsi="Calibri"/>
          <w:sz w:val="22"/>
          <w:szCs w:val="22"/>
        </w:rPr>
        <w:t> cualquier  Personal  de  la  Rama  Administrativa  se  encuentra,  detenido,  vinculado  a  un  proceso  o  a</w:t>
      </w:r>
      <w:r>
        <w:rPr>
          <w:rFonts w:ascii="Calibri" w:cs="Calibri" w:eastAsia="Calibri" w:hAnsi="Calibri"/>
          <w:sz w:val="22"/>
          <w:szCs w:val="22"/>
        </w:rPr>
        <w:t> disposición de la autoridad judicial o administrativa, hasta que obtenga su libertad y no se encuentren</w:t>
      </w:r>
      <w:r>
        <w:rPr>
          <w:rFonts w:ascii="Calibri" w:cs="Calibri" w:eastAsia="Calibri" w:hAnsi="Calibri"/>
          <w:sz w:val="22"/>
          <w:szCs w:val="22"/>
        </w:rPr>
        <w:t> suspendidos sus derechos por sentencia dictada;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21" w:left="833" w:right="65"/>
      </w:pPr>
      <w:r>
        <w:rPr>
          <w:rFonts w:ascii="Calibri" w:cs="Calibri" w:eastAsia="Calibri" w:hAnsi="Calibri"/>
          <w:sz w:val="22"/>
          <w:szCs w:val="22"/>
        </w:rPr>
        <w:t>II.       En  el  caso  de  la  fracción  III  del  artículo  que  antecede,  desde  la  fecha  en  que  la  autoridad  tenga</w:t>
      </w:r>
      <w:r>
        <w:rPr>
          <w:rFonts w:ascii="Calibri" w:cs="Calibri" w:eastAsia="Calibri" w:hAnsi="Calibri"/>
          <w:sz w:val="22"/>
          <w:szCs w:val="22"/>
        </w:rPr>
        <w:t> conocimiento del hecho hasta por un periodo de dos meses, concluido este plazo sin cumplimiento por</w:t>
      </w:r>
      <w:r>
        <w:rPr>
          <w:rFonts w:ascii="Calibri" w:cs="Calibri" w:eastAsia="Calibri" w:hAnsi="Calibri"/>
          <w:sz w:val="22"/>
          <w:szCs w:val="22"/>
        </w:rPr>
        <w:t> parte del trabajador(a), en su caso, se estará sujeto a las causales de terminación de la relación laboral</w:t>
      </w:r>
      <w:r>
        <w:rPr>
          <w:rFonts w:ascii="Calibri" w:cs="Calibri" w:eastAsia="Calibri" w:hAnsi="Calibri"/>
          <w:sz w:val="22"/>
          <w:szCs w:val="22"/>
        </w:rPr>
        <w:t> previstas en este capítulo; y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76" w:left="833" w:right="64"/>
      </w:pPr>
      <w:r>
        <w:rPr>
          <w:rFonts w:ascii="Calibri" w:cs="Calibri" w:eastAsia="Calibri" w:hAnsi="Calibri"/>
          <w:sz w:val="22"/>
          <w:szCs w:val="22"/>
        </w:rPr>
        <w:t>III.       En el caso de la fracción IV del artículo anterior, desde el momento en que se notifique la resolución de</w:t>
      </w:r>
      <w:r>
        <w:rPr>
          <w:rFonts w:ascii="Calibri" w:cs="Calibri" w:eastAsia="Calibri" w:hAnsi="Calibri"/>
          <w:sz w:val="22"/>
          <w:szCs w:val="22"/>
        </w:rPr>
        <w:t> la suspensión.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/>
      </w:pPr>
      <w:r>
        <w:rPr>
          <w:rFonts w:ascii="Calibri" w:cs="Calibri" w:eastAsia="Calibri" w:hAnsi="Calibri"/>
          <w:sz w:val="22"/>
          <w:szCs w:val="22"/>
        </w:rPr>
        <w:t>Artículo 81.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"/>
        <w:ind w:left="113"/>
      </w:pPr>
      <w:r>
        <w:rPr>
          <w:rFonts w:ascii="Calibri" w:cs="Calibri" w:eastAsia="Calibri" w:hAnsi="Calibri"/>
          <w:sz w:val="22"/>
          <w:szCs w:val="22"/>
        </w:rPr>
        <w:t>El  Personal  de  la  Rama  Administrativa  que  haya  sido  suspendido  en  los  términos  del  artículo  79  de  estos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/>
      </w:pPr>
      <w:r>
        <w:rPr>
          <w:rFonts w:ascii="Calibri" w:cs="Calibri" w:eastAsia="Calibri" w:hAnsi="Calibri"/>
          <w:sz w:val="22"/>
          <w:szCs w:val="22"/>
        </w:rPr>
        <w:t>Lineamientos deberá regresar a su trabajo: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both"/>
        <w:ind w:hanging="468" w:left="833" w:right="62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  <w:t>En  el  caso  de  la  fracción  I,  dentro  de  los  quince  días  siguientes  a  la  terminación  de  la  causa  de  la</w:t>
      </w:r>
      <w:r>
        <w:rPr>
          <w:rFonts w:ascii="Calibri" w:cs="Calibri" w:eastAsia="Calibri" w:hAnsi="Calibri"/>
          <w:sz w:val="22"/>
          <w:szCs w:val="22"/>
        </w:rPr>
        <w:t> suspensión; y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312"/>
      </w:pPr>
      <w:r>
        <w:rPr>
          <w:rFonts w:ascii="Calibri" w:cs="Calibri" w:eastAsia="Calibri" w:hAnsi="Calibri"/>
          <w:position w:val="1"/>
          <w:sz w:val="22"/>
          <w:szCs w:val="22"/>
        </w:rPr>
        <w:t>II.       En  los  casos  de  las  fracciones  II,  III  y  IV  al  día  siguiente  de  la  fecha  en  que  termine  la  causa  de  la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833"/>
      </w:pPr>
      <w:r>
        <w:rPr>
          <w:rFonts w:ascii="Calibri" w:cs="Calibri" w:eastAsia="Calibri" w:hAnsi="Calibri"/>
          <w:sz w:val="22"/>
          <w:szCs w:val="22"/>
        </w:rPr>
        <w:t>suspensión.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4440" w:right="4433"/>
      </w:pPr>
      <w:r>
        <w:rPr>
          <w:rFonts w:ascii="Calibri" w:cs="Calibri" w:eastAsia="Calibri" w:hAnsi="Calibri"/>
          <w:sz w:val="22"/>
          <w:szCs w:val="22"/>
        </w:rPr>
        <w:t>CAPÍTULO X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3320" w:right="3312"/>
      </w:pPr>
      <w:r>
        <w:rPr>
          <w:rFonts w:ascii="Calibri" w:cs="Calibri" w:eastAsia="Calibri" w:hAnsi="Calibri"/>
          <w:sz w:val="22"/>
          <w:szCs w:val="22"/>
        </w:rPr>
        <w:t>DE LA SEPARACIÓN ADMINISTRATIVA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/>
      </w:pPr>
      <w:r>
        <w:rPr>
          <w:rFonts w:ascii="Calibri" w:cs="Calibri" w:eastAsia="Calibri" w:hAnsi="Calibri"/>
          <w:sz w:val="22"/>
          <w:szCs w:val="22"/>
        </w:rPr>
        <w:t>Artículo 82.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13"/>
      </w:pPr>
      <w:r>
        <w:rPr>
          <w:rFonts w:ascii="Calibri" w:cs="Calibri" w:eastAsia="Calibri" w:hAnsi="Calibri"/>
          <w:sz w:val="22"/>
          <w:szCs w:val="22"/>
        </w:rPr>
        <w:t>1. La relación laboral del Personal de la Rama Administrativa terminará por las causas siguientes: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365"/>
      </w:pPr>
      <w:r>
        <w:rPr>
          <w:rFonts w:ascii="Calibri" w:cs="Calibri" w:eastAsia="Calibri" w:hAnsi="Calibri"/>
          <w:sz w:val="22"/>
          <w:szCs w:val="22"/>
        </w:rPr>
        <w:t>I.       Renuncia;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260" w:lineRule="exact"/>
        <w:ind w:left="312"/>
      </w:pPr>
      <w:r>
        <w:rPr>
          <w:rFonts w:ascii="Calibri" w:cs="Calibri" w:eastAsia="Calibri" w:hAnsi="Calibri"/>
          <w:position w:val="1"/>
          <w:sz w:val="22"/>
          <w:szCs w:val="22"/>
        </w:rPr>
        <w:t>II.       Retiro por edad y tiempo de servicio conforme a la Ley del Seguro Social;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57"/>
      </w:pPr>
      <w:r>
        <w:rPr>
          <w:rFonts w:ascii="Calibri" w:cs="Calibri" w:eastAsia="Calibri" w:hAnsi="Calibri"/>
          <w:sz w:val="22"/>
          <w:szCs w:val="22"/>
        </w:rPr>
        <w:t>III.       Retiro voluntario por programas establecidos en el IEEPCO;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90" w:left="833" w:right="66"/>
      </w:pPr>
      <w:r>
        <w:rPr>
          <w:rFonts w:ascii="Calibri" w:cs="Calibri" w:eastAsia="Calibri" w:hAnsi="Calibri"/>
          <w:sz w:val="22"/>
          <w:szCs w:val="22"/>
        </w:rPr>
        <w:t>IV.       Incapacidad física o mental que impida el desempeño de sus funciones, en términos del dictamen que</w:t>
      </w:r>
      <w:r>
        <w:rPr>
          <w:rFonts w:ascii="Calibri" w:cs="Calibri" w:eastAsia="Calibri" w:hAnsi="Calibri"/>
          <w:sz w:val="22"/>
          <w:szCs w:val="22"/>
        </w:rPr>
        <w:t> emita el IMSS;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firstLine="55" w:left="243" w:right="1739"/>
      </w:pPr>
      <w:r>
        <w:rPr>
          <w:rFonts w:ascii="Calibri" w:cs="Calibri" w:eastAsia="Calibri" w:hAnsi="Calibri"/>
          <w:sz w:val="22"/>
          <w:szCs w:val="22"/>
        </w:rPr>
        <w:t>V.       Destitución o rescisión de la relación laboral, en los términos de estos lineamientos;</w:t>
      </w:r>
      <w:r>
        <w:rPr>
          <w:rFonts w:ascii="Calibri" w:cs="Calibri" w:eastAsia="Calibri" w:hAnsi="Calibri"/>
          <w:sz w:val="22"/>
          <w:szCs w:val="22"/>
        </w:rPr>
        <w:t> VI.       Inhabilitación en el servicio público determinada por autoridad competente;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hanging="644" w:left="833" w:right="67"/>
      </w:pPr>
      <w:r>
        <w:rPr>
          <w:rFonts w:ascii="Calibri" w:cs="Calibri" w:eastAsia="Calibri" w:hAnsi="Calibri"/>
          <w:sz w:val="22"/>
          <w:szCs w:val="22"/>
        </w:rPr>
        <w:t>VII.       Cuando se lleve a cabo una reestructuración o reorganización que implique supresión o modificación</w:t>
      </w:r>
      <w:r>
        <w:rPr>
          <w:rFonts w:ascii="Calibri" w:cs="Calibri" w:eastAsia="Calibri" w:hAnsi="Calibri"/>
          <w:sz w:val="22"/>
          <w:szCs w:val="22"/>
        </w:rPr>
        <w:t> de áreas del organismo o de su estructura ocupacional;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37"/>
      </w:pPr>
      <w:r>
        <w:rPr>
          <w:rFonts w:ascii="Calibri" w:cs="Calibri" w:eastAsia="Calibri" w:hAnsi="Calibri"/>
          <w:sz w:val="22"/>
          <w:szCs w:val="22"/>
        </w:rPr>
        <w:t>VIII.       Por la pérdida de confianza en el desarrollo de las funciones que se realizan a favor del IEEPCO;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line="260" w:lineRule="exact"/>
        <w:ind w:left="218" w:right="73"/>
      </w:pPr>
      <w:r>
        <w:rPr>
          <w:rFonts w:ascii="Calibri" w:cs="Calibri" w:eastAsia="Calibri" w:hAnsi="Calibri"/>
          <w:position w:val="1"/>
          <w:sz w:val="22"/>
          <w:szCs w:val="22"/>
        </w:rPr>
        <w:t>IX.       Recibir sentencia ejecutoria que imponga una pena privativa de la libertad, que impida la relación de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833"/>
      </w:pPr>
      <w:r>
        <w:rPr>
          <w:rFonts w:ascii="Calibri" w:cs="Calibri" w:eastAsia="Calibri" w:hAnsi="Calibri"/>
          <w:sz w:val="22"/>
          <w:szCs w:val="22"/>
        </w:rPr>
        <w:t>trabajo;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820" w:val="left"/>
        </w:tabs>
        <w:jc w:val="both"/>
        <w:spacing w:before="1"/>
        <w:ind w:hanging="523" w:left="833" w:right="75"/>
      </w:pPr>
      <w:r>
        <w:rPr>
          <w:rFonts w:ascii="Calibri" w:cs="Calibri" w:eastAsia="Calibri" w:hAnsi="Calibri"/>
          <w:sz w:val="22"/>
          <w:szCs w:val="22"/>
        </w:rPr>
        <w:t>X.</w:t>
        <w:tab/>
      </w:r>
      <w:r>
        <w:rPr>
          <w:rFonts w:ascii="Calibri" w:cs="Calibri" w:eastAsia="Calibri" w:hAnsi="Calibri"/>
          <w:sz w:val="22"/>
          <w:szCs w:val="22"/>
        </w:rPr>
        <w:t>Por faltar a sus labores sin causa justificada o sin permiso, más de tres días en un periodo de treinta</w:t>
      </w:r>
      <w:r>
        <w:rPr>
          <w:rFonts w:ascii="Calibri" w:cs="Calibri" w:eastAsia="Calibri" w:hAnsi="Calibri"/>
          <w:sz w:val="22"/>
          <w:szCs w:val="22"/>
        </w:rPr>
        <w:t> días;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578" w:left="833" w:right="66"/>
      </w:pPr>
      <w:r>
        <w:rPr>
          <w:rFonts w:ascii="Calibri" w:cs="Calibri" w:eastAsia="Calibri" w:hAnsi="Calibri"/>
          <w:sz w:val="22"/>
          <w:szCs w:val="22"/>
        </w:rPr>
        <w:t>XI.       Acciones  u  omisiones  que  constituyan  incumplimiento  grave  o  reiterado  de  las  obligaciones  y</w:t>
      </w:r>
      <w:r>
        <w:rPr>
          <w:rFonts w:ascii="Calibri" w:cs="Calibri" w:eastAsia="Calibri" w:hAnsi="Calibri"/>
          <w:sz w:val="22"/>
          <w:szCs w:val="22"/>
        </w:rPr>
        <w:t> prohibiciones establecidas en este Estatuto y estos Lineamientos y en Leyes aplicables;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firstLine="55" w:left="146" w:right="4369"/>
      </w:pPr>
      <w:r>
        <w:rPr>
          <w:rFonts w:ascii="Calibri" w:cs="Calibri" w:eastAsia="Calibri" w:hAnsi="Calibri"/>
          <w:sz w:val="22"/>
          <w:szCs w:val="22"/>
        </w:rPr>
        <w:t>XII.       Como consecuencia de una resolución administrativa;</w:t>
      </w:r>
      <w:r>
        <w:rPr>
          <w:rFonts w:ascii="Calibri" w:cs="Calibri" w:eastAsia="Calibri" w:hAnsi="Calibri"/>
          <w:sz w:val="22"/>
          <w:szCs w:val="22"/>
        </w:rPr>
        <w:t> XIII.       Fallecimiento; y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32"/>
      </w:pPr>
      <w:r>
        <w:rPr>
          <w:rFonts w:ascii="Calibri" w:cs="Calibri" w:eastAsia="Calibri" w:hAnsi="Calibri"/>
          <w:sz w:val="22"/>
          <w:szCs w:val="22"/>
        </w:rPr>
        <w:t>XIV.       Las  demás  que  establezcan  los  presentes  Lineamientos,  el  Estatuto  y  demás  normativa  interna  del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833"/>
        <w:sectPr>
          <w:pgMar w:bottom="280" w:footer="959" w:header="0" w:left="1020" w:right="1220" w:top="800"/>
          <w:pgSz w:h="15840" w:w="12240"/>
        </w:sectPr>
      </w:pPr>
      <w:r>
        <w:rPr>
          <w:rFonts w:ascii="Calibri" w:cs="Calibri" w:eastAsia="Calibri" w:hAnsi="Calibri"/>
          <w:sz w:val="22"/>
          <w:szCs w:val="22"/>
        </w:rPr>
        <w:t>IEEPCO.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49"/>
        <w:ind w:left="113" w:right="71"/>
      </w:pPr>
      <w:r>
        <w:rPr>
          <w:rFonts w:ascii="Calibri" w:cs="Calibri" w:eastAsia="Calibri" w:hAnsi="Calibri"/>
          <w:sz w:val="22"/>
          <w:szCs w:val="22"/>
        </w:rPr>
        <w:t>2. En los casos de las fracciones VI, VIII, IX, XI, del presente artículo bastará la notificación mediante oficio en el</w:t>
      </w:r>
      <w:r>
        <w:rPr>
          <w:rFonts w:ascii="Calibri" w:cs="Calibri" w:eastAsia="Calibri" w:hAnsi="Calibri"/>
          <w:sz w:val="22"/>
          <w:szCs w:val="22"/>
        </w:rPr>
        <w:t> que se indique la causa de la terminación, la cual surtirá efectos a partir del día siguiente.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3"/>
      </w:pPr>
      <w:r>
        <w:rPr>
          <w:rFonts w:ascii="Calibri" w:cs="Calibri" w:eastAsia="Calibri" w:hAnsi="Calibri"/>
          <w:sz w:val="22"/>
          <w:szCs w:val="22"/>
        </w:rPr>
        <w:t>3. En todo lo aplicable se considerará lo establecido en el apartado del Procedimiento Laboral Disciplinario para</w:t>
      </w:r>
      <w:r>
        <w:rPr>
          <w:rFonts w:ascii="Calibri" w:cs="Calibri" w:eastAsia="Calibri" w:hAnsi="Calibri"/>
          <w:sz w:val="22"/>
          <w:szCs w:val="22"/>
        </w:rPr>
        <w:t> el personal de la Rama Administrativa de los OPLE, que es aplicable supletoriamente para el personal de la Rama</w:t>
      </w:r>
      <w:r>
        <w:rPr>
          <w:rFonts w:ascii="Calibri" w:cs="Calibri" w:eastAsia="Calibri" w:hAnsi="Calibri"/>
          <w:sz w:val="22"/>
          <w:szCs w:val="22"/>
        </w:rPr>
        <w:t> Administrativa  del  Instituto,  de  acuerdo  a  lo  establecido  por  el  artículo  740  del  Estatuto.  Se  entiende  por</w:t>
      </w:r>
      <w:r>
        <w:rPr>
          <w:rFonts w:ascii="Calibri" w:cs="Calibri" w:eastAsia="Calibri" w:hAnsi="Calibri"/>
          <w:sz w:val="22"/>
          <w:szCs w:val="22"/>
        </w:rPr>
        <w:t> Procedimiento Laboral Disciplinario, la serie de actos desarrollados por las autoridades competentes dirigidos a</w:t>
      </w:r>
      <w:r>
        <w:rPr>
          <w:rFonts w:ascii="Calibri" w:cs="Calibri" w:eastAsia="Calibri" w:hAnsi="Calibri"/>
          <w:sz w:val="22"/>
          <w:szCs w:val="22"/>
        </w:rPr>
        <w:t> resolver sobre la imposición de medidas disciplinarias al personal del Instituto que incumpla las obligaciones y</w:t>
      </w:r>
      <w:r>
        <w:rPr>
          <w:rFonts w:ascii="Calibri" w:cs="Calibri" w:eastAsia="Calibri" w:hAnsi="Calibri"/>
          <w:sz w:val="22"/>
          <w:szCs w:val="22"/>
        </w:rPr>
        <w:t> prohibiciones  a su  cargo  o infrinja  las  normas  previstas  en  la  Constitución,  la Ley,  el Estatuto,  reglamentos,</w:t>
      </w:r>
      <w:r>
        <w:rPr>
          <w:rFonts w:ascii="Calibri" w:cs="Calibri" w:eastAsia="Calibri" w:hAnsi="Calibri"/>
          <w:sz w:val="22"/>
          <w:szCs w:val="22"/>
        </w:rPr>
        <w:t> acuerdos,  convenios,  circulares,  lineamientos  y  demás  normativa  que  emitan  los  órganos  competentes  del</w:t>
      </w:r>
      <w:r>
        <w:rPr>
          <w:rFonts w:ascii="Calibri" w:cs="Calibri" w:eastAsia="Calibri" w:hAnsi="Calibri"/>
          <w:sz w:val="22"/>
          <w:szCs w:val="22"/>
        </w:rPr>
        <w:t> Instituto, sin perjuicio de lo establecido en otras disposiciones aplicables.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76"/>
      </w:pPr>
      <w:r>
        <w:rPr>
          <w:rFonts w:ascii="Calibri" w:cs="Calibri" w:eastAsia="Calibri" w:hAnsi="Calibri"/>
          <w:sz w:val="22"/>
          <w:szCs w:val="22"/>
        </w:rPr>
        <w:t>4. El Instituto podrá aplicar a su personal las medidas disciplinarias de amonestación, suspensión, rescisión de</w:t>
      </w:r>
      <w:r>
        <w:rPr>
          <w:rFonts w:ascii="Calibri" w:cs="Calibri" w:eastAsia="Calibri" w:hAnsi="Calibri"/>
          <w:sz w:val="22"/>
          <w:szCs w:val="22"/>
        </w:rPr>
        <w:t> la relación laboral, y multa, previa sustanciación del Procedimiento Laboral Disciplinario mencionado.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4364" w:right="4354"/>
      </w:pPr>
      <w:r>
        <w:rPr>
          <w:rFonts w:ascii="Calibri" w:cs="Calibri" w:eastAsia="Calibri" w:hAnsi="Calibri"/>
          <w:sz w:val="22"/>
          <w:szCs w:val="22"/>
        </w:rPr>
        <w:t>TRANSITORIO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2486"/>
      </w:pPr>
      <w:r>
        <w:rPr>
          <w:rFonts w:ascii="Calibri" w:cs="Calibri" w:eastAsia="Calibri" w:hAnsi="Calibri"/>
          <w:sz w:val="22"/>
          <w:szCs w:val="22"/>
        </w:rPr>
        <w:t>ÚNICO: los presentes lineamientos entraran en vigor el 1o de febrero del año 2018.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center"/>
        <w:ind w:left="3505" w:right="3497"/>
      </w:pPr>
      <w:r>
        <w:rPr>
          <w:rFonts w:ascii="Calibri" w:cs="Calibri" w:eastAsia="Calibri" w:hAnsi="Calibri"/>
          <w:sz w:val="18"/>
          <w:szCs w:val="18"/>
        </w:rPr>
        <w:t>Acuerdo número A-IEEPCO-JGE-09/2025</w:t>
      </w:r>
      <w:r>
        <w:rPr>
          <w:rFonts w:ascii="Calibri" w:cs="Calibri" w:eastAsia="Calibri" w:hAnsi="Calibri"/>
          <w:sz w:val="18"/>
          <w:szCs w:val="18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2"/>
        <w:ind w:hanging="3" w:left="148" w:right="143"/>
      </w:pPr>
      <w:r>
        <w:rPr>
          <w:rFonts w:ascii="Calibri" w:cs="Calibri" w:eastAsia="Calibri" w:hAnsi="Calibri"/>
          <w:sz w:val="18"/>
          <w:szCs w:val="18"/>
        </w:rPr>
        <w:t>Acuerdo de la Junta General Ejecutiva del Instituto Estatal Electoral y de Participación Ciudadana de Oaxaca por el que se reforman</w:t>
      </w:r>
      <w:r>
        <w:rPr>
          <w:rFonts w:ascii="Calibri" w:cs="Calibri" w:eastAsia="Calibri" w:hAnsi="Calibri"/>
          <w:sz w:val="18"/>
          <w:szCs w:val="18"/>
        </w:rPr>
        <w:t> diversos artículos de los lineamientos en materia de recursos humanos sobre las licencias de maternidad y permisos de paternidad de</w:t>
      </w:r>
      <w:r>
        <w:rPr>
          <w:rFonts w:ascii="Calibri" w:cs="Calibri" w:eastAsia="Calibri" w:hAnsi="Calibri"/>
          <w:sz w:val="18"/>
          <w:szCs w:val="18"/>
        </w:rPr>
        <w:t> fecha 28 de mayo de 2025</w:t>
      </w:r>
      <w:r>
        <w:rPr>
          <w:rFonts w:ascii="Calibri" w:cs="Calibri" w:eastAsia="Calibri" w:hAnsi="Calibri"/>
          <w:sz w:val="22"/>
          <w:szCs w:val="22"/>
        </w:rPr>
        <w:t>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68"/>
      </w:pPr>
      <w:r>
        <w:rPr>
          <w:rFonts w:ascii="Calibri" w:cs="Calibri" w:eastAsia="Calibri" w:hAnsi="Calibri"/>
          <w:sz w:val="22"/>
          <w:szCs w:val="22"/>
        </w:rPr>
        <w:t>PRIMERO. El presente Acuerdo entrará en vigor al día siguiente de su publicación en la Gaceta oficial del Instituto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4830"/>
      </w:pPr>
      <w:r>
        <w:rPr>
          <w:rFonts w:ascii="Calibri" w:cs="Calibri" w:eastAsia="Calibri" w:hAnsi="Calibri"/>
          <w:sz w:val="22"/>
          <w:szCs w:val="22"/>
        </w:rPr>
        <w:t>Estatal Electoral y de Participación Ciudadana de Oaxaca.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7" w:line="520" w:lineRule="atLeast"/>
        <w:ind w:left="113" w:right="67"/>
      </w:pPr>
      <w:r>
        <w:rPr>
          <w:rFonts w:ascii="Calibri" w:cs="Calibri" w:eastAsia="Calibri" w:hAnsi="Calibri"/>
          <w:sz w:val="22"/>
          <w:szCs w:val="22"/>
        </w:rPr>
        <w:t>SEGUNDO. Publíquese en la Gaceta oficial del Instituto Estatal Electoral y de Participación Ciudadana de Oaxaca.</w:t>
      </w:r>
      <w:r>
        <w:rPr>
          <w:rFonts w:ascii="Calibri" w:cs="Calibri" w:eastAsia="Calibri" w:hAnsi="Calibri"/>
          <w:sz w:val="22"/>
          <w:szCs w:val="22"/>
        </w:rPr>
        <w:t> TERCERO.  Se  delega en  la persona  titular  de  la  Secretaría  Ejecutiva la  facultad  para  resolver  las  situaciones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13" w:right="78"/>
      </w:pPr>
      <w:r>
        <w:rPr>
          <w:rFonts w:ascii="Calibri" w:cs="Calibri" w:eastAsia="Calibri" w:hAnsi="Calibri"/>
          <w:position w:val="1"/>
          <w:sz w:val="22"/>
          <w:szCs w:val="22"/>
        </w:rPr>
        <w:t>excepcionales relacionadas con este Acuerdo, las cuales deberá informar oportunamente a esta Junta General</w:t>
      </w:r>
      <w:r>
        <w:rPr>
          <w:rFonts w:ascii="Calibri" w:cs="Calibri" w:eastAsia="Calibri" w:hAnsi="Calibri"/>
          <w:position w:val="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13" w:right="9004"/>
      </w:pPr>
      <w:r>
        <w:rPr>
          <w:rFonts w:ascii="Calibri" w:cs="Calibri" w:eastAsia="Calibri" w:hAnsi="Calibri"/>
          <w:sz w:val="22"/>
          <w:szCs w:val="22"/>
        </w:rPr>
        <w:t>Ejecutiva.</w:t>
      </w:r>
      <w:r>
        <w:rPr>
          <w:rFonts w:ascii="Calibri" w:cs="Calibri" w:eastAsia="Calibri" w:hAnsi="Calibri"/>
          <w:sz w:val="22"/>
          <w:szCs w:val="22"/>
        </w:rPr>
      </w:r>
    </w:p>
    <w:sectPr>
      <w:pgMar w:bottom="280" w:footer="959" w:header="0" w:left="1020" w:right="1220" w:top="80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83.93pt;margin-top:733.072pt;width:35.64pt;height:11pt;mso-position-horizontal-relative:page;mso-position-vertical-relative:page;z-index:-679" type="#_x0000_t202">
          <v:textbox inset="0,0,0,0">
            <w:txbxContent>
              <w:p>
                <w:pPr>
                  <w:rPr>
                    <w:rFonts w:ascii="Verdana" w:cs="Verdana" w:eastAsia="Verdana" w:hAnsi="Verdana"/>
                    <w:sz w:val="18"/>
                    <w:szCs w:val="18"/>
                  </w:rPr>
                  <w:jc w:val="left"/>
                  <w:spacing w:line="200" w:lineRule="exact"/>
                  <w:ind w:left="20"/>
                </w:pPr>
                <w:r>
                  <w:rPr>
                    <w:rFonts w:ascii="Verdana" w:cs="Verdana" w:eastAsia="Verdana" w:hAnsi="Verdana"/>
                    <w:sz w:val="18"/>
                    <w:szCs w:val="18"/>
                  </w:rPr>
                  <w:t>Pág. </w:t>
                </w:r>
                <w:r>
                  <w:fldChar w:fldCharType="begin"/>
                </w:r>
                <w:r>
                  <w:rPr>
                    <w:rFonts w:ascii="Verdana" w:cs="Verdana" w:eastAsia="Verdana" w:hAnsi="Verdana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Verdana" w:cs="Verdana" w:eastAsia="Verdana" w:hAnsi="Verdana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