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539" w:right="1621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LEY GENERAL DEL SISTEMA NACIONAL ANTICORRUPCIÓN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1625" w:right="1705"/>
      </w:pPr>
      <w:r>
        <w:rPr>
          <w:rFonts w:ascii="Tahoma" w:cs="Tahoma" w:eastAsia="Tahoma" w:hAnsi="Tahoma"/>
          <w:b/>
          <w:sz w:val="16"/>
          <w:szCs w:val="16"/>
        </w:rPr>
        <w:t>Nueva Ley publicada en el Diario Oficial de la Federación el 18 de julio de 2016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ind w:left="4141" w:right="4216"/>
      </w:pPr>
      <w:r>
        <w:rPr>
          <w:rFonts w:ascii="Tahoma" w:cs="Tahoma" w:eastAsia="Tahoma" w:hAnsi="Tahoma"/>
          <w:b/>
          <w:sz w:val="16"/>
          <w:szCs w:val="16"/>
        </w:rPr>
        <w:t>TEXTO VIGENTE</w:t>
      </w:r>
      <w:r>
        <w:rPr>
          <w:rFonts w:ascii="Tahoma" w:cs="Tahoma" w:eastAsia="Tahoma" w:hAnsi="Tahoma"/>
          <w:sz w:val="16"/>
          <w:szCs w:val="16"/>
        </w:rPr>
      </w:r>
    </w:p>
    <w:p>
      <w:pPr>
        <w:rPr>
          <w:rFonts w:ascii="Tahoma" w:cs="Tahoma" w:eastAsia="Tahoma" w:hAnsi="Tahoma"/>
          <w:sz w:val="16"/>
          <w:szCs w:val="16"/>
        </w:rPr>
        <w:jc w:val="center"/>
        <w:spacing w:before="1"/>
        <w:ind w:left="3075" w:right="3152"/>
      </w:pPr>
      <w:r>
        <w:rPr>
          <w:rFonts w:ascii="Tahoma" w:cs="Tahoma" w:eastAsia="Tahoma" w:hAnsi="Tahoma"/>
          <w:b/>
          <w:color w:val="CC3300"/>
          <w:sz w:val="16"/>
          <w:szCs w:val="16"/>
        </w:rPr>
        <w:t>Última reforma publicada DOF 20-05-2021</w:t>
      </w:r>
      <w:r>
        <w:rPr>
          <w:rFonts w:ascii="Tahoma" w:cs="Tahoma" w:eastAsia="Tahoma" w:hAnsi="Tahoma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2" w:right="161"/>
      </w:pP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margen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Escudo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dice: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484" w:lineRule="auto"/>
        <w:ind w:left="407" w:right="750"/>
      </w:pP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habitantes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sabed: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4296" w:right="4376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POR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EXPIDE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SISTEMA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NACIONAL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ANTICORRUPCIÓN;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99"/>
          <w:sz w:val="20"/>
          <w:szCs w:val="20"/>
        </w:rPr>
        <w:t> LEY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GENERAL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LEY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ORGÁNICA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99"/>
          <w:sz w:val="20"/>
          <w:szCs w:val="20"/>
        </w:rPr>
        <w:t> TRIBUNAL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FEDERAL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JUSTICIA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4" w:line="500" w:lineRule="exact"/>
        <w:ind w:left="1597" w:right="1681"/>
      </w:pPr>
      <w:r>
        <w:rPr>
          <w:rFonts w:ascii="Arial" w:cs="Arial" w:eastAsia="Arial" w:hAnsi="Arial"/>
          <w:b/>
          <w:sz w:val="22"/>
          <w:szCs w:val="22"/>
        </w:rPr>
        <w:t>LEY GENERAL DEL SISTEMA NACIONAL ANTICORRUPCIÓN</w:t>
      </w:r>
      <w:r>
        <w:rPr>
          <w:rFonts w:ascii="Arial" w:cs="Arial" w:eastAsia="Arial" w:hAnsi="Arial"/>
          <w:b/>
          <w:sz w:val="22"/>
          <w:szCs w:val="22"/>
        </w:rPr>
        <w:t> 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00" w:lineRule="exact"/>
        <w:ind w:left="3200" w:right="3281"/>
      </w:pPr>
      <w:r>
        <w:rPr>
          <w:rFonts w:ascii="Arial" w:cs="Arial" w:eastAsia="Arial" w:hAnsi="Arial"/>
          <w:b/>
          <w:position w:val="1"/>
          <w:sz w:val="22"/>
          <w:szCs w:val="22"/>
        </w:rPr>
        <w:t>DISPOSICIONES GENERALES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3952" w:right="4029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b/>
          <w:sz w:val="22"/>
          <w:szCs w:val="22"/>
        </w:rPr>
        <w:t> Objeto de la Ley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territorio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prevengan,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investiguen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mínimas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5"/>
        <w:sectPr>
          <w:pgNumType w:start="1"/>
          <w:pgMar w:bottom="280" w:footer="697" w:header="709" w:left="1300" w:right="1220" w:top="176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directrices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básicas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definan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detección,</w:t>
      </w:r>
      <w:r>
        <w:rPr>
          <w:rFonts w:ascii="Arial" w:cs="Arial" w:eastAsia="Arial" w:hAnsi="Arial"/>
          <w:w w:val="99"/>
          <w:sz w:val="20"/>
          <w:szCs w:val="20"/>
        </w:rPr>
        <w:t> 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disuasión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Regular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integrantes;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difusión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cultura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permanentes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comportamiento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Estado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mínimas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suministro,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intercambio,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sistematización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auxiliar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99"/>
          <w:sz w:val="20"/>
          <w:szCs w:val="20"/>
        </w:rPr>
        <w:t> 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eficacia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colegiada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Días: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hábiles;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públicos: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Legislativo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Judicial,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99"/>
          <w:sz w:val="20"/>
          <w:szCs w:val="20"/>
        </w:rPr>
        <w:t> autónomos,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homólogos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municipios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alcaldías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México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dependencias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jurisdiccionales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judiciales;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empresas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productivas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poderes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6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funge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públicos: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ubique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supuestos</w:t>
      </w:r>
      <w:r>
        <w:rPr>
          <w:rFonts w:ascii="Arial" w:cs="Arial" w:eastAsia="Arial" w:hAnsi="Arial"/>
          <w:w w:val="99"/>
          <w:sz w:val="20"/>
          <w:szCs w:val="20"/>
        </w:rPr>
        <w:t> establecidos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108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99"/>
          <w:sz w:val="20"/>
          <w:szCs w:val="20"/>
        </w:rPr>
        <w:t> Mexicanos;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tareas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maximizar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cobertura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país,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estratégica,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estándares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similares,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capacidades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intercambio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incurrir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duplicidades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99"/>
          <w:sz w:val="20"/>
          <w:szCs w:val="20"/>
        </w:rPr>
        <w:t> omisiones,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Capítulo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73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35" w:right="2812"/>
      </w:pPr>
      <w:r>
        <w:rPr>
          <w:rFonts w:ascii="Arial" w:cs="Arial" w:eastAsia="Arial" w:hAnsi="Arial"/>
          <w:b/>
          <w:sz w:val="22"/>
          <w:szCs w:val="22"/>
        </w:rPr>
        <w:t>Principios que rigen el servicio público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objetividad,</w:t>
      </w:r>
      <w:r>
        <w:rPr>
          <w:rFonts w:ascii="Arial" w:cs="Arial" w:eastAsia="Arial" w:hAnsi="Arial"/>
          <w:w w:val="99"/>
          <w:sz w:val="20"/>
          <w:szCs w:val="20"/>
        </w:rPr>
        <w:t> profesionalismo,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honradez,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lealtad,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imparcialidad,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eficacia,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economía,</w:t>
      </w:r>
      <w:r>
        <w:rPr>
          <w:rFonts w:ascii="Arial" w:cs="Arial" w:eastAsia="Arial" w:hAnsi="Arial"/>
          <w:w w:val="99"/>
          <w:sz w:val="20"/>
          <w:szCs w:val="20"/>
        </w:rPr>
        <w:t> integridad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mérito.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conjunto,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0" w:right="3878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93" w:right="2475"/>
      </w:pPr>
      <w:r>
        <w:rPr>
          <w:rFonts w:ascii="Arial" w:cs="Arial" w:eastAsia="Arial" w:hAnsi="Arial"/>
          <w:b/>
          <w:sz w:val="22"/>
          <w:szCs w:val="22"/>
        </w:rPr>
        <w:t>DEL SISTEMA NACIONAL ANTICORRUPCIÓN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3" w:right="4360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00" w:right="2383"/>
      </w:pPr>
      <w:r>
        <w:rPr>
          <w:rFonts w:ascii="Arial" w:cs="Arial" w:eastAsia="Arial" w:hAnsi="Arial"/>
          <w:b/>
          <w:sz w:val="22"/>
          <w:szCs w:val="22"/>
        </w:rPr>
        <w:t>Del objeto del Sistema Nacional Anticorrupción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articular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7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implementadas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concurrirán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2" w:right="4331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17" w:right="3599"/>
      </w:pPr>
      <w:r>
        <w:rPr>
          <w:rFonts w:ascii="Arial" w:cs="Arial" w:eastAsia="Arial" w:hAnsi="Arial"/>
          <w:b/>
          <w:sz w:val="22"/>
          <w:szCs w:val="22"/>
        </w:rPr>
        <w:t>Del Comité Coordinador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diseño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periódica,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ajuste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metodología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99"/>
          <w:sz w:val="20"/>
          <w:szCs w:val="20"/>
        </w:rPr>
        <w:t> 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acordar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integrales;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implementadas;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recabar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indicadores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disuasión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generan;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6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concurrentes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disidentes,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incluidos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99"/>
          <w:sz w:val="20"/>
          <w:szCs w:val="20"/>
        </w:rPr>
        <w:t> anticorrupción;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determinación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suministro,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intercambio,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sistematización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actualización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conecte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99"/>
          <w:sz w:val="20"/>
          <w:szCs w:val="20"/>
        </w:rPr>
        <w:t> 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99"/>
          <w:sz w:val="20"/>
          <w:szCs w:val="20"/>
        </w:rPr>
        <w:t> 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conecte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99"/>
          <w:sz w:val="20"/>
          <w:szCs w:val="20"/>
        </w:rPr>
        <w:t> electrónicos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posean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99"/>
          <w:sz w:val="20"/>
          <w:szCs w:val="20"/>
        </w:rPr>
        <w:t> 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Celebrar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concertación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cooperación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resguardan</w:t>
      </w:r>
      <w:r>
        <w:rPr>
          <w:rFonts w:ascii="Arial" w:cs="Arial" w:eastAsia="Arial" w:hAnsi="Arial"/>
          <w:w w:val="99"/>
          <w:sz w:val="20"/>
          <w:szCs w:val="20"/>
        </w:rPr>
        <w:t> relacionada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investigación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involucrados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flujos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económicos;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Disponer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99"/>
          <w:sz w:val="20"/>
          <w:szCs w:val="20"/>
        </w:rPr>
        <w:t> detección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conecten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Participar,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cooperación</w:t>
      </w:r>
      <w:r>
        <w:rPr>
          <w:rFonts w:ascii="Arial" w:cs="Arial" w:eastAsia="Arial" w:hAnsi="Arial"/>
          <w:w w:val="99"/>
          <w:sz w:val="20"/>
          <w:szCs w:val="20"/>
        </w:rPr>
        <w:t> internacional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99"/>
          <w:sz w:val="20"/>
          <w:szCs w:val="20"/>
        </w:rPr>
        <w:t> prácticas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global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fenómeno;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experiencias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presidirá;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before="40"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Judicatura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Protección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rotativa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99"/>
          <w:sz w:val="20"/>
          <w:szCs w:val="20"/>
        </w:rPr>
        <w:t> Ciudadana.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72" w:right="309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Presidir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Representar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Convocar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Presidir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Técnico;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reunirá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ordinaria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meses.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99"/>
          <w:sz w:val="20"/>
          <w:szCs w:val="20"/>
        </w:rPr>
        <w:t> 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extraordinaria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99"/>
          <w:sz w:val="20"/>
          <w:szCs w:val="20"/>
        </w:rPr>
        <w:t> 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formulada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integrantes.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desahogo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reconocida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78"/>
      </w:pP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convocatoria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salvo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establezca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calificada.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empate.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4" w:right="345"/>
      </w:pP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aprueben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0" w:right="430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35" w:right="2815"/>
      </w:pPr>
      <w:r>
        <w:rPr>
          <w:rFonts w:ascii="Arial" w:cs="Arial" w:eastAsia="Arial" w:hAnsi="Arial"/>
          <w:b/>
          <w:sz w:val="22"/>
          <w:szCs w:val="22"/>
        </w:rPr>
        <w:t>Del Comité de Participación Ciudadana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15.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coadyuvar,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vinculación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académicas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99"/>
          <w:sz w:val="20"/>
          <w:szCs w:val="20"/>
        </w:rPr>
        <w:t> 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probidad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prestigio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destacado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contribución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99"/>
          <w:sz w:val="20"/>
          <w:szCs w:val="20"/>
        </w:rPr>
        <w:t> 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w w:val="99"/>
          <w:sz w:val="20"/>
          <w:szCs w:val="20"/>
        </w:rPr>
        <w:t>Durarán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posibilidad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renovados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99"/>
          <w:sz w:val="20"/>
          <w:szCs w:val="20"/>
        </w:rPr>
        <w:t> escalonada,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sólo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removidos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99"/>
          <w:sz w:val="20"/>
          <w:szCs w:val="20"/>
        </w:rPr>
        <w:t> relativa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laboral</w:t>
      </w:r>
      <w:r>
        <w:rPr>
          <w:rFonts w:ascii="Arial" w:cs="Arial" w:eastAsia="Arial" w:hAnsi="Arial"/>
          <w:w w:val="99"/>
          <w:sz w:val="20"/>
          <w:szCs w:val="20"/>
        </w:rPr>
        <w:t> 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vínculo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contraprestación,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honorarios,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garantizando</w:t>
      </w:r>
      <w:r>
        <w:rPr>
          <w:rFonts w:ascii="Arial" w:cs="Arial" w:eastAsia="Arial" w:hAnsi="Arial"/>
          <w:w w:val="99"/>
          <w:sz w:val="20"/>
          <w:szCs w:val="20"/>
        </w:rPr>
        <w:t> 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aportaciones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ocupar,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empleo,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municipal,</w:t>
      </w:r>
      <w:r>
        <w:rPr>
          <w:rFonts w:ascii="Arial" w:cs="Arial" w:eastAsia="Arial" w:hAnsi="Arial"/>
          <w:w w:val="99"/>
          <w:sz w:val="20"/>
          <w:szCs w:val="20"/>
        </w:rPr>
        <w:t> 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empleo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régimen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confidencialidad,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secrecía,</w:t>
      </w:r>
      <w:r>
        <w:rPr>
          <w:rFonts w:ascii="Arial" w:cs="Arial" w:eastAsia="Arial" w:hAnsi="Arial"/>
          <w:w w:val="99"/>
          <w:sz w:val="20"/>
          <w:szCs w:val="20"/>
        </w:rPr>
        <w:t> resguardo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llegaren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plataformas</w:t>
      </w:r>
      <w:r>
        <w:rPr>
          <w:rFonts w:ascii="Arial" w:cs="Arial" w:eastAsia="Arial" w:hAnsi="Arial"/>
          <w:w w:val="99"/>
          <w:sz w:val="20"/>
          <w:szCs w:val="20"/>
        </w:rPr>
        <w:t> digitales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reservado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confidencial.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prevalezca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género.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nueve</w:t>
      </w:r>
      <w:r>
        <w:rPr>
          <w:rFonts w:ascii="Arial" w:cs="Arial" w:eastAsia="Arial" w:hAnsi="Arial"/>
          <w:w w:val="99"/>
          <w:sz w:val="20"/>
          <w:szCs w:val="20"/>
        </w:rPr>
        <w:t> 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Convocará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educación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investigación,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99"/>
          <w:sz w:val="20"/>
          <w:szCs w:val="20"/>
        </w:rPr>
        <w:t> candidatos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documentos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perfil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seleccionar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elementos</w:t>
      </w:r>
      <w:r>
        <w:rPr>
          <w:rFonts w:ascii="Arial" w:cs="Arial" w:eastAsia="Arial" w:hAnsi="Arial"/>
          <w:w w:val="99"/>
          <w:sz w:val="20"/>
          <w:szCs w:val="20"/>
        </w:rPr>
        <w:t> decisorios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plasmado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convocatoria,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destacado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Convocará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inciso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69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honorario.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funjan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99"/>
          <w:sz w:val="20"/>
          <w:szCs w:val="20"/>
        </w:rPr>
        <w:t> 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convocatoria,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99"/>
          <w:sz w:val="20"/>
          <w:szCs w:val="20"/>
        </w:rPr>
        <w:t> amplia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postulaciones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aspirantes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171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definirá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plazos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Comité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hacerlos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donde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considerar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características: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3154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aspirantes;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3914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aspirantes;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spacing w:line="242" w:lineRule="auto"/>
        <w:ind w:hanging="432" w:left="1847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entregados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inscripción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versiones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415" w:right="3945"/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cronograma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audiencias;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e)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efectuarse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audiencias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invitará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investigadores,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académicos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spacing w:line="242" w:lineRule="auto"/>
        <w:ind w:hanging="432" w:left="1847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f)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tomará,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vacantes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imprevistas,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límite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tiempo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vacante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19.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rotarán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antigüedad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ausencia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temporal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representante,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99"/>
          <w:sz w:val="20"/>
          <w:szCs w:val="20"/>
        </w:rPr>
        <w:t> nombrará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sustituirlo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tiempo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ausencia.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suplencia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ausencia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lugar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99"/>
          <w:sz w:val="20"/>
          <w:szCs w:val="20"/>
        </w:rPr>
        <w:t> sucesivamente.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convocatoria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Presidente,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petición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empate,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volverá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persistir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enviará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21.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Aprobar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99"/>
          <w:sz w:val="20"/>
          <w:szCs w:val="20"/>
        </w:rPr>
        <w:t> 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3" w:lineRule="auto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ninguna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restricción,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genere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Opinar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intergubernamental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materias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disuasión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causas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spacing w:line="242" w:lineRule="auto"/>
        <w:ind w:hanging="432" w:left="1847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b)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instrumentos,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c)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instrumentos,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suministro,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intercambio,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sistematización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diversos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99"/>
          <w:sz w:val="20"/>
          <w:szCs w:val="20"/>
        </w:rPr>
        <w:t> reguladas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840" w:val="left"/>
        </w:tabs>
        <w:jc w:val="both"/>
        <w:ind w:hanging="432" w:left="1847" w:right="168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d)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queja.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99"/>
          <w:sz w:val="20"/>
          <w:szCs w:val="20"/>
        </w:rPr>
        <w:t> 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denuncia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Llevar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voluntario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deseen</w:t>
      </w:r>
      <w:r>
        <w:rPr>
          <w:rFonts w:ascii="Arial" w:cs="Arial" w:eastAsia="Arial" w:hAnsi="Arial"/>
          <w:w w:val="99"/>
          <w:sz w:val="20"/>
          <w:szCs w:val="20"/>
        </w:rPr>
        <w:t> colaborar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99"/>
          <w:sz w:val="20"/>
          <w:szCs w:val="20"/>
        </w:rPr>
        <w:t> 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Opinar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proponer,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metodologías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fenómeno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conforman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articulación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organizaciones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civil,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academia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grupos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recibirán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peticiones,</w:t>
      </w:r>
      <w:r>
        <w:rPr>
          <w:rFonts w:ascii="Arial" w:cs="Arial" w:eastAsia="Arial" w:hAnsi="Arial"/>
          <w:w w:val="99"/>
          <w:sz w:val="20"/>
          <w:szCs w:val="20"/>
        </w:rPr>
        <w:t> solicitudes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fundadas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motivadas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pretenda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99"/>
          <w:sz w:val="20"/>
          <w:szCs w:val="20"/>
        </w:rPr>
        <w:t> locales;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XIII.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Opinar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XIV.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observaciones,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3" w:lineRule="auto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XV.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vinculantes;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XVI.</w:t>
      </w:r>
      <w:r>
        <w:rPr>
          <w:rFonts w:ascii="Arial" w:cs="Arial" w:eastAsia="Arial" w:hAnsi="Arial"/>
          <w:b/>
          <w:w w:val="100"/>
          <w:sz w:val="20"/>
          <w:szCs w:val="20"/>
        </w:rPr>
        <w:t>      </w:t>
      </w:r>
      <w:r>
        <w:rPr>
          <w:rFonts w:ascii="Arial" w:cs="Arial" w:eastAsia="Arial" w:hAnsi="Arial"/>
          <w:w w:val="99"/>
          <w:sz w:val="20"/>
          <w:szCs w:val="20"/>
        </w:rPr>
        <w:t>Promover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propósito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99"/>
          <w:sz w:val="20"/>
          <w:szCs w:val="20"/>
        </w:rPr>
        <w:t> investigaciones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XVII.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XVIII.</w:t>
      </w:r>
      <w:r>
        <w:rPr>
          <w:rFonts w:ascii="Arial" w:cs="Arial" w:eastAsia="Arial" w:hAnsi="Arial"/>
          <w:b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facilitar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contraloría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99"/>
          <w:sz w:val="20"/>
          <w:szCs w:val="20"/>
        </w:rPr>
        <w:t> generada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Presidir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Representar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exhortos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exhortos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208" w:right="4286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93" w:right="1575"/>
      </w:pPr>
      <w:r>
        <w:rPr>
          <w:rFonts w:ascii="Arial" w:cs="Arial" w:eastAsia="Arial" w:hAnsi="Arial"/>
          <w:b/>
          <w:sz w:val="22"/>
          <w:szCs w:val="22"/>
        </w:rPr>
        <w:t>De la Secretaría Ejecutiva del Sistema Nacional Anticorrupción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0" w:right="4379"/>
      </w:pPr>
      <w:r>
        <w:rPr>
          <w:rFonts w:ascii="Arial" w:cs="Arial" w:eastAsia="Arial" w:hAnsi="Arial"/>
          <w:b/>
          <w:sz w:val="22"/>
          <w:szCs w:val="22"/>
        </w:rPr>
        <w:t>Sección 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833" w:right="2912"/>
      </w:pPr>
      <w:r>
        <w:rPr>
          <w:rFonts w:ascii="Arial" w:cs="Arial" w:eastAsia="Arial" w:hAnsi="Arial"/>
          <w:b/>
          <w:sz w:val="22"/>
          <w:szCs w:val="22"/>
        </w:rPr>
        <w:t>De su organización y funcionamiento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sectorizado,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fungir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proveerle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insumos</w:t>
      </w:r>
      <w:r>
        <w:rPr>
          <w:rFonts w:ascii="Arial" w:cs="Arial" w:eastAsia="Arial" w:hAnsi="Arial"/>
          <w:w w:val="99"/>
          <w:sz w:val="20"/>
          <w:szCs w:val="20"/>
        </w:rPr>
        <w:t> 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113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transmitidos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funciones;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anualmente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Egresos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transferidos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trabajadores,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rigen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123,</w:t>
      </w:r>
      <w:r>
        <w:rPr>
          <w:rFonts w:ascii="Arial" w:cs="Arial" w:eastAsia="Arial" w:hAnsi="Arial"/>
          <w:w w:val="99"/>
          <w:sz w:val="20"/>
          <w:szCs w:val="20"/>
        </w:rPr>
        <w:t> Apartado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27.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designado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estructura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limitado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exclusivamente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Presupuesto;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derivadas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Adquisiciones,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Arrendamientos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"/>
        <w:ind w:left="1380" w:right="1355"/>
      </w:pP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Conservación,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uso,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destino,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afectación,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enajenación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baja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99"/>
          <w:sz w:val="20"/>
          <w:szCs w:val="20"/>
        </w:rPr>
        <w:t> inmuebles;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investigaciones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revisar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aspectos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distintos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expresamente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presidido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ordinarias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extraordinarias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desahogar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válidamente,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requerirá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asistencia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miembros.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siempre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presentes;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empate,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probada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experiencia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competencia.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29.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indelegables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15,</w:t>
      </w:r>
      <w:r>
        <w:rPr>
          <w:rFonts w:ascii="Arial" w:cs="Arial" w:eastAsia="Arial" w:hAnsi="Arial"/>
          <w:w w:val="99"/>
          <w:sz w:val="20"/>
          <w:szCs w:val="20"/>
        </w:rPr>
        <w:t> 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58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Paraestatales.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indelegable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remover,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calificada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99"/>
          <w:sz w:val="20"/>
          <w:szCs w:val="20"/>
        </w:rPr>
        <w:t> votos,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71" w:right="4347"/>
      </w:pPr>
      <w:r>
        <w:rPr>
          <w:rFonts w:ascii="Arial" w:cs="Arial" w:eastAsia="Arial" w:hAnsi="Arial"/>
          <w:b/>
          <w:sz w:val="22"/>
          <w:szCs w:val="22"/>
        </w:rPr>
        <w:t>Sección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476" w:right="3557"/>
      </w:pPr>
      <w:r>
        <w:rPr>
          <w:rFonts w:ascii="Arial" w:cs="Arial" w:eastAsia="Arial" w:hAnsi="Arial"/>
          <w:b/>
          <w:sz w:val="22"/>
          <w:szCs w:val="22"/>
        </w:rPr>
        <w:t>De la Comisión Ejecutiva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excepción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funja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99"/>
          <w:sz w:val="20"/>
          <w:szCs w:val="20"/>
        </w:rPr>
        <w:t> 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insumos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técnicos</w:t>
      </w:r>
      <w:r>
        <w:rPr>
          <w:rFonts w:ascii="Arial" w:cs="Arial" w:eastAsia="Arial" w:hAnsi="Arial"/>
          <w:w w:val="99"/>
          <w:sz w:val="20"/>
          <w:szCs w:val="20"/>
        </w:rPr>
        <w:t> 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99"/>
          <w:sz w:val="20"/>
          <w:szCs w:val="20"/>
        </w:rPr>
        <w:t> 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disuasión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aceptados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confiables,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fenómenos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someta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99"/>
          <w:sz w:val="20"/>
          <w:szCs w:val="20"/>
        </w:rPr>
        <w:t> 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suministro,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intercambio,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sistematización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99"/>
          <w:sz w:val="20"/>
          <w:szCs w:val="20"/>
        </w:rPr>
        <w:t> 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disuasión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principios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dirigidas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requieran,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advertidos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sistematizados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ordinarias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extraordinarias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convocadas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establezca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invitar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tratar,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99"/>
          <w:sz w:val="20"/>
          <w:szCs w:val="20"/>
        </w:rPr>
        <w:t> contarán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contraprestación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adicional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otorgue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exhortos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99"/>
          <w:sz w:val="20"/>
          <w:szCs w:val="20"/>
        </w:rPr>
        <w:t> necesarios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40" w:right="4318"/>
      </w:pPr>
      <w:r>
        <w:rPr>
          <w:rFonts w:ascii="Arial" w:cs="Arial" w:eastAsia="Arial" w:hAnsi="Arial"/>
          <w:b/>
          <w:sz w:val="22"/>
          <w:szCs w:val="22"/>
        </w:rPr>
        <w:t>Sección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99" w:right="3675"/>
      </w:pPr>
      <w:r>
        <w:rPr>
          <w:rFonts w:ascii="Arial" w:cs="Arial" w:eastAsia="Arial" w:hAnsi="Arial"/>
          <w:b/>
          <w:sz w:val="22"/>
          <w:szCs w:val="22"/>
        </w:rPr>
        <w:t>Del Secretario Técnico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33.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removido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favorable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reelegido.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removido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diligencia,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</w:t>
      </w:r>
      <w:r>
        <w:rPr>
          <w:rFonts w:ascii="Arial" w:cs="Arial" w:eastAsia="Arial" w:hAnsi="Arial"/>
          <w:w w:val="99"/>
          <w:sz w:val="20"/>
          <w:szCs w:val="20"/>
        </w:rPr>
        <w:t> plenamente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votación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señalada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1.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Utilizar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beneficio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confidencial</w:t>
      </w:r>
      <w:r>
        <w:rPr>
          <w:rFonts w:ascii="Arial" w:cs="Arial" w:eastAsia="Arial" w:hAnsi="Arial"/>
          <w:w w:val="99"/>
          <w:sz w:val="20"/>
          <w:szCs w:val="20"/>
        </w:rPr>
        <w:t> relacionada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2.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Sustraer,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destruir,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ocultar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utilizar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indebidamente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documentación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razón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cuidado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custodia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atribuciones,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3.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Incurrir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reunir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civiles;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Experiencia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verificable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evaluación,</w:t>
      </w:r>
      <w:r>
        <w:rPr>
          <w:rFonts w:ascii="Arial" w:cs="Arial" w:eastAsia="Arial" w:hAnsi="Arial"/>
          <w:w w:val="99"/>
          <w:sz w:val="20"/>
          <w:szCs w:val="20"/>
        </w:rPr>
        <w:t> 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edad,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Poseer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antigüedad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mínima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nivel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licenciatura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experiencia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Gozar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buena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reputación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condenado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delito;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Presentar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nombramiento;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registrado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candidato,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alguno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elección</w:t>
      </w:r>
      <w:r>
        <w:rPr>
          <w:rFonts w:ascii="Arial" w:cs="Arial" w:eastAsia="Arial" w:hAnsi="Arial"/>
          <w:w w:val="99"/>
          <w:sz w:val="20"/>
          <w:szCs w:val="20"/>
        </w:rPr>
        <w:t> popular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desempeñado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99"/>
          <w:sz w:val="20"/>
          <w:szCs w:val="20"/>
        </w:rPr>
        <w:t> partido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últimos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haber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adherente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afiliado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99"/>
          <w:sz w:val="20"/>
          <w:szCs w:val="20"/>
        </w:rPr>
        <w:t> 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convocatoria,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y/o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Procurador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alguna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subsecretario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Jefe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99"/>
          <w:sz w:val="20"/>
          <w:szCs w:val="20"/>
        </w:rPr>
        <w:t> Gobernador,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Judicatura,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99"/>
          <w:sz w:val="20"/>
          <w:szCs w:val="20"/>
        </w:rPr>
        <w:t> separado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right"/>
        <w:spacing w:line="180" w:lineRule="exact"/>
        <w:ind w:right="195"/>
      </w:pPr>
      <w:r>
        <w:rPr>
          <w:rFonts w:ascii="Times New Roman" w:cs="Times New Roman" w:eastAsia="Times New Roman" w:hAnsi="Times New Roman"/>
          <w:i/>
          <w:color w:val="0000FF"/>
          <w:sz w:val="16"/>
          <w:szCs w:val="16"/>
        </w:rPr>
        <w:t>Fracción reformada DOF 20-05-2021</w:t>
      </w:r>
      <w:r>
        <w:rPr>
          <w:rFonts w:ascii="Times New Roman" w:cs="Times New Roman" w:eastAsia="Times New Roman" w:hAnsi="Times New Roman"/>
          <w:color w:val="0000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facultades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Paraestatales.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adicionalmente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Actuar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Ejecutar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6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certificar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99"/>
          <w:sz w:val="20"/>
          <w:szCs w:val="20"/>
        </w:rPr>
        <w:t> llevando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archivo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aplicables;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hanging="720" w:left="1415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indicadores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99"/>
          <w:sz w:val="20"/>
          <w:szCs w:val="20"/>
        </w:rPr>
        <w:t> discutidas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Proponer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99"/>
          <w:sz w:val="20"/>
          <w:szCs w:val="20"/>
        </w:rPr>
        <w:t> integrales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aprobadas</w:t>
      </w:r>
      <w:r>
        <w:rPr>
          <w:rFonts w:ascii="Arial" w:cs="Arial" w:eastAsia="Arial" w:hAnsi="Arial"/>
          <w:w w:val="99"/>
          <w:sz w:val="20"/>
          <w:szCs w:val="20"/>
        </w:rPr>
        <w:t> realizarlas;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59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preparación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documentos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propuestas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99"/>
          <w:sz w:val="20"/>
          <w:szCs w:val="20"/>
        </w:rPr>
        <w:t> 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3" w:lineRule="auto"/>
        <w:ind w:hanging="720" w:left="1415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Preparar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calendario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VIII.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</w:t>
      </w:r>
      <w:r>
        <w:rPr>
          <w:rFonts w:ascii="Arial" w:cs="Arial" w:eastAsia="Arial" w:hAnsi="Arial"/>
          <w:w w:val="99"/>
          <w:sz w:val="20"/>
          <w:szCs w:val="20"/>
        </w:rPr>
        <w:t>Elaborar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anteproyectos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someterlos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revisión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observación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remitirlos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aprobación;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1"/>
      </w:pPr>
      <w:r>
        <w:rPr>
          <w:rFonts w:ascii="Arial" w:cs="Arial" w:eastAsia="Arial" w:hAnsi="Arial"/>
          <w:b/>
          <w:w w:val="99"/>
          <w:sz w:val="20"/>
          <w:szCs w:val="20"/>
        </w:rPr>
        <w:t>IX.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estudios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prevención,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disuasión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X.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Administrar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XI.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Integrar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evaluaciones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reflejen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retrocesos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anticorrupción,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XII.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Proveer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insumos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elaboración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estime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pertinente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encomienda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oficio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40" w:right="4317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00" w:right="3579"/>
      </w:pPr>
      <w:r>
        <w:rPr>
          <w:rFonts w:ascii="Arial" w:cs="Arial" w:eastAsia="Arial" w:hAnsi="Arial"/>
          <w:b/>
          <w:sz w:val="22"/>
          <w:szCs w:val="22"/>
        </w:rPr>
        <w:t>De los Sistemas Locales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42" w:lineRule="auto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36.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desarrollarán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atribuciones,</w:t>
      </w:r>
      <w:r>
        <w:rPr>
          <w:rFonts w:ascii="Arial" w:cs="Arial" w:eastAsia="Arial" w:hAnsi="Arial"/>
          <w:w w:val="99"/>
          <w:sz w:val="20"/>
          <w:szCs w:val="20"/>
        </w:rPr>
        <w:t> 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3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equivalentes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necesaria,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oportuna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</w:t>
      </w:r>
      <w:r>
        <w:rPr>
          <w:rFonts w:ascii="Arial" w:cs="Arial" w:eastAsia="Arial" w:hAnsi="Arial"/>
          <w:w w:val="99"/>
          <w:sz w:val="20"/>
          <w:szCs w:val="20"/>
        </w:rPr>
        <w:t> desempeño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dirija;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Rendirán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riesgos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identificados,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potenciales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resultados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recomendaciones.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metodologías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VII.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reunir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mínimo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requisitos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designados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análogo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99"/>
          <w:sz w:val="20"/>
          <w:szCs w:val="20"/>
        </w:rPr>
        <w:t> Ciudadana.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7" w:right="3902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369" w:right="2450"/>
      </w:pPr>
      <w:r>
        <w:rPr>
          <w:rFonts w:ascii="Arial" w:cs="Arial" w:eastAsia="Arial" w:hAnsi="Arial"/>
          <w:b/>
          <w:sz w:val="22"/>
          <w:szCs w:val="22"/>
        </w:rPr>
        <w:t>DEL SISTEMA NACIONAL DE FISCALIZACIÓN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7" w:right="408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20" w:right="2996"/>
      </w:pPr>
      <w:r>
        <w:rPr>
          <w:rFonts w:ascii="Arial" w:cs="Arial" w:eastAsia="Arial" w:hAnsi="Arial"/>
          <w:b/>
          <w:sz w:val="22"/>
          <w:szCs w:val="22"/>
        </w:rPr>
        <w:t>De su integración y funcionamiento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37.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99"/>
          <w:sz w:val="20"/>
          <w:szCs w:val="20"/>
        </w:rPr>
        <w:t> promoverán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intercambio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ideas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experiencias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encaminadas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homólogas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Crear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99"/>
          <w:sz w:val="20"/>
          <w:szCs w:val="20"/>
        </w:rPr>
        <w:t> ampliar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cobertura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impacto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locales,</w:t>
      </w:r>
      <w:r>
        <w:rPr>
          <w:rFonts w:ascii="Arial" w:cs="Arial" w:eastAsia="Arial" w:hAnsi="Arial"/>
          <w:w w:val="99"/>
          <w:sz w:val="20"/>
          <w:szCs w:val="20"/>
        </w:rPr>
        <w:t> mediante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construcción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modelo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99"/>
          <w:sz w:val="20"/>
          <w:szCs w:val="20"/>
        </w:rPr>
        <w:t> municipios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alcaldías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line="242" w:lineRule="auto"/>
        <w:ind w:hanging="720" w:left="1415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avances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apoyar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99"/>
          <w:sz w:val="20"/>
          <w:szCs w:val="20"/>
        </w:rPr>
        <w:t> 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39.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rotatorios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IV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37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elegidos</w:t>
      </w:r>
      <w:r>
        <w:rPr>
          <w:rFonts w:ascii="Arial" w:cs="Arial" w:eastAsia="Arial" w:hAnsi="Arial"/>
          <w:w w:val="99"/>
          <w:sz w:val="20"/>
          <w:szCs w:val="20"/>
        </w:rPr>
        <w:t> 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consenso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99"/>
          <w:sz w:val="20"/>
          <w:szCs w:val="20"/>
        </w:rPr>
        <w:t> 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estos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40.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diseño,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promoción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políticas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Sistema,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instrumentación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mecanismos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suministro,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99"/>
          <w:sz w:val="20"/>
          <w:szCs w:val="20"/>
        </w:rPr>
        <w:t>intercambio,</w:t>
      </w:r>
      <w:r>
        <w:rPr>
          <w:rFonts w:ascii="Arial" w:cs="Arial" w:eastAsia="Arial" w:hAnsi="Arial"/>
          <w:w w:val="99"/>
          <w:sz w:val="20"/>
          <w:szCs w:val="20"/>
        </w:rPr>
        <w:t> sistematización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actualización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42.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homologar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procesos,</w:t>
      </w:r>
      <w:r>
        <w:rPr>
          <w:rFonts w:ascii="Arial" w:cs="Arial" w:eastAsia="Arial" w:hAnsi="Arial"/>
          <w:w w:val="99"/>
          <w:sz w:val="20"/>
          <w:szCs w:val="20"/>
        </w:rPr>
        <w:t> procedimientos,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técnicas,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criterios,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estrategias,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profesionales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homologadas</w:t>
      </w:r>
      <w:r>
        <w:rPr>
          <w:rFonts w:ascii="Arial" w:cs="Arial" w:eastAsia="Arial" w:hAnsi="Arial"/>
          <w:w w:val="99"/>
          <w:sz w:val="20"/>
          <w:szCs w:val="20"/>
        </w:rPr>
        <w:t> aplicables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obligatorias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mismo.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códigos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ética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conducta,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implementarán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aprobadas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fomentará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establecimiento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capacitación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incrementar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44.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propiciará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intercambio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coadyuve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desarrollo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99"/>
          <w:sz w:val="20"/>
          <w:szCs w:val="20"/>
        </w:rPr>
        <w:t> facultades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atribuciones: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spacing w:before="34"/>
        <w:ind w:hanging="720" w:left="1415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Identificarán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áreas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comunes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definición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anuales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Revisarán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ordenamientos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regulan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99"/>
          <w:sz w:val="20"/>
          <w:szCs w:val="20"/>
        </w:rPr>
        <w:t> realicen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impacto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combate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Elaborarán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adoptarán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marco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prevención,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disuasión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incorporar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mejores</w:t>
      </w:r>
      <w:r>
        <w:rPr>
          <w:rFonts w:ascii="Arial" w:cs="Arial" w:eastAsia="Arial" w:hAnsi="Arial"/>
          <w:w w:val="99"/>
          <w:sz w:val="20"/>
          <w:szCs w:val="20"/>
        </w:rPr>
        <w:t> prácticas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fomentar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rendición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cuentas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gestión</w:t>
      </w:r>
      <w:r>
        <w:rPr>
          <w:rFonts w:ascii="Arial" w:cs="Arial" w:eastAsia="Arial" w:hAnsi="Arial"/>
          <w:w w:val="99"/>
          <w:sz w:val="20"/>
          <w:szCs w:val="20"/>
        </w:rPr>
        <w:t> gubernamental.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atenderán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directrices: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institucional;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Evitar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duplicidades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trabajo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ambiente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cobertura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both"/>
        <w:ind w:hanging="720" w:left="1415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relevante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reportes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lenguaje</w:t>
      </w:r>
      <w:r>
        <w:rPr>
          <w:rFonts w:ascii="Arial" w:cs="Arial" w:eastAsia="Arial" w:hAnsi="Arial"/>
          <w:w w:val="99"/>
          <w:sz w:val="20"/>
          <w:szCs w:val="20"/>
        </w:rPr>
        <w:t> sencillo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accesible,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contribuya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gestión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gubernamental,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común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conozca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cómo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dinero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Rector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regulen</w:t>
      </w:r>
      <w:r>
        <w:rPr>
          <w:rFonts w:ascii="Arial" w:cs="Arial" w:eastAsia="Arial" w:hAnsi="Arial"/>
          <w:w w:val="99"/>
          <w:sz w:val="20"/>
          <w:szCs w:val="20"/>
        </w:rPr>
        <w:t> 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47.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celebrarán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reuniones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ordinarias</w:t>
      </w:r>
      <w:r>
        <w:rPr>
          <w:rFonts w:ascii="Arial" w:cs="Arial" w:eastAsia="Arial" w:hAnsi="Arial"/>
          <w:w w:val="99"/>
          <w:sz w:val="20"/>
          <w:szCs w:val="20"/>
        </w:rPr>
        <w:t> cada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extraordinarias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planteados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valerse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2949" w:right="3033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b/>
          <w:sz w:val="22"/>
          <w:szCs w:val="22"/>
        </w:rPr>
        <w:t> PLATAFORMA DIGITAL NACIONAL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7" w:right="408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66" w:right="3145"/>
      </w:pPr>
      <w:r>
        <w:rPr>
          <w:rFonts w:ascii="Arial" w:cs="Arial" w:eastAsia="Arial" w:hAnsi="Arial"/>
          <w:b/>
          <w:sz w:val="22"/>
          <w:szCs w:val="22"/>
        </w:rPr>
        <w:t>De la Plataforma Digital Nacional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48.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señaladas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99"/>
          <w:sz w:val="20"/>
          <w:szCs w:val="20"/>
        </w:rPr>
        <w:t> 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accesibilidad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usuarios.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4" w:right="5127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b/>
          <w:w w:val="99"/>
          <w:sz w:val="20"/>
          <w:szCs w:val="20"/>
        </w:rPr>
        <w:t>49.</w:t>
      </w:r>
      <w:r>
        <w:rPr>
          <w:rFonts w:ascii="Arial" w:cs="Arial" w:eastAsia="Arial" w:hAnsi="Arial"/>
          <w:b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estará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conformada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incorporen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99"/>
          <w:sz w:val="20"/>
          <w:szCs w:val="20"/>
        </w:rPr>
        <w:t> 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electrónicos: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patrimonial,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intereses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constancia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720" w:left="1415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II.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99"/>
          <w:sz w:val="20"/>
          <w:szCs w:val="20"/>
        </w:rPr>
        <w:t> públicas;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III.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sancionados;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IV.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415"/>
      </w:pPr>
      <w:r>
        <w:rPr>
          <w:rFonts w:ascii="Arial" w:cs="Arial" w:eastAsia="Arial" w:hAnsi="Arial"/>
          <w:w w:val="99"/>
          <w:sz w:val="20"/>
          <w:szCs w:val="20"/>
        </w:rPr>
        <w:t>Fiscalización;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695"/>
      </w:pPr>
      <w:r>
        <w:rPr>
          <w:rFonts w:ascii="Arial" w:cs="Arial" w:eastAsia="Arial" w:hAnsi="Arial"/>
          <w:b/>
          <w:w w:val="99"/>
          <w:sz w:val="20"/>
          <w:szCs w:val="20"/>
        </w:rPr>
        <w:t>VI.</w:t>
      </w:r>
      <w:r>
        <w:rPr>
          <w:rFonts w:ascii="Arial" w:cs="Arial" w:eastAsia="Arial" w:hAnsi="Arial"/>
          <w:b/>
          <w:w w:val="100"/>
          <w:sz w:val="20"/>
          <w:szCs w:val="20"/>
        </w:rPr>
        <w:t>       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abiertos,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Transparencia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garantizar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estabilidad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plataforma,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promoviendo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homologación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simplicidad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99"/>
          <w:sz w:val="20"/>
          <w:szCs w:val="20"/>
        </w:rPr>
        <w:t> electrónicos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usuarios.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51.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declaración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intervengan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operarán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remitan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99"/>
          <w:sz w:val="20"/>
          <w:szCs w:val="20"/>
        </w:rPr>
        <w:t> 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52.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tiene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finalidad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particulares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99"/>
          <w:sz w:val="20"/>
          <w:szCs w:val="20"/>
        </w:rPr>
        <w:t> 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inscritas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consulta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alcance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requiera.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53.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graves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</w:t>
      </w:r>
      <w:r>
        <w:rPr>
          <w:rFonts w:ascii="Arial" w:cs="Arial" w:eastAsia="Arial" w:hAnsi="Arial"/>
          <w:w w:val="99"/>
          <w:sz w:val="20"/>
          <w:szCs w:val="20"/>
        </w:rPr>
        <w:t> 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impedimentos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inhabilitaciones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contratistas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sector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registros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sanciones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graves,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quedarán</w:t>
      </w:r>
      <w:r>
        <w:rPr>
          <w:rFonts w:ascii="Arial" w:cs="Arial" w:eastAsia="Arial" w:hAnsi="Arial"/>
          <w:w w:val="99"/>
          <w:sz w:val="20"/>
          <w:szCs w:val="20"/>
        </w:rPr>
        <w:t> registradas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eventual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reincidencia,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54.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herramienta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centralizar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99"/>
          <w:sz w:val="20"/>
          <w:szCs w:val="20"/>
        </w:rPr>
        <w:t> 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eventualmente,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municipal.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55.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comunicación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contemplar,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auditorías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99"/>
          <w:sz w:val="20"/>
          <w:szCs w:val="20"/>
        </w:rPr>
        <w:t> órdenes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jurídicas</w:t>
      </w:r>
      <w:r>
        <w:rPr>
          <w:rFonts w:ascii="Arial" w:cs="Arial" w:eastAsia="Arial" w:hAnsi="Arial"/>
          <w:w w:val="99"/>
          <w:sz w:val="20"/>
          <w:szCs w:val="20"/>
        </w:rPr>
        <w:t> aplicables,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base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adecuado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intercambio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miembros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Fiscalización.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8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alusión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bases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Plataforma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Digital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56.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denuncias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99"/>
          <w:sz w:val="20"/>
          <w:szCs w:val="20"/>
        </w:rPr>
        <w:t> establecido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implementado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4010"/>
      </w:pPr>
      <w:r>
        <w:rPr>
          <w:rFonts w:ascii="Arial" w:cs="Arial" w:eastAsia="Arial" w:hAnsi="Arial"/>
          <w:b/>
          <w:sz w:val="22"/>
          <w:szCs w:val="22"/>
        </w:rPr>
        <w:t>TÍTULO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23" w:right="1707"/>
      </w:pPr>
      <w:r>
        <w:rPr>
          <w:rFonts w:ascii="Arial" w:cs="Arial" w:eastAsia="Arial" w:hAnsi="Arial"/>
          <w:b/>
          <w:sz w:val="22"/>
          <w:szCs w:val="22"/>
        </w:rPr>
        <w:t>DE LAS RECOMENDACIONES DEL COMITÉ COORDINADOR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7" w:right="408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93" w:right="3573"/>
      </w:pPr>
      <w:r>
        <w:rPr>
          <w:rFonts w:ascii="Arial" w:cs="Arial" w:eastAsia="Arial" w:hAnsi="Arial"/>
          <w:b/>
          <w:sz w:val="22"/>
          <w:szCs w:val="22"/>
        </w:rPr>
        <w:t>De las recomendaciones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57.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estime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necesaria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rendir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proyectos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Asimismo,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fiscalización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99"/>
          <w:sz w:val="20"/>
          <w:szCs w:val="20"/>
        </w:rPr>
        <w:t> detallado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porcentaje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culminaron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sanción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cuánto</w:t>
      </w:r>
      <w:r>
        <w:rPr>
          <w:rFonts w:ascii="Arial" w:cs="Arial" w:eastAsia="Arial" w:hAnsi="Arial"/>
          <w:w w:val="99"/>
          <w:sz w:val="20"/>
          <w:szCs w:val="20"/>
        </w:rPr>
        <w:t> ascienden,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indemnizaciones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efectivamente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cobradas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anexos.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elaboración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máximo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99"/>
          <w:sz w:val="20"/>
          <w:szCs w:val="20"/>
        </w:rPr>
        <w:t> previos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culmine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desprendan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aprobado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dirigen.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treinta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precisiones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estimen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pertinentes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58.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vinculantes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carácter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enfocadas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fortalecimiento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mecanismos,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organización,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deriven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aprobadas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mayoría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miembros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59.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recibir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respuesta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fundada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motivada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dirijan,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exceda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quince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recepción,</w:t>
      </w:r>
      <w:r>
        <w:rPr>
          <w:rFonts w:ascii="Arial" w:cs="Arial" w:eastAsia="Arial" w:hAnsi="Arial"/>
          <w:w w:val="99"/>
          <w:sz w:val="20"/>
          <w:szCs w:val="20"/>
        </w:rPr>
        <w:t> 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aceptación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decidan</w:t>
      </w:r>
      <w:r>
        <w:rPr>
          <w:rFonts w:ascii="Arial" w:cs="Arial" w:eastAsia="Arial" w:hAnsi="Arial"/>
          <w:w w:val="99"/>
          <w:sz w:val="20"/>
          <w:szCs w:val="20"/>
        </w:rPr>
        <w:t> rechazarlas.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aceptarlas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concretas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tomarán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darles</w:t>
      </w:r>
      <w:r>
        <w:rPr>
          <w:rFonts w:ascii="Arial" w:cs="Arial" w:eastAsia="Arial" w:hAnsi="Arial"/>
          <w:w w:val="99"/>
          <w:sz w:val="20"/>
          <w:szCs w:val="20"/>
        </w:rPr>
        <w:t> cumplimiento.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1"/>
      </w:pPr>
      <w:r>
        <w:rPr>
          <w:rFonts w:ascii="Arial" w:cs="Arial" w:eastAsia="Arial" w:hAnsi="Arial"/>
          <w:w w:val="99"/>
          <w:sz w:val="20"/>
          <w:szCs w:val="20"/>
        </w:rPr>
        <w:t>Toda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aceptación,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rechazo,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supervisión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recomendaciones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contemplada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anuales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60.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medidas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recomendación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justificadas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suficiencia,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destinataria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acciones</w:t>
      </w:r>
      <w:r>
        <w:rPr>
          <w:rFonts w:ascii="Arial" w:cs="Arial" w:eastAsia="Arial" w:hAnsi="Arial"/>
          <w:w w:val="99"/>
          <w:sz w:val="20"/>
          <w:szCs w:val="20"/>
        </w:rPr>
        <w:t> necesarias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implementación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omisa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artículos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solicitar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información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considere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relevante.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ARTÍCULOS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Y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3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Legislaturas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respectivas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competencias,</w:t>
      </w:r>
      <w:r>
        <w:rPr>
          <w:rFonts w:ascii="Arial" w:cs="Arial" w:eastAsia="Arial" w:hAnsi="Arial"/>
          <w:w w:val="99"/>
          <w:sz w:val="20"/>
          <w:szCs w:val="20"/>
        </w:rPr>
        <w:t> deberán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realizar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adecuaciones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99"/>
          <w:sz w:val="20"/>
          <w:szCs w:val="20"/>
        </w:rPr>
        <w:t> 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42" w:lineRule="auto"/>
        <w:ind w:firstLine="288" w:left="119" w:right="174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legislación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entidades</w:t>
      </w:r>
      <w:r>
        <w:rPr>
          <w:rFonts w:ascii="Arial" w:cs="Arial" w:eastAsia="Arial" w:hAnsi="Arial"/>
          <w:w w:val="99"/>
          <w:sz w:val="20"/>
          <w:szCs w:val="20"/>
        </w:rPr>
        <w:t> federativas,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99"/>
          <w:sz w:val="20"/>
          <w:szCs w:val="20"/>
        </w:rPr>
        <w:t> 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exigibles,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resulte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materia,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lineamientos,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criterios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conducentes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competencia.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autoridades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menciones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previstas</w:t>
      </w:r>
      <w:r>
        <w:rPr>
          <w:rFonts w:ascii="Arial" w:cs="Arial" w:eastAsia="Arial" w:hAnsi="Arial"/>
          <w:w w:val="99"/>
          <w:sz w:val="20"/>
          <w:szCs w:val="20"/>
        </w:rPr>
        <w:t> 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locales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99"/>
          <w:sz w:val="20"/>
          <w:szCs w:val="20"/>
        </w:rPr>
        <w:t> 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declaraciones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patrimonial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intereses,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órdenes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99"/>
          <w:sz w:val="20"/>
          <w:szCs w:val="20"/>
        </w:rPr>
        <w:t> presentarán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declaraciones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utilicen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abrogadas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99"/>
          <w:sz w:val="20"/>
          <w:szCs w:val="20"/>
        </w:rPr>
        <w:t> Anticorrupción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Contrataciones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Títulos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Cuarto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Cámara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4" w:right="2890"/>
      </w:pPr>
      <w:r>
        <w:rPr>
          <w:rFonts w:ascii="Arial" w:cs="Arial" w:eastAsia="Arial" w:hAnsi="Arial"/>
          <w:w w:val="99"/>
          <w:sz w:val="20"/>
          <w:szCs w:val="20"/>
        </w:rPr>
        <w:t>Senadores,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Selección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1400" w:val="left"/>
        </w:tabs>
        <w:jc w:val="left"/>
        <w:spacing w:line="242" w:lineRule="auto"/>
        <w:ind w:hanging="432" w:left="1415" w:right="171"/>
      </w:pPr>
      <w:r>
        <w:rPr>
          <w:rFonts w:ascii="Arial" w:cs="Arial" w:eastAsia="Arial" w:hAnsi="Arial"/>
          <w:b/>
          <w:w w:val="99"/>
          <w:sz w:val="20"/>
          <w:szCs w:val="20"/>
        </w:rPr>
        <w:t>a.</w:t>
      </w:r>
      <w:r>
        <w:rPr>
          <w:rFonts w:ascii="Arial" w:cs="Arial" w:eastAsia="Arial" w:hAnsi="Arial"/>
          <w:b/>
          <w:w w:val="100"/>
          <w:sz w:val="20"/>
          <w:szCs w:val="20"/>
        </w:rPr>
        <w:tab/>
      </w:r>
      <w:r>
        <w:rPr>
          <w:rFonts w:ascii="Arial" w:cs="Arial" w:eastAsia="Arial" w:hAnsi="Arial"/>
          <w:b/>
          <w:w w:val="100"/>
          <w:sz w:val="20"/>
          <w:szCs w:val="20"/>
        </w:rPr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quién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83"/>
      </w:pPr>
      <w:r>
        <w:rPr>
          <w:rFonts w:ascii="Arial" w:cs="Arial" w:eastAsia="Arial" w:hAnsi="Arial"/>
          <w:b/>
          <w:w w:val="99"/>
          <w:sz w:val="20"/>
          <w:szCs w:val="20"/>
        </w:rPr>
        <w:t>b.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83"/>
      </w:pPr>
      <w:r>
        <w:rPr>
          <w:rFonts w:ascii="Arial" w:cs="Arial" w:eastAsia="Arial" w:hAnsi="Arial"/>
          <w:b/>
          <w:w w:val="99"/>
          <w:sz w:val="20"/>
          <w:szCs w:val="20"/>
        </w:rPr>
        <w:t>c.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83"/>
      </w:pPr>
      <w:r>
        <w:rPr>
          <w:rFonts w:ascii="Arial" w:cs="Arial" w:eastAsia="Arial" w:hAnsi="Arial"/>
          <w:b/>
          <w:w w:val="99"/>
          <w:sz w:val="20"/>
          <w:szCs w:val="20"/>
        </w:rPr>
        <w:t>d.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948" w:right="3660"/>
      </w:pPr>
      <w:r>
        <w:rPr>
          <w:rFonts w:ascii="Arial" w:cs="Arial" w:eastAsia="Arial" w:hAnsi="Arial"/>
          <w:b/>
          <w:w w:val="99"/>
          <w:sz w:val="20"/>
          <w:szCs w:val="20"/>
        </w:rPr>
        <w:t>e.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incisos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rotarán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llevará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cabo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posteriores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totalidad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Comité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Participación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Ciudadana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operaciones,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sesión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Comité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Coordinador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proveerá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6"/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99"/>
          <w:sz w:val="20"/>
          <w:szCs w:val="20"/>
        </w:rPr>
        <w:t> siguiente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99"/>
          <w:sz w:val="20"/>
          <w:szCs w:val="20"/>
        </w:rPr>
        <w:t> 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99"/>
          <w:sz w:val="20"/>
          <w:szCs w:val="20"/>
        </w:rPr>
        <w:t> 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publicada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diciembre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siete.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seguirá</w:t>
      </w:r>
      <w:r>
        <w:rPr>
          <w:rFonts w:ascii="Arial" w:cs="Arial" w:eastAsia="Arial" w:hAnsi="Arial"/>
          <w:w w:val="99"/>
          <w:sz w:val="20"/>
          <w:szCs w:val="20"/>
        </w:rPr>
        <w:t> 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ésta,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99"/>
          <w:sz w:val="20"/>
          <w:szCs w:val="20"/>
        </w:rPr>
        <w:t> Reglamento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ordenamiento,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hacer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99"/>
          <w:sz w:val="20"/>
          <w:szCs w:val="20"/>
        </w:rPr>
        <w:t> 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venían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desaparecen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transforman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desempeñando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creación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decida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sobre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designaciones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mediante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específicos.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cargos,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left="119" w:right="167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designados,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abroga.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99"/>
          <w:sz w:val="20"/>
          <w:szCs w:val="20"/>
        </w:rPr>
        <w:t> entregarán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Magistratura,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proponerlos,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previa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desempeño,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elegibles,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99"/>
          <w:sz w:val="20"/>
          <w:szCs w:val="20"/>
        </w:rPr>
        <w:t> esta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verifiquen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tramitándose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Tercera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99"/>
          <w:sz w:val="20"/>
          <w:szCs w:val="20"/>
        </w:rPr>
        <w:t> Especializadas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enviar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propuestas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tardar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Congreso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Unión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3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mantendrán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adscripción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primeros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encargo.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anterior,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Magistrados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podrán</w:t>
      </w:r>
      <w:r>
        <w:rPr>
          <w:rFonts w:ascii="Arial" w:cs="Arial" w:eastAsia="Arial" w:hAnsi="Arial"/>
          <w:w w:val="99"/>
          <w:sz w:val="20"/>
          <w:szCs w:val="20"/>
        </w:rPr>
        <w:t> permanecer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dichas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adscripciones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todo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1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99"/>
          <w:sz w:val="20"/>
          <w:szCs w:val="20"/>
        </w:rPr>
        <w:t> contará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cinco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Salas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Especializadas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materia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Responsabilidades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previsto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37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99"/>
          <w:sz w:val="20"/>
          <w:szCs w:val="20"/>
        </w:rPr>
        <w:t> 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ejercita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facultad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XI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52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podrá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inmediato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concluye.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Administrativa,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Tribunal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0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2016.-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Roberto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Gil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Zuarth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José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Jesús</w:t>
      </w:r>
      <w:r>
        <w:rPr>
          <w:rFonts w:ascii="Arial" w:cs="Arial" w:eastAsia="Arial" w:hAnsi="Arial"/>
          <w:b/>
          <w:w w:val="99"/>
          <w:sz w:val="20"/>
          <w:szCs w:val="20"/>
        </w:rPr>
        <w:t> Zambrano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Grijalva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Hilda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Esthela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Flores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Escalera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Juan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Manuel</w:t>
      </w:r>
      <w:r>
        <w:rPr>
          <w:rFonts w:ascii="Arial" w:cs="Arial" w:eastAsia="Arial" w:hAnsi="Arial"/>
          <w:b/>
          <w:w w:val="99"/>
          <w:sz w:val="20"/>
          <w:szCs w:val="20"/>
        </w:rPr>
        <w:t> Celis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Aguirre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dieciocho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julio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mil</w:t>
      </w:r>
      <w:r>
        <w:rPr>
          <w:rFonts w:ascii="Arial" w:cs="Arial" w:eastAsia="Arial" w:hAnsi="Arial"/>
          <w:w w:val="99"/>
          <w:sz w:val="20"/>
          <w:szCs w:val="20"/>
        </w:rPr>
        <w:t> dieciséis.-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Enrique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Peña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Nieto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Miguel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Ángel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Osorio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Chong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99"/>
          <w:sz w:val="20"/>
          <w:szCs w:val="20"/>
        </w:rPr>
        <w:t> 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2"/>
          <w:szCs w:val="22"/>
        </w:rPr>
        <w:jc w:val="center"/>
        <w:spacing w:before="23"/>
        <w:ind w:left="1659" w:right="1740"/>
      </w:pPr>
      <w:r>
        <w:rPr>
          <w:rFonts w:ascii="Tahoma" w:cs="Tahoma" w:eastAsia="Tahoma" w:hAnsi="Tahoma"/>
          <w:b/>
          <w:color w:val="008000"/>
          <w:sz w:val="22"/>
          <w:szCs w:val="22"/>
        </w:rPr>
        <w:t>ARTÍCULOS TRANSITORIOS DE DECRETOS DE REFORMA</w:t>
      </w:r>
      <w:r>
        <w:rPr>
          <w:rFonts w:ascii="Tahoma" w:cs="Tahoma" w:eastAsia="Tahoma" w:hAnsi="Tahoma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9" w:right="163"/>
      </w:pPr>
      <w:r>
        <w:rPr>
          <w:rFonts w:ascii="Arial" w:cs="Arial" w:eastAsia="Arial" w:hAnsi="Arial"/>
          <w:b/>
          <w:sz w:val="22"/>
          <w:szCs w:val="22"/>
        </w:rPr>
        <w:t>DECRETO por el que se expide la Ley de la Fiscalía General de la República, se abroga la</w:t>
      </w:r>
      <w:r>
        <w:rPr>
          <w:rFonts w:ascii="Arial" w:cs="Arial" w:eastAsia="Arial" w:hAnsi="Arial"/>
          <w:b/>
          <w:sz w:val="22"/>
          <w:szCs w:val="22"/>
        </w:rPr>
        <w:t> Ley Orgánica de la Fiscalía General de la República y se reforman, adicionan y derogan</w:t>
      </w:r>
      <w:r>
        <w:rPr>
          <w:rFonts w:ascii="Arial" w:cs="Arial" w:eastAsia="Arial" w:hAnsi="Arial"/>
          <w:b/>
          <w:sz w:val="22"/>
          <w:szCs w:val="22"/>
        </w:rPr>
        <w:t> diversas disposiciones de distintos ordenamientos legales.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2312" w:right="2390"/>
      </w:pPr>
      <w:r>
        <w:rPr>
          <w:rFonts w:ascii="Arial" w:cs="Arial" w:eastAsia="Arial" w:hAnsi="Arial"/>
          <w:sz w:val="16"/>
          <w:szCs w:val="16"/>
        </w:rPr>
        <w:t>Publicado en el Diario Oficial de la Federación el 20 de mayo de 2021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Artículo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Séptimo.-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reforma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3;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III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10;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X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34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Sistema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Anticorrupción,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quedar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sigue: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………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4224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cumplimento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99"/>
          <w:sz w:val="20"/>
          <w:szCs w:val="20"/>
        </w:rPr>
        <w:t> expidió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4"/>
      </w:pP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referencias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referidas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titular,</w:t>
      </w:r>
      <w:r>
        <w:rPr>
          <w:rFonts w:ascii="Arial" w:cs="Arial" w:eastAsia="Arial" w:hAnsi="Arial"/>
          <w:w w:val="99"/>
          <w:sz w:val="20"/>
          <w:szCs w:val="20"/>
        </w:rPr>
        <w:t> respectivamente,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designaciones,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curso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designación,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realizados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conformidad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constitucionales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Especializadas,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titulares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desconcentrados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ámbito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99"/>
          <w:sz w:val="20"/>
          <w:szCs w:val="20"/>
        </w:rPr>
        <w:t> 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fueron</w:t>
      </w:r>
      <w:r>
        <w:rPr>
          <w:rFonts w:ascii="Arial" w:cs="Arial" w:eastAsia="Arial" w:hAnsi="Arial"/>
          <w:w w:val="99"/>
          <w:sz w:val="20"/>
          <w:szCs w:val="20"/>
        </w:rPr>
        <w:t> designados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conclusión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ejercicio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99"/>
          <w:sz w:val="20"/>
          <w:szCs w:val="20"/>
        </w:rPr>
        <w:t> 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ochenta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expedición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6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expiden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99"/>
          <w:sz w:val="20"/>
          <w:szCs w:val="20"/>
        </w:rPr>
        <w:t> jurídicos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venido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aplicando,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instrumentos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jurídicos,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convenios,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acuerdos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interinstitucionales,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equivalentes,</w:t>
      </w:r>
      <w:r>
        <w:rPr>
          <w:rFonts w:ascii="Arial" w:cs="Arial" w:eastAsia="Arial" w:hAnsi="Arial"/>
          <w:w w:val="99"/>
          <w:sz w:val="20"/>
          <w:szCs w:val="20"/>
        </w:rPr>
        <w:t> celebrados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entenderán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ratificarlos,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modificarlos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rescindirlos</w:t>
      </w:r>
      <w:r>
        <w:rPr>
          <w:rFonts w:ascii="Arial" w:cs="Arial" w:eastAsia="Arial" w:hAnsi="Arial"/>
          <w:w w:val="99"/>
          <w:sz w:val="20"/>
          <w:szCs w:val="20"/>
        </w:rPr>
        <w:t> posteriormente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abrogados.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desincorporado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2"/>
        <w:ind w:left="84" w:right="171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organismo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descentralizado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119" w:right="168"/>
      </w:pPr>
      <w:r>
        <w:rPr>
          <w:rFonts w:ascii="Arial" w:cs="Arial" w:eastAsia="Arial" w:hAnsi="Arial"/>
          <w:w w:val="99"/>
          <w:sz w:val="20"/>
          <w:szCs w:val="20"/>
        </w:rPr>
        <w:t>pasará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gozará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autonomía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técnica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gestión,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5"/>
      </w:pP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derecho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participar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transitar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deseé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continuar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servicios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99"/>
          <w:sz w:val="20"/>
          <w:szCs w:val="20"/>
        </w:rPr>
        <w:t> 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dándose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terminada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99"/>
          <w:sz w:val="20"/>
          <w:szCs w:val="20"/>
        </w:rPr>
        <w:t> aquellos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99"/>
          <w:sz w:val="20"/>
          <w:szCs w:val="20"/>
        </w:rPr>
        <w:t> trabajadoras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una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vez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instale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liquidación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autorice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Gobierno,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suceda,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relaciones</w:t>
      </w:r>
      <w:r>
        <w:rPr>
          <w:rFonts w:ascii="Arial" w:cs="Arial" w:eastAsia="Arial" w:hAnsi="Arial"/>
          <w:w w:val="99"/>
          <w:sz w:val="20"/>
          <w:szCs w:val="20"/>
        </w:rPr>
        <w:t> laborales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subsistirán.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7"/>
      </w:pP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integrantes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pertenecientes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dejarán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cargo,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99"/>
          <w:sz w:val="20"/>
          <w:szCs w:val="20"/>
        </w:rPr>
        <w:t> lugares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sesenta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siguientes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Junta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Gobierno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nuevo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causa,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99"/>
          <w:sz w:val="20"/>
          <w:szCs w:val="20"/>
        </w:rPr>
        <w:t> cuente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99"/>
          <w:sz w:val="20"/>
          <w:szCs w:val="20"/>
        </w:rPr>
        <w:t> Penales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Décimo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Primero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99"/>
          <w:sz w:val="20"/>
          <w:szCs w:val="20"/>
        </w:rPr>
        <w:t> 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9"/>
      </w:pP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resolución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asuntos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inicien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posterioridad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éste,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corresponderá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99"/>
          <w:sz w:val="20"/>
          <w:szCs w:val="20"/>
        </w:rPr>
        <w:t> competentes,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aplicable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atribuciones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otorga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asuman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conocimiento,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hasta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Estatutos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normatividad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derivada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8"/>
      </w:pPr>
      <w:r>
        <w:rPr>
          <w:rFonts w:ascii="Arial" w:cs="Arial" w:eastAsia="Arial" w:hAnsi="Arial"/>
          <w:b/>
          <w:w w:val="99"/>
          <w:sz w:val="20"/>
          <w:szCs w:val="20"/>
        </w:rPr>
        <w:t>Séptimo.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Formato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conservará</w:t>
      </w:r>
      <w:r>
        <w:rPr>
          <w:rFonts w:ascii="Arial" w:cs="Arial" w:eastAsia="Arial" w:hAnsi="Arial"/>
          <w:w w:val="99"/>
          <w:sz w:val="20"/>
          <w:szCs w:val="20"/>
        </w:rPr>
        <w:t> 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derechos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adquirido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virtud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calidad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independencia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denominación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corresponda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actividades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ocupe.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acceder</w:t>
      </w:r>
      <w:r>
        <w:rPr>
          <w:rFonts w:ascii="Arial" w:cs="Arial" w:eastAsia="Arial" w:hAnsi="Arial"/>
          <w:w w:val="99"/>
          <w:sz w:val="20"/>
          <w:szCs w:val="20"/>
        </w:rPr>
        <w:t> 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deseé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continuar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prestando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servicios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99"/>
          <w:sz w:val="20"/>
          <w:szCs w:val="20"/>
        </w:rPr>
        <w:t> 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evaluación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según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disponga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Estatuto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servicio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carrera.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terminada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aquellas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99"/>
          <w:sz w:val="20"/>
          <w:szCs w:val="20"/>
        </w:rPr>
        <w:t> públicas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sometan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acrediten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proceso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evaluación.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contratado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sujetará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99"/>
          <w:sz w:val="20"/>
          <w:szCs w:val="20"/>
        </w:rPr>
        <w:t> nombramiento,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conformidad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L/001/19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L/003/19,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regula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contratación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transición,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adscrito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continúa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transición.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b/>
          <w:w w:val="99"/>
          <w:sz w:val="20"/>
          <w:szCs w:val="20"/>
        </w:rPr>
        <w:t>Octavo.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cuenten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nombramiento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Formato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Único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Personal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entonces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causa,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transiten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profesional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carrera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deberán</w:t>
      </w:r>
      <w:r>
        <w:rPr>
          <w:rFonts w:ascii="Arial" w:cs="Arial" w:eastAsia="Arial" w:hAnsi="Arial"/>
          <w:w w:val="99"/>
          <w:sz w:val="20"/>
          <w:szCs w:val="20"/>
        </w:rPr>
        <w:t> adherirse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programas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expidan.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3"/>
      </w:pPr>
      <w:r>
        <w:rPr>
          <w:rFonts w:ascii="Arial" w:cs="Arial" w:eastAsia="Arial" w:hAnsi="Arial"/>
          <w:b/>
          <w:w w:val="99"/>
          <w:sz w:val="20"/>
          <w:szCs w:val="20"/>
        </w:rPr>
        <w:t>Noveno.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Oficialía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constituir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Fideicomiso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denominado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“Fondo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Mejoramiento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Justicia”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modificar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objeto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cualquier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instrumento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jurídico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existente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naturaleza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igual,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similar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análoga.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b/>
          <w:w w:val="99"/>
          <w:sz w:val="20"/>
          <w:szCs w:val="20"/>
        </w:rPr>
        <w:t>Décimo.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Oficialía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emitirá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lineamientos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transferencia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recursos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humanos,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incluyendo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muebles,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cuente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momento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liquidación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pasivos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respecto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extinción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w w:val="99"/>
          <w:sz w:val="20"/>
          <w:szCs w:val="20"/>
        </w:rPr>
        <w:t>Queda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efectos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establecido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transitorio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9"/>
      </w:pPr>
      <w:r>
        <w:rPr>
          <w:rFonts w:ascii="Arial" w:cs="Arial" w:eastAsia="Arial" w:hAnsi="Arial"/>
          <w:w w:val="99"/>
          <w:sz w:val="20"/>
          <w:szCs w:val="20"/>
        </w:rPr>
        <w:t>Ley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Orgánica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abroga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través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5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Primero.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inmuebles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propiedad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dentro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ámbito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Federación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99"/>
          <w:sz w:val="20"/>
          <w:szCs w:val="20"/>
        </w:rPr>
        <w:t> 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encuentren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dados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asignación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muebles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demás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presupuestales,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99"/>
          <w:sz w:val="20"/>
          <w:szCs w:val="20"/>
        </w:rPr>
        <w:t> asignados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destinados,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formar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patrimonio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99"/>
          <w:sz w:val="20"/>
          <w:szCs w:val="20"/>
        </w:rPr>
        <w:t> 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Segundo.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un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año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emitir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99"/>
          <w:sz w:val="20"/>
          <w:szCs w:val="20"/>
        </w:rPr>
        <w:t> Justicia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conducirá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labor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sustantiva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Institución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obligación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refiere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Mismo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deberá</w:t>
      </w:r>
      <w:r>
        <w:rPr>
          <w:rFonts w:ascii="Arial" w:cs="Arial" w:eastAsia="Arial" w:hAnsi="Arial"/>
          <w:w w:val="99"/>
          <w:sz w:val="20"/>
          <w:szCs w:val="20"/>
        </w:rPr>
        <w:t> ser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presentado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titular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términos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párrafo</w:t>
      </w:r>
      <w:r>
        <w:rPr>
          <w:rFonts w:ascii="Arial" w:cs="Arial" w:eastAsia="Arial" w:hAnsi="Arial"/>
          <w:w w:val="99"/>
          <w:sz w:val="20"/>
          <w:szCs w:val="20"/>
        </w:rPr>
        <w:t> tercero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88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2"/>
      </w:pP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Senado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durante</w:t>
      </w:r>
      <w:r>
        <w:rPr>
          <w:rFonts w:ascii="Arial" w:cs="Arial" w:eastAsia="Arial" w:hAnsi="Arial"/>
          <w:w w:val="99"/>
          <w:sz w:val="20"/>
          <w:szCs w:val="20"/>
        </w:rPr>
        <w:t> 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segundo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periodo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ordinario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sesiones,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caso,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seis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meses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después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emisión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contará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opinión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Ciudadano.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falta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instalación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dicho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Consejo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</w:t>
      </w:r>
      <w:r>
        <w:rPr>
          <w:rFonts w:ascii="Arial" w:cs="Arial" w:eastAsia="Arial" w:hAnsi="Arial"/>
          <w:w w:val="99"/>
          <w:sz w:val="20"/>
          <w:szCs w:val="20"/>
        </w:rPr>
        <w:t> impedirá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Estratégico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Justicia.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4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Tercero.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unidades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fecha</w:t>
      </w:r>
      <w:r>
        <w:rPr>
          <w:rFonts w:ascii="Arial" w:cs="Arial" w:eastAsia="Arial" w:hAnsi="Arial"/>
          <w:w w:val="99"/>
          <w:sz w:val="20"/>
          <w:szCs w:val="20"/>
        </w:rPr>
        <w:t> 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encargan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procedimientos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relativos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99"/>
          <w:sz w:val="20"/>
          <w:szCs w:val="20"/>
        </w:rPr>
        <w:t> responsabilidades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administrativas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personas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servidoras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públicas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tendrán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plazo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noventa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días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naturales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remitirlos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99"/>
          <w:sz w:val="20"/>
          <w:szCs w:val="20"/>
        </w:rPr>
        <w:t> 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encargue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conocimiento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resolución,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atendiendo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competencia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prevé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99"/>
          <w:sz w:val="20"/>
          <w:szCs w:val="20"/>
        </w:rPr>
        <w:t> 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  <w:sectPr>
          <w:pgMar w:bottom="280" w:footer="697" w:header="709" w:left="1300" w:right="1220" w:top="1760"/>
          <w:pgSz w:h="15840" w:w="12240"/>
        </w:sectPr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Cuarto.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fiscalización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Penales,</w:t>
      </w:r>
      <w:r>
        <w:rPr>
          <w:rFonts w:ascii="Arial" w:cs="Arial" w:eastAsia="Arial" w:hAnsi="Arial"/>
          <w:w w:val="99"/>
          <w:sz w:val="20"/>
          <w:szCs w:val="20"/>
        </w:rPr>
        <w:t> corresponderá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99"/>
          <w:sz w:val="20"/>
          <w:szCs w:val="20"/>
        </w:rPr>
        <w:t> 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sin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perjuicio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atribuciones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correspondan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Auditoría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Superior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Federación.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34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expedientes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iniciados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pendientes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trámite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serán</w:t>
      </w:r>
      <w:r>
        <w:rPr>
          <w:rFonts w:ascii="Arial" w:cs="Arial" w:eastAsia="Arial" w:hAnsi="Arial"/>
          <w:w w:val="99"/>
          <w:sz w:val="20"/>
          <w:szCs w:val="20"/>
        </w:rPr>
        <w:t> resueltos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Función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70"/>
      </w:pP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cuanto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hace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estructura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orgánica,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así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como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recursos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materiales,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financieros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99"/>
          <w:sz w:val="20"/>
          <w:szCs w:val="20"/>
        </w:rPr>
        <w:t> presupuestales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Nacional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Ciencias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Penales,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pasarán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99"/>
          <w:sz w:val="20"/>
          <w:szCs w:val="20"/>
        </w:rPr>
        <w:t> Órgano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Interno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Control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Quinto.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bienes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hayan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asegurados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Procuraduría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República</w:t>
      </w:r>
      <w:r>
        <w:rPr>
          <w:rFonts w:ascii="Arial" w:cs="Arial" w:eastAsia="Arial" w:hAnsi="Arial"/>
          <w:w w:val="99"/>
          <w:sz w:val="20"/>
          <w:szCs w:val="20"/>
        </w:rPr>
        <w:t> 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Fiscalía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General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República,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anterioridad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entrada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vigor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Decreto,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sean</w:t>
      </w:r>
      <w:r>
        <w:rPr>
          <w:rFonts w:ascii="Arial" w:cs="Arial" w:eastAsia="Arial" w:hAnsi="Arial"/>
          <w:w w:val="99"/>
          <w:sz w:val="20"/>
          <w:szCs w:val="20"/>
        </w:rPr>
        <w:t> susceptibles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administración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determine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destino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legal,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pondrán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disposición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Instituto</w:t>
      </w:r>
      <w:r>
        <w:rPr>
          <w:rFonts w:ascii="Arial" w:cs="Arial" w:eastAsia="Arial" w:hAnsi="Arial"/>
          <w:w w:val="99"/>
          <w:sz w:val="20"/>
          <w:szCs w:val="20"/>
        </w:rPr>
        <w:t> 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Devolver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Pueblo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Robado,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conforme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legislación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aplicable.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407"/>
      </w:pPr>
      <w:r>
        <w:rPr>
          <w:rFonts w:ascii="Arial" w:cs="Arial" w:eastAsia="Arial" w:hAnsi="Arial"/>
          <w:b/>
          <w:w w:val="99"/>
          <w:sz w:val="20"/>
          <w:szCs w:val="20"/>
        </w:rPr>
        <w:t>Décimo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Sexto.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Quedan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derogadas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todas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disposiciones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que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opongan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este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Decreto.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29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abril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Dulce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Sauri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Riancho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Presidenta.-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Oscar</w:t>
      </w:r>
      <w:r>
        <w:rPr>
          <w:rFonts w:ascii="Arial" w:cs="Arial" w:eastAsia="Arial" w:hAnsi="Arial"/>
          <w:b/>
          <w:w w:val="99"/>
          <w:sz w:val="20"/>
          <w:szCs w:val="20"/>
        </w:rPr>
        <w:t> Eduardo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Ramírez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Aguilar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Presidente.-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Dip.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Lizbeth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Mata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Lozano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Sen.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Merced</w:t>
      </w:r>
      <w:r>
        <w:rPr>
          <w:rFonts w:ascii="Arial" w:cs="Arial" w:eastAsia="Arial" w:hAnsi="Arial"/>
          <w:b/>
          <w:w w:val="99"/>
          <w:sz w:val="20"/>
          <w:szCs w:val="20"/>
        </w:rPr>
        <w:t> González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González</w:t>
      </w:r>
      <w:r>
        <w:rPr>
          <w:rFonts w:ascii="Arial" w:cs="Arial" w:eastAsia="Arial" w:hAnsi="Arial"/>
          <w:w w:val="99"/>
          <w:sz w:val="20"/>
          <w:szCs w:val="20"/>
        </w:rPr>
        <w:t>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Secretaria.-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Rúbricas.</w:t>
      </w:r>
      <w:r>
        <w:rPr>
          <w:rFonts w:ascii="Arial" w:cs="Arial" w:eastAsia="Arial" w:hAnsi="Arial"/>
          <w:b/>
          <w:w w:val="99"/>
          <w:sz w:val="20"/>
          <w:szCs w:val="20"/>
        </w:rPr>
        <w:t>"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firstLine="288" w:left="119" w:right="162"/>
      </w:pP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cumplimiento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dispuesto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fracción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I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Artículo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89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Constitución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Política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los</w:t>
      </w:r>
      <w:r>
        <w:rPr>
          <w:rFonts w:ascii="Arial" w:cs="Arial" w:eastAsia="Arial" w:hAnsi="Arial"/>
          <w:w w:val="99"/>
          <w:sz w:val="20"/>
          <w:szCs w:val="20"/>
        </w:rPr>
        <w:t> Estados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Unidos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Mexicanos,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para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su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debida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publicación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y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observancia,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expido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el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presente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Decreto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99"/>
          <w:sz w:val="20"/>
          <w:szCs w:val="20"/>
        </w:rPr>
        <w:t> Residencia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del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Poder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Ejecutivo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Federal,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en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Ciudad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México,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18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mayo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2021.-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Andrés</w:t>
      </w:r>
      <w:r>
        <w:rPr>
          <w:rFonts w:ascii="Arial" w:cs="Arial" w:eastAsia="Arial" w:hAnsi="Arial"/>
          <w:b/>
          <w:w w:val="99"/>
          <w:sz w:val="20"/>
          <w:szCs w:val="20"/>
        </w:rPr>
        <w:t> Manuel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López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Obrador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Rúbrica.-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La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Secretaria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Gobernación,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99"/>
          <w:sz w:val="20"/>
          <w:szCs w:val="20"/>
        </w:rPr>
        <w:t>Dra.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Olga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María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 </w:t>
      </w:r>
      <w:r>
        <w:rPr>
          <w:rFonts w:ascii="Arial" w:cs="Arial" w:eastAsia="Arial" w:hAnsi="Arial"/>
          <w:b/>
          <w:w w:val="99"/>
          <w:sz w:val="20"/>
          <w:szCs w:val="20"/>
        </w:rPr>
        <w:t>Carmen</w:t>
      </w:r>
      <w:r>
        <w:rPr>
          <w:rFonts w:ascii="Arial" w:cs="Arial" w:eastAsia="Arial" w:hAnsi="Arial"/>
          <w:b/>
          <w:w w:val="99"/>
          <w:sz w:val="20"/>
          <w:szCs w:val="20"/>
        </w:rPr>
        <w:t> Sánchez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Cordero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Dávila</w:t>
      </w:r>
      <w:r>
        <w:rPr>
          <w:rFonts w:ascii="Arial" w:cs="Arial" w:eastAsia="Arial" w:hAnsi="Arial"/>
          <w:w w:val="99"/>
          <w:sz w:val="20"/>
          <w:szCs w:val="20"/>
        </w:rPr>
        <w:t>.-</w:t>
      </w:r>
      <w:r>
        <w:rPr>
          <w:rFonts w:ascii="Arial" w:cs="Arial" w:eastAsia="Arial" w:hAnsi="Arial"/>
          <w:w w:val="100"/>
          <w:sz w:val="20"/>
          <w:szCs w:val="20"/>
        </w:rPr>
        <w:t> </w:t>
      </w:r>
      <w:r>
        <w:rPr>
          <w:rFonts w:ascii="Arial" w:cs="Arial" w:eastAsia="Arial" w:hAnsi="Arial"/>
          <w:w w:val="99"/>
          <w:sz w:val="20"/>
          <w:szCs w:val="20"/>
        </w:rPr>
        <w:t>Rúbrica.</w:t>
      </w:r>
      <w:r>
        <w:rPr>
          <w:rFonts w:ascii="Arial" w:cs="Arial" w:eastAsia="Arial" w:hAnsi="Arial"/>
          <w:w w:val="100"/>
          <w:sz w:val="20"/>
          <w:szCs w:val="20"/>
        </w:rPr>
      </w:r>
    </w:p>
    <w:sectPr>
      <w:pgMar w:bottom="280" w:footer="697" w:header="709" w:left="1300" w:right="1220" w:top="176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8.57pt;margin-top:746.174pt;width:33.96pt;height:11pt;mso-position-horizontal-relative:page;mso-position-vertical-relative:page;z-index:-93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jc w:val="left"/>
                  <w:spacing w:line="200" w:lineRule="exact"/>
                  <w:ind w:left="40" w:right="-27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t> de 27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6pt;margin-top:35.4605pt;width:56.1815pt;height:53.5136pt;mso-position-horizontal-relative:page;mso-position-vertical-relative:page;z-index:-943" type="#_x0000_t75">
          <v:imagedata o:title="" r:id="rId1"/>
        </v:shape>
      </w:pict>
    </w:r>
    <w:r>
      <w:pict>
        <v:group coordorigin="2739,1066" coordsize="8157,0" style="position:absolute;margin-left:136.94pt;margin-top:53.28pt;width:407.83pt;height:0pt;mso-position-horizontal-relative:page;mso-position-vertical-relative:page;z-index:-942">
          <v:shape coordorigin="2739,1066" coordsize="8157,0" filled="f" path="m2739,1066l10895,1066e" strokecolor="#000000" stroked="t" strokeweight="0.58pt" style="position:absolute;left:2739;top:1066;width:8157;height:0">
            <v:path arrowok="t"/>
          </v:shape>
          <w10:wrap type="none"/>
        </v:group>
      </w:pict>
    </w:r>
    <w:r>
      <w:pict>
        <v:shape filled="f" stroked="f" style="position:absolute;margin-left:135.94pt;margin-top:42.7358pt;width:409.83pt;height:10.04pt;mso-position-horizontal-relative:page;mso-position-vertical-relative:page;z-index:-941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tabs>
                    <w:tab w:pos="8160" w:val="left"/>
                  </w:tabs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                                                                      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GE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D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S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TE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MA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AL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A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TI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O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R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U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PC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I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Ó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N</w:t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  <w:t> </w:t>
                  <w:tab/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  <w:u w:color="000000" w:val="single"/>
                  </w:rPr>
                </w:r>
                <w:r>
                  <w:rPr>
                    <w:rFonts w:ascii="Tahoma" w:cs="Tahoma" w:eastAsia="Tahoma" w:hAnsi="Tahoma"/>
                    <w:b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35.94pt;margin-top:55.8454pt;width:136.212pt;height:23.9914pt;mso-position-horizontal-relative:page;mso-position-vertical-relative:page;z-index:-94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1"/>
                    <w:szCs w:val="11"/>
                  </w:rPr>
                  <w:jc w:val="left"/>
                  <w:spacing w:before="2"/>
                  <w:ind w:left="20" w:right="-22"/>
                </w:pP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ÁMARA DE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IPUTADOS DEL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Arial" w:cs="Arial" w:eastAsia="Arial" w:hAnsi="Arial"/>
                    <w:b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ONGRESO DE LA </w:t>
                </w:r>
                <w:r>
                  <w:rPr>
                    <w:rFonts w:ascii="Arial" w:cs="Arial" w:eastAsia="Arial" w:hAnsi="Arial"/>
                    <w:b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Arial" w:cs="Arial" w:eastAsia="Arial" w:hAnsi="Arial"/>
                    <w:b/>
                    <w:w w:val="100"/>
                    <w:sz w:val="11"/>
                    <w:szCs w:val="11"/>
                  </w:rPr>
                  <w:t>NIÓN</w:t>
                </w:r>
                <w:r>
                  <w:rPr>
                    <w:rFonts w:ascii="Arial" w:cs="Arial" w:eastAsia="Arial" w:hAnsi="Arial"/>
                    <w:w w:val="100"/>
                    <w:sz w:val="11"/>
                    <w:szCs w:val="11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line="140" w:lineRule="exact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General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ascii="Arial" w:cs="Arial" w:eastAsia="Arial" w:hAnsi="Arial"/>
                    <w:sz w:val="13"/>
                    <w:szCs w:val="13"/>
                  </w:rPr>
                  <w:jc w:val="left"/>
                  <w:spacing w:before="1"/>
                  <w:ind w:left="20"/>
                </w:pP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Secretaría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de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Servicios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ascii="Arial" w:cs="Arial" w:eastAsia="Arial" w:hAnsi="Arial"/>
                    <w:w w:val="99"/>
                    <w:sz w:val="13"/>
                    <w:szCs w:val="13"/>
                  </w:rPr>
                  <w:t>Parlamentarios</w:t>
                </w:r>
                <w:r>
                  <w:rPr>
                    <w:rFonts w:ascii="Arial" w:cs="Arial" w:eastAsia="Arial" w:hAnsi="Arial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37.07pt;margin-top:55.8802pt;width:105.017pt;height:8.96pt;mso-position-horizontal-relative:page;mso-position-vertical-relative:page;z-index:-93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Última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Reforma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DOF</w:t>
                </w:r>
                <w:r>
                  <w:rPr>
                    <w:rFonts w:ascii="Arial" w:cs="Arial" w:eastAsia="Arial" w:hAnsi="Arial"/>
                    <w:i/>
                    <w:color w:val="1717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cs="Arial" w:eastAsia="Arial" w:hAnsi="Arial"/>
                    <w:i/>
                    <w:color w:val="171717"/>
                    <w:w w:val="99"/>
                    <w:sz w:val="14"/>
                    <w:szCs w:val="14"/>
                  </w:rPr>
                  <w:t>20-05-2021</w:t>
                </w:r>
                <w:r>
                  <w:rPr>
                    <w:rFonts w:ascii="Arial" w:cs="Arial" w:eastAsia="Arial" w:hAnsi="Arial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