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A774" w14:textId="0BF40E9D" w:rsidR="001814C8" w:rsidRPr="002B63B9" w:rsidRDefault="001814C8" w:rsidP="00761ADB">
      <w:pPr>
        <w:ind w:right="-461"/>
        <w:jc w:val="center"/>
        <w:rPr>
          <w:rFonts w:ascii="Arial" w:hAnsi="Arial" w:cs="Arial"/>
          <w:b/>
          <w:sz w:val="22"/>
          <w:szCs w:val="22"/>
        </w:rPr>
      </w:pPr>
      <w:bookmarkStart w:id="0" w:name="_Hlk63764513"/>
      <w:r w:rsidRPr="002B63B9">
        <w:rPr>
          <w:rFonts w:ascii="Arial" w:hAnsi="Arial" w:cs="Arial"/>
          <w:b/>
          <w:sz w:val="22"/>
          <w:szCs w:val="22"/>
        </w:rPr>
        <w:t>INSTITUTO ESTATAL ELECTORAL Y DE PARTICIPACIÓN CIUDADANA DE OAXACA</w:t>
      </w:r>
    </w:p>
    <w:p w14:paraId="3FAEED7F" w14:textId="0AF3D9CA" w:rsidR="009A2C47" w:rsidRPr="002B63B9" w:rsidRDefault="00746791" w:rsidP="00761ADB">
      <w:pPr>
        <w:ind w:right="-461"/>
        <w:jc w:val="center"/>
        <w:rPr>
          <w:rFonts w:ascii="Arial" w:hAnsi="Arial" w:cs="Arial"/>
          <w:b/>
          <w:sz w:val="22"/>
          <w:szCs w:val="22"/>
        </w:rPr>
      </w:pPr>
      <w:r w:rsidRPr="002B63B9">
        <w:rPr>
          <w:rFonts w:ascii="Arial" w:hAnsi="Arial" w:cs="Arial"/>
          <w:b/>
          <w:sz w:val="22"/>
          <w:szCs w:val="22"/>
        </w:rPr>
        <w:t>LICITACIÓN PÚBLICA</w:t>
      </w:r>
      <w:r w:rsidR="00603F8E">
        <w:rPr>
          <w:rFonts w:ascii="Arial" w:hAnsi="Arial" w:cs="Arial"/>
          <w:b/>
          <w:sz w:val="22"/>
          <w:szCs w:val="22"/>
        </w:rPr>
        <w:t xml:space="preserve"> ESTATAL</w:t>
      </w:r>
      <w:r w:rsidRPr="002B63B9">
        <w:rPr>
          <w:rFonts w:ascii="Arial" w:hAnsi="Arial" w:cs="Arial"/>
          <w:b/>
          <w:sz w:val="22"/>
          <w:szCs w:val="22"/>
        </w:rPr>
        <w:t xml:space="preserve"> N</w:t>
      </w:r>
      <w:r w:rsidR="003E60CC">
        <w:rPr>
          <w:rFonts w:ascii="Arial" w:hAnsi="Arial" w:cs="Arial"/>
          <w:b/>
          <w:sz w:val="22"/>
          <w:szCs w:val="22"/>
        </w:rPr>
        <w:t>o</w:t>
      </w:r>
      <w:r w:rsidRPr="002B63B9">
        <w:rPr>
          <w:rFonts w:ascii="Arial" w:hAnsi="Arial" w:cs="Arial"/>
          <w:b/>
          <w:sz w:val="22"/>
          <w:szCs w:val="22"/>
        </w:rPr>
        <w:t>. IEEPCO-CAAS-</w:t>
      </w:r>
      <w:bookmarkStart w:id="1" w:name="_Hlk63762002"/>
      <w:r w:rsidRPr="002B63B9">
        <w:rPr>
          <w:rFonts w:ascii="Arial" w:hAnsi="Arial" w:cs="Arial"/>
          <w:b/>
          <w:sz w:val="22"/>
          <w:szCs w:val="22"/>
        </w:rPr>
        <w:t>LP</w:t>
      </w:r>
      <w:r w:rsidR="007F43A5">
        <w:rPr>
          <w:rFonts w:ascii="Arial" w:hAnsi="Arial" w:cs="Arial"/>
          <w:b/>
          <w:sz w:val="22"/>
          <w:szCs w:val="22"/>
        </w:rPr>
        <w:t>E</w:t>
      </w:r>
      <w:r w:rsidRPr="002B63B9">
        <w:rPr>
          <w:rFonts w:ascii="Arial" w:hAnsi="Arial" w:cs="Arial"/>
          <w:b/>
          <w:sz w:val="22"/>
          <w:szCs w:val="22"/>
        </w:rPr>
        <w:t>-0</w:t>
      </w:r>
      <w:r w:rsidR="007F43A5">
        <w:rPr>
          <w:rFonts w:ascii="Arial" w:hAnsi="Arial" w:cs="Arial"/>
          <w:b/>
          <w:sz w:val="22"/>
          <w:szCs w:val="22"/>
        </w:rPr>
        <w:t>1</w:t>
      </w:r>
      <w:r w:rsidR="008B4E0C" w:rsidRPr="002B63B9">
        <w:rPr>
          <w:rFonts w:ascii="Arial" w:hAnsi="Arial" w:cs="Arial"/>
          <w:b/>
          <w:sz w:val="22"/>
          <w:szCs w:val="22"/>
        </w:rPr>
        <w:t>-</w:t>
      </w:r>
      <w:r w:rsidRPr="002B63B9">
        <w:rPr>
          <w:rFonts w:ascii="Arial" w:hAnsi="Arial" w:cs="Arial"/>
          <w:b/>
          <w:sz w:val="22"/>
          <w:szCs w:val="22"/>
        </w:rPr>
        <w:t>202</w:t>
      </w:r>
      <w:bookmarkEnd w:id="1"/>
      <w:r w:rsidR="008B4E0C" w:rsidRPr="002B63B9">
        <w:rPr>
          <w:rFonts w:ascii="Arial" w:hAnsi="Arial" w:cs="Arial"/>
          <w:b/>
          <w:sz w:val="22"/>
          <w:szCs w:val="22"/>
        </w:rPr>
        <w:t>4</w:t>
      </w:r>
      <w:r w:rsidRPr="002B63B9">
        <w:rPr>
          <w:rFonts w:ascii="Arial" w:hAnsi="Arial" w:cs="Arial"/>
          <w:b/>
          <w:sz w:val="22"/>
          <w:szCs w:val="22"/>
        </w:rPr>
        <w:t>.</w:t>
      </w:r>
    </w:p>
    <w:p w14:paraId="61A7C6CF" w14:textId="196DAF6D" w:rsidR="00746791" w:rsidRPr="002B63B9" w:rsidRDefault="00746791" w:rsidP="00761ADB">
      <w:pPr>
        <w:tabs>
          <w:tab w:val="right" w:leader="hyphen" w:pos="9120"/>
        </w:tabs>
        <w:overflowPunct w:val="0"/>
        <w:autoSpaceDE w:val="0"/>
        <w:autoSpaceDN w:val="0"/>
        <w:adjustRightInd w:val="0"/>
        <w:jc w:val="center"/>
        <w:textAlignment w:val="baseline"/>
        <w:rPr>
          <w:rFonts w:ascii="Arial" w:hAnsi="Arial" w:cs="Arial"/>
          <w:b/>
          <w:sz w:val="22"/>
          <w:szCs w:val="22"/>
        </w:rPr>
      </w:pPr>
      <w:r w:rsidRPr="002B63B9">
        <w:rPr>
          <w:rFonts w:ascii="Arial" w:eastAsia="Calibri" w:hAnsi="Arial" w:cs="Arial"/>
          <w:b/>
          <w:sz w:val="22"/>
          <w:szCs w:val="22"/>
          <w:lang w:eastAsia="en-US"/>
        </w:rPr>
        <w:t xml:space="preserve">ARRENDAMIENTO DE </w:t>
      </w:r>
      <w:r w:rsidR="00DB4DC5">
        <w:rPr>
          <w:rFonts w:ascii="Arial" w:eastAsia="Calibri" w:hAnsi="Arial" w:cs="Arial"/>
          <w:b/>
          <w:sz w:val="22"/>
          <w:szCs w:val="22"/>
          <w:lang w:eastAsia="en-US"/>
        </w:rPr>
        <w:t xml:space="preserve">EQUIPO DE CÓMPUTO Y FOTOCOPIADO </w:t>
      </w:r>
      <w:r w:rsidRPr="002B63B9">
        <w:rPr>
          <w:rFonts w:ascii="Arial" w:eastAsia="Calibri" w:hAnsi="Arial" w:cs="Arial"/>
          <w:b/>
          <w:sz w:val="22"/>
          <w:szCs w:val="22"/>
          <w:lang w:eastAsia="en-US"/>
        </w:rPr>
        <w:t>PARA EL PROCESO ELECTORAL LOCAL ORDINARIO 2023-2024 EN EL ESTADO DE OAXACA</w:t>
      </w:r>
    </w:p>
    <w:p w14:paraId="440DEC62" w14:textId="77777777" w:rsidR="00A278D6" w:rsidRPr="0090684B" w:rsidRDefault="00A278D6" w:rsidP="00A278D6">
      <w:pPr>
        <w:tabs>
          <w:tab w:val="right" w:leader="hyphen" w:pos="9120"/>
        </w:tabs>
        <w:overflowPunct w:val="0"/>
        <w:autoSpaceDE w:val="0"/>
        <w:autoSpaceDN w:val="0"/>
        <w:adjustRightInd w:val="0"/>
        <w:jc w:val="both"/>
        <w:textAlignment w:val="baseline"/>
        <w:rPr>
          <w:rFonts w:ascii="Arial" w:hAnsi="Arial" w:cs="Arial"/>
          <w:sz w:val="22"/>
          <w:szCs w:val="22"/>
        </w:rPr>
      </w:pPr>
    </w:p>
    <w:p w14:paraId="5348C11D" w14:textId="6CF4AF6C" w:rsidR="00A278D6" w:rsidRPr="0090684B" w:rsidRDefault="003E2538" w:rsidP="00A278D6">
      <w:pPr>
        <w:tabs>
          <w:tab w:val="right" w:leader="hyphen" w:pos="9120"/>
        </w:tabs>
        <w:overflowPunct w:val="0"/>
        <w:autoSpaceDE w:val="0"/>
        <w:autoSpaceDN w:val="0"/>
        <w:adjustRightInd w:val="0"/>
        <w:jc w:val="both"/>
        <w:textAlignment w:val="baseline"/>
        <w:rPr>
          <w:rFonts w:ascii="Arial" w:hAnsi="Arial" w:cs="Arial"/>
          <w:b/>
          <w:sz w:val="22"/>
          <w:szCs w:val="22"/>
        </w:rPr>
      </w:pPr>
      <w:r>
        <w:rPr>
          <w:rFonts w:ascii="Arial" w:hAnsi="Arial" w:cs="Arial"/>
          <w:b/>
          <w:sz w:val="22"/>
          <w:szCs w:val="22"/>
        </w:rPr>
        <w:t>C</w:t>
      </w:r>
      <w:r w:rsidRPr="0090684B">
        <w:rPr>
          <w:rFonts w:ascii="Arial" w:hAnsi="Arial" w:cs="Arial"/>
          <w:b/>
          <w:sz w:val="22"/>
          <w:szCs w:val="22"/>
        </w:rPr>
        <w:t>ondiciones generales de la licitación</w:t>
      </w:r>
    </w:p>
    <w:p w14:paraId="3B56B5A1" w14:textId="77777777" w:rsidR="0090684B" w:rsidRPr="0090684B" w:rsidRDefault="0090684B" w:rsidP="00A278D6">
      <w:pPr>
        <w:tabs>
          <w:tab w:val="right" w:leader="hyphen" w:pos="9120"/>
        </w:tabs>
        <w:overflowPunct w:val="0"/>
        <w:autoSpaceDE w:val="0"/>
        <w:autoSpaceDN w:val="0"/>
        <w:adjustRightInd w:val="0"/>
        <w:jc w:val="both"/>
        <w:textAlignment w:val="baseline"/>
        <w:rPr>
          <w:rFonts w:ascii="Arial" w:hAnsi="Arial" w:cs="Arial"/>
          <w:b/>
          <w:sz w:val="20"/>
          <w:szCs w:val="20"/>
        </w:rPr>
      </w:pPr>
    </w:p>
    <w:p w14:paraId="416F3B6B" w14:textId="0C63D00A"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 </w:t>
      </w:r>
      <w:r>
        <w:rPr>
          <w:rFonts w:ascii="Arial" w:hAnsi="Arial" w:cs="Arial"/>
          <w:sz w:val="19"/>
          <w:szCs w:val="19"/>
        </w:rPr>
        <w:t>G</w:t>
      </w:r>
      <w:r w:rsidRPr="005154C0">
        <w:rPr>
          <w:rFonts w:ascii="Arial" w:hAnsi="Arial" w:cs="Arial"/>
          <w:sz w:val="19"/>
          <w:szCs w:val="19"/>
        </w:rPr>
        <w:t>losario de términos.</w:t>
      </w:r>
    </w:p>
    <w:p w14:paraId="6347506F" w14:textId="28B3AF91"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 </w:t>
      </w:r>
      <w:r>
        <w:rPr>
          <w:rFonts w:ascii="Arial" w:hAnsi="Arial" w:cs="Arial"/>
          <w:sz w:val="19"/>
          <w:szCs w:val="19"/>
        </w:rPr>
        <w:t>C</w:t>
      </w:r>
      <w:r w:rsidRPr="005154C0">
        <w:rPr>
          <w:rFonts w:ascii="Arial" w:hAnsi="Arial" w:cs="Arial"/>
          <w:sz w:val="19"/>
          <w:szCs w:val="19"/>
        </w:rPr>
        <w:t xml:space="preserve">osto de las bases. </w:t>
      </w:r>
    </w:p>
    <w:p w14:paraId="41E5A6FD" w14:textId="464ECBDE"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 </w:t>
      </w:r>
      <w:r>
        <w:rPr>
          <w:rFonts w:ascii="Arial" w:hAnsi="Arial" w:cs="Arial"/>
          <w:sz w:val="19"/>
          <w:szCs w:val="19"/>
        </w:rPr>
        <w:t>R</w:t>
      </w:r>
      <w:r w:rsidRPr="005154C0">
        <w:rPr>
          <w:rFonts w:ascii="Arial" w:hAnsi="Arial" w:cs="Arial"/>
          <w:sz w:val="19"/>
          <w:szCs w:val="19"/>
        </w:rPr>
        <w:t>egistro de participantes.</w:t>
      </w:r>
    </w:p>
    <w:p w14:paraId="22440AA2" w14:textId="281695D3"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4. </w:t>
      </w:r>
      <w:r>
        <w:rPr>
          <w:rFonts w:ascii="Arial" w:hAnsi="Arial" w:cs="Arial"/>
          <w:sz w:val="19"/>
          <w:szCs w:val="19"/>
        </w:rPr>
        <w:t>N</w:t>
      </w:r>
      <w:r w:rsidRPr="005154C0">
        <w:rPr>
          <w:rFonts w:ascii="Arial" w:hAnsi="Arial" w:cs="Arial"/>
          <w:sz w:val="19"/>
          <w:szCs w:val="19"/>
        </w:rPr>
        <w:t xml:space="preserve">úmero de identificación y carácter de la licitación.   </w:t>
      </w:r>
    </w:p>
    <w:p w14:paraId="2758B0B6" w14:textId="6385D772"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5. </w:t>
      </w:r>
      <w:r>
        <w:rPr>
          <w:rFonts w:ascii="Arial" w:hAnsi="Arial" w:cs="Arial"/>
          <w:sz w:val="19"/>
          <w:szCs w:val="19"/>
        </w:rPr>
        <w:t>O</w:t>
      </w:r>
      <w:r w:rsidRPr="005154C0">
        <w:rPr>
          <w:rFonts w:ascii="Arial" w:hAnsi="Arial" w:cs="Arial"/>
          <w:sz w:val="19"/>
          <w:szCs w:val="19"/>
        </w:rPr>
        <w:t>bjeto y alcance de la licitación.</w:t>
      </w:r>
    </w:p>
    <w:p w14:paraId="112AC2BF" w14:textId="45D6538A" w:rsidR="00407628" w:rsidRPr="005154C0" w:rsidRDefault="003E2538" w:rsidP="00407628">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5.1. </w:t>
      </w:r>
      <w:r>
        <w:rPr>
          <w:rFonts w:ascii="Arial" w:hAnsi="Arial" w:cs="Arial"/>
          <w:sz w:val="19"/>
          <w:szCs w:val="19"/>
        </w:rPr>
        <w:t>O</w:t>
      </w:r>
      <w:r w:rsidRPr="005154C0">
        <w:rPr>
          <w:rFonts w:ascii="Arial" w:hAnsi="Arial" w:cs="Arial"/>
          <w:sz w:val="19"/>
          <w:szCs w:val="19"/>
        </w:rPr>
        <w:t>bjeto de la licitación</w:t>
      </w:r>
    </w:p>
    <w:p w14:paraId="63D5DB37" w14:textId="6F964581" w:rsidR="00407628" w:rsidRPr="005154C0" w:rsidRDefault="003E2538" w:rsidP="00407628">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5.2. </w:t>
      </w:r>
      <w:r>
        <w:rPr>
          <w:rFonts w:ascii="Arial" w:hAnsi="Arial" w:cs="Arial"/>
          <w:sz w:val="19"/>
          <w:szCs w:val="19"/>
        </w:rPr>
        <w:t>A</w:t>
      </w:r>
      <w:r w:rsidRPr="005154C0">
        <w:rPr>
          <w:rFonts w:ascii="Arial" w:hAnsi="Arial" w:cs="Arial"/>
          <w:sz w:val="19"/>
          <w:szCs w:val="19"/>
        </w:rPr>
        <w:t>lcance de la licitación</w:t>
      </w:r>
    </w:p>
    <w:p w14:paraId="107FF104" w14:textId="48964BBD"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6. </w:t>
      </w:r>
      <w:r>
        <w:rPr>
          <w:rFonts w:ascii="Arial" w:hAnsi="Arial" w:cs="Arial"/>
          <w:sz w:val="19"/>
          <w:szCs w:val="19"/>
        </w:rPr>
        <w:t>I</w:t>
      </w:r>
      <w:r w:rsidRPr="005154C0">
        <w:rPr>
          <w:rFonts w:ascii="Arial" w:hAnsi="Arial" w:cs="Arial"/>
          <w:sz w:val="19"/>
          <w:szCs w:val="19"/>
        </w:rPr>
        <w:t xml:space="preserve">dioma y moneda. </w:t>
      </w:r>
    </w:p>
    <w:p w14:paraId="174DD117" w14:textId="401EE591"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7. </w:t>
      </w:r>
      <w:r>
        <w:rPr>
          <w:rFonts w:ascii="Arial" w:hAnsi="Arial" w:cs="Arial"/>
          <w:sz w:val="19"/>
          <w:szCs w:val="19"/>
        </w:rPr>
        <w:t>O</w:t>
      </w:r>
      <w:r w:rsidRPr="005154C0">
        <w:rPr>
          <w:rFonts w:ascii="Arial" w:hAnsi="Arial" w:cs="Arial"/>
          <w:sz w:val="19"/>
          <w:szCs w:val="19"/>
        </w:rPr>
        <w:t>rigen de los recursos.</w:t>
      </w:r>
    </w:p>
    <w:p w14:paraId="1F5B2065" w14:textId="29B6CB68"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8. </w:t>
      </w:r>
      <w:r>
        <w:rPr>
          <w:rFonts w:ascii="Arial" w:hAnsi="Arial" w:cs="Arial"/>
          <w:sz w:val="19"/>
          <w:szCs w:val="19"/>
        </w:rPr>
        <w:t>P</w:t>
      </w:r>
      <w:r w:rsidRPr="005154C0">
        <w:rPr>
          <w:rFonts w:ascii="Arial" w:hAnsi="Arial" w:cs="Arial"/>
          <w:sz w:val="19"/>
          <w:szCs w:val="19"/>
        </w:rPr>
        <w:t>uesta en operación.</w:t>
      </w:r>
    </w:p>
    <w:p w14:paraId="05F68FA6" w14:textId="54C20DAB"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9. </w:t>
      </w:r>
      <w:r>
        <w:rPr>
          <w:rFonts w:ascii="Arial" w:hAnsi="Arial" w:cs="Arial"/>
          <w:sz w:val="19"/>
          <w:szCs w:val="19"/>
        </w:rPr>
        <w:t>P</w:t>
      </w:r>
      <w:r w:rsidRPr="005154C0">
        <w:rPr>
          <w:rFonts w:ascii="Arial" w:hAnsi="Arial" w:cs="Arial"/>
          <w:sz w:val="19"/>
          <w:szCs w:val="19"/>
        </w:rPr>
        <w:t>lazo, lugar y condiciones de entrega.</w:t>
      </w:r>
    </w:p>
    <w:p w14:paraId="5EF17552" w14:textId="31DD301E"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10. </w:t>
      </w:r>
      <w:r>
        <w:rPr>
          <w:rFonts w:ascii="Arial" w:hAnsi="Arial" w:cs="Arial"/>
          <w:sz w:val="19"/>
          <w:szCs w:val="19"/>
        </w:rPr>
        <w:t>V</w:t>
      </w:r>
      <w:r w:rsidRPr="005154C0">
        <w:rPr>
          <w:rFonts w:ascii="Arial" w:hAnsi="Arial" w:cs="Arial"/>
          <w:sz w:val="19"/>
          <w:szCs w:val="19"/>
        </w:rPr>
        <w:t>igencia del contrato.</w:t>
      </w:r>
    </w:p>
    <w:p w14:paraId="702EB675" w14:textId="44310865"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11. </w:t>
      </w:r>
      <w:r>
        <w:rPr>
          <w:rFonts w:ascii="Arial" w:hAnsi="Arial" w:cs="Arial"/>
          <w:sz w:val="19"/>
          <w:szCs w:val="19"/>
        </w:rPr>
        <w:t>M</w:t>
      </w:r>
      <w:r w:rsidRPr="005154C0">
        <w:rPr>
          <w:rFonts w:ascii="Arial" w:hAnsi="Arial" w:cs="Arial"/>
          <w:sz w:val="19"/>
          <w:szCs w:val="19"/>
        </w:rPr>
        <w:t>odificaciones a las bases de la licitación.</w:t>
      </w:r>
    </w:p>
    <w:p w14:paraId="39DA7C77" w14:textId="232D5143" w:rsidR="000B5D2C" w:rsidRPr="005154C0" w:rsidRDefault="003E2538" w:rsidP="000B5D2C">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12</w:t>
      </w:r>
      <w:r>
        <w:rPr>
          <w:rFonts w:ascii="Arial" w:hAnsi="Arial" w:cs="Arial"/>
          <w:sz w:val="19"/>
          <w:szCs w:val="19"/>
        </w:rPr>
        <w:t>. M</w:t>
      </w:r>
      <w:r w:rsidRPr="005154C0">
        <w:rPr>
          <w:rFonts w:ascii="Arial" w:hAnsi="Arial" w:cs="Arial"/>
          <w:sz w:val="19"/>
          <w:szCs w:val="19"/>
        </w:rPr>
        <w:t>edio a utilizar para recibir propuestas.</w:t>
      </w:r>
    </w:p>
    <w:p w14:paraId="58941E43" w14:textId="58901B0C"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13. </w:t>
      </w:r>
      <w:r>
        <w:rPr>
          <w:rFonts w:ascii="Arial" w:hAnsi="Arial" w:cs="Arial"/>
          <w:sz w:val="19"/>
          <w:szCs w:val="19"/>
        </w:rPr>
        <w:t>C</w:t>
      </w:r>
      <w:r w:rsidRPr="005154C0">
        <w:rPr>
          <w:rFonts w:ascii="Arial" w:hAnsi="Arial" w:cs="Arial"/>
          <w:sz w:val="19"/>
          <w:szCs w:val="19"/>
        </w:rPr>
        <w:t>riterios de adjudicación.</w:t>
      </w:r>
    </w:p>
    <w:p w14:paraId="20CDB6F6" w14:textId="31D66C65"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14. </w:t>
      </w:r>
      <w:r>
        <w:rPr>
          <w:rFonts w:ascii="Arial" w:hAnsi="Arial" w:cs="Arial"/>
          <w:sz w:val="19"/>
          <w:szCs w:val="19"/>
        </w:rPr>
        <w:t>M</w:t>
      </w:r>
      <w:r w:rsidRPr="005154C0">
        <w:rPr>
          <w:rFonts w:ascii="Arial" w:hAnsi="Arial" w:cs="Arial"/>
          <w:sz w:val="19"/>
          <w:szCs w:val="19"/>
        </w:rPr>
        <w:t>étodo para verificación del cumplimiento del arrendamiento.</w:t>
      </w:r>
    </w:p>
    <w:p w14:paraId="0EF0CDCB" w14:textId="1B8610B7"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15. </w:t>
      </w:r>
      <w:r>
        <w:rPr>
          <w:rFonts w:ascii="Arial" w:hAnsi="Arial" w:cs="Arial"/>
          <w:sz w:val="19"/>
          <w:szCs w:val="19"/>
        </w:rPr>
        <w:t>C</w:t>
      </w:r>
      <w:r w:rsidRPr="005154C0">
        <w:rPr>
          <w:rFonts w:ascii="Arial" w:hAnsi="Arial" w:cs="Arial"/>
          <w:sz w:val="19"/>
          <w:szCs w:val="19"/>
        </w:rPr>
        <w:t>ondiciones de precio y forma de pago.</w:t>
      </w:r>
    </w:p>
    <w:p w14:paraId="471390BB" w14:textId="74DE6B40"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16. </w:t>
      </w:r>
      <w:r>
        <w:rPr>
          <w:rFonts w:ascii="Arial" w:hAnsi="Arial" w:cs="Arial"/>
          <w:sz w:val="19"/>
          <w:szCs w:val="19"/>
        </w:rPr>
        <w:t>P</w:t>
      </w:r>
      <w:r w:rsidRPr="005154C0">
        <w:rPr>
          <w:rFonts w:ascii="Arial" w:hAnsi="Arial" w:cs="Arial"/>
          <w:sz w:val="19"/>
          <w:szCs w:val="19"/>
        </w:rPr>
        <w:t>ago inicial</w:t>
      </w:r>
    </w:p>
    <w:p w14:paraId="54A4214F" w14:textId="159B28AE"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17. </w:t>
      </w:r>
      <w:r>
        <w:rPr>
          <w:rFonts w:ascii="Arial" w:hAnsi="Arial" w:cs="Arial"/>
          <w:sz w:val="19"/>
          <w:szCs w:val="19"/>
        </w:rPr>
        <w:t>G</w:t>
      </w:r>
      <w:r w:rsidRPr="005154C0">
        <w:rPr>
          <w:rFonts w:ascii="Arial" w:hAnsi="Arial" w:cs="Arial"/>
          <w:sz w:val="19"/>
          <w:szCs w:val="19"/>
        </w:rPr>
        <w:t>arantía de cumplimiento del contrato.</w:t>
      </w:r>
    </w:p>
    <w:p w14:paraId="379EC990" w14:textId="14ADEB1B"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18. </w:t>
      </w:r>
      <w:r>
        <w:rPr>
          <w:rFonts w:ascii="Arial" w:hAnsi="Arial" w:cs="Arial"/>
          <w:sz w:val="19"/>
          <w:szCs w:val="19"/>
        </w:rPr>
        <w:t>P</w:t>
      </w:r>
      <w:r w:rsidRPr="005154C0">
        <w:rPr>
          <w:rFonts w:ascii="Arial" w:hAnsi="Arial" w:cs="Arial"/>
          <w:sz w:val="19"/>
          <w:szCs w:val="19"/>
        </w:rPr>
        <w:t>enas convencionales.</w:t>
      </w:r>
    </w:p>
    <w:p w14:paraId="61A7686F" w14:textId="63F2AF6F"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19. </w:t>
      </w:r>
      <w:r>
        <w:rPr>
          <w:rFonts w:ascii="Arial" w:hAnsi="Arial" w:cs="Arial"/>
          <w:sz w:val="19"/>
          <w:szCs w:val="19"/>
        </w:rPr>
        <w:t>M</w:t>
      </w:r>
      <w:r w:rsidRPr="005154C0">
        <w:rPr>
          <w:rFonts w:ascii="Arial" w:hAnsi="Arial" w:cs="Arial"/>
          <w:sz w:val="19"/>
          <w:szCs w:val="19"/>
        </w:rPr>
        <w:t>odelo de contrato.</w:t>
      </w:r>
    </w:p>
    <w:p w14:paraId="6E5E6355" w14:textId="0AFB0F6A"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20. </w:t>
      </w:r>
      <w:r>
        <w:rPr>
          <w:rFonts w:ascii="Arial" w:hAnsi="Arial" w:cs="Arial"/>
          <w:sz w:val="19"/>
          <w:szCs w:val="19"/>
        </w:rPr>
        <w:t>C</w:t>
      </w:r>
      <w:r w:rsidRPr="005154C0">
        <w:rPr>
          <w:rFonts w:ascii="Arial" w:hAnsi="Arial" w:cs="Arial"/>
          <w:sz w:val="19"/>
          <w:szCs w:val="19"/>
        </w:rPr>
        <w:t>ancelación de la licitación.</w:t>
      </w:r>
    </w:p>
    <w:p w14:paraId="0850D76F" w14:textId="602057F9" w:rsidR="009802D7" w:rsidRPr="005154C0" w:rsidRDefault="003E2538" w:rsidP="009802D7">
      <w:pPr>
        <w:spacing w:before="1"/>
        <w:jc w:val="both"/>
        <w:rPr>
          <w:rFonts w:ascii="Arial" w:hAnsi="Arial" w:cs="Arial"/>
          <w:b/>
          <w:bCs/>
          <w:color w:val="0A0A0A"/>
          <w:sz w:val="19"/>
          <w:szCs w:val="19"/>
        </w:rPr>
      </w:pPr>
      <w:r w:rsidRPr="005154C0">
        <w:rPr>
          <w:rFonts w:ascii="Arial" w:hAnsi="Arial" w:cs="Arial"/>
          <w:sz w:val="19"/>
          <w:szCs w:val="19"/>
        </w:rPr>
        <w:t>21.</w:t>
      </w:r>
      <w:r w:rsidRPr="005154C0">
        <w:rPr>
          <w:rFonts w:ascii="Arial" w:hAnsi="Arial" w:cs="Arial"/>
          <w:b/>
          <w:bCs/>
          <w:color w:val="0A0A0A"/>
          <w:sz w:val="19"/>
          <w:szCs w:val="19"/>
        </w:rPr>
        <w:t xml:space="preserve"> </w:t>
      </w:r>
      <w:r>
        <w:rPr>
          <w:rFonts w:ascii="Arial" w:hAnsi="Arial" w:cs="Arial"/>
          <w:color w:val="0A0A0A"/>
          <w:sz w:val="19"/>
          <w:szCs w:val="19"/>
        </w:rPr>
        <w:t>F</w:t>
      </w:r>
      <w:r w:rsidRPr="005154C0">
        <w:rPr>
          <w:rFonts w:ascii="Arial" w:hAnsi="Arial" w:cs="Arial"/>
          <w:color w:val="0A0A0A"/>
          <w:sz w:val="19"/>
          <w:szCs w:val="19"/>
        </w:rPr>
        <w:t>orma y términos que regirán el procedimiento de la licitación.</w:t>
      </w:r>
    </w:p>
    <w:p w14:paraId="36159B22" w14:textId="65C7D5A8"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22. </w:t>
      </w:r>
      <w:r>
        <w:rPr>
          <w:rFonts w:ascii="Arial" w:hAnsi="Arial" w:cs="Arial"/>
          <w:sz w:val="19"/>
          <w:szCs w:val="19"/>
        </w:rPr>
        <w:t>F</w:t>
      </w:r>
      <w:r w:rsidRPr="005154C0">
        <w:rPr>
          <w:rFonts w:ascii="Arial" w:hAnsi="Arial" w:cs="Arial"/>
          <w:sz w:val="19"/>
          <w:szCs w:val="19"/>
        </w:rPr>
        <w:t xml:space="preserve">echa, hora y lugar de los eventos de la </w:t>
      </w:r>
      <w:r w:rsidR="00A3009C" w:rsidRPr="005154C0">
        <w:rPr>
          <w:rFonts w:ascii="Arial" w:hAnsi="Arial" w:cs="Arial"/>
          <w:sz w:val="19"/>
          <w:szCs w:val="19"/>
        </w:rPr>
        <w:t>licitación</w:t>
      </w:r>
    </w:p>
    <w:p w14:paraId="75ED2683" w14:textId="2EFF9B5C"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23. </w:t>
      </w:r>
      <w:r>
        <w:rPr>
          <w:rFonts w:ascii="Arial" w:hAnsi="Arial" w:cs="Arial"/>
          <w:sz w:val="19"/>
          <w:szCs w:val="19"/>
        </w:rPr>
        <w:t>F</w:t>
      </w:r>
      <w:r w:rsidRPr="005154C0">
        <w:rPr>
          <w:rFonts w:ascii="Arial" w:hAnsi="Arial" w:cs="Arial"/>
          <w:sz w:val="19"/>
          <w:szCs w:val="19"/>
        </w:rPr>
        <w:t>orma de solicitar aclaraciones a las bases de licitación.</w:t>
      </w:r>
    </w:p>
    <w:p w14:paraId="25EB7484" w14:textId="24C037EF"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24. </w:t>
      </w:r>
      <w:r>
        <w:rPr>
          <w:rFonts w:ascii="Arial" w:hAnsi="Arial" w:cs="Arial"/>
          <w:sz w:val="19"/>
          <w:szCs w:val="19"/>
        </w:rPr>
        <w:t>J</w:t>
      </w:r>
      <w:r w:rsidRPr="005154C0">
        <w:rPr>
          <w:rFonts w:ascii="Arial" w:hAnsi="Arial" w:cs="Arial"/>
          <w:sz w:val="19"/>
          <w:szCs w:val="19"/>
        </w:rPr>
        <w:t>unta de aclaraciones.</w:t>
      </w:r>
    </w:p>
    <w:p w14:paraId="54E1A86B" w14:textId="7E7160A3"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25. </w:t>
      </w:r>
      <w:r>
        <w:rPr>
          <w:rFonts w:ascii="Arial" w:hAnsi="Arial" w:cs="Arial"/>
          <w:sz w:val="19"/>
          <w:szCs w:val="19"/>
        </w:rPr>
        <w:t>C</w:t>
      </w:r>
      <w:r w:rsidRPr="005154C0">
        <w:rPr>
          <w:rFonts w:ascii="Arial" w:hAnsi="Arial" w:cs="Arial"/>
          <w:sz w:val="19"/>
          <w:szCs w:val="19"/>
        </w:rPr>
        <w:t>onsideraciones para la elaboración de propuestas.</w:t>
      </w:r>
    </w:p>
    <w:p w14:paraId="7007011C" w14:textId="212F4EF7"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26. </w:t>
      </w:r>
      <w:r>
        <w:rPr>
          <w:rFonts w:ascii="Arial" w:hAnsi="Arial" w:cs="Arial"/>
          <w:sz w:val="19"/>
          <w:szCs w:val="19"/>
        </w:rPr>
        <w:t>R</w:t>
      </w:r>
      <w:r w:rsidRPr="005154C0">
        <w:rPr>
          <w:rFonts w:ascii="Arial" w:hAnsi="Arial" w:cs="Arial"/>
          <w:sz w:val="19"/>
          <w:szCs w:val="19"/>
        </w:rPr>
        <w:t>ecepción y apertura de propuestas técnicas y económicas.</w:t>
      </w:r>
    </w:p>
    <w:p w14:paraId="40252296" w14:textId="0BC607E2" w:rsidR="005A7016"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26.1 </w:t>
      </w:r>
      <w:r>
        <w:rPr>
          <w:rFonts w:ascii="Arial" w:hAnsi="Arial" w:cs="Arial"/>
          <w:sz w:val="19"/>
          <w:szCs w:val="19"/>
        </w:rPr>
        <w:t>P</w:t>
      </w:r>
      <w:r w:rsidRPr="005154C0">
        <w:rPr>
          <w:rFonts w:ascii="Arial" w:hAnsi="Arial" w:cs="Arial"/>
          <w:sz w:val="19"/>
          <w:szCs w:val="19"/>
        </w:rPr>
        <w:t>ropuestas conjuntas</w:t>
      </w:r>
    </w:p>
    <w:p w14:paraId="57C2931F" w14:textId="112B7511"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27. </w:t>
      </w:r>
      <w:r>
        <w:rPr>
          <w:rFonts w:ascii="Arial" w:hAnsi="Arial" w:cs="Arial"/>
          <w:sz w:val="19"/>
          <w:szCs w:val="19"/>
        </w:rPr>
        <w:t>D</w:t>
      </w:r>
      <w:r w:rsidRPr="005154C0">
        <w:rPr>
          <w:rFonts w:ascii="Arial" w:hAnsi="Arial" w:cs="Arial"/>
          <w:sz w:val="19"/>
          <w:szCs w:val="19"/>
        </w:rPr>
        <w:t xml:space="preserve">ocumentación que se deberá presentar dentro del sobre de la propuesta técnica. </w:t>
      </w:r>
    </w:p>
    <w:p w14:paraId="5E92E127" w14:textId="10DC9D93"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27.1. </w:t>
      </w:r>
      <w:r>
        <w:rPr>
          <w:rFonts w:ascii="Arial" w:hAnsi="Arial" w:cs="Arial"/>
          <w:sz w:val="19"/>
          <w:szCs w:val="19"/>
        </w:rPr>
        <w:t>E</w:t>
      </w:r>
      <w:r w:rsidRPr="005154C0">
        <w:rPr>
          <w:rFonts w:ascii="Arial" w:hAnsi="Arial" w:cs="Arial"/>
          <w:sz w:val="19"/>
          <w:szCs w:val="19"/>
        </w:rPr>
        <w:t>scrito de conocimiento y aceptación de las bases.</w:t>
      </w:r>
    </w:p>
    <w:p w14:paraId="43D48DA7" w14:textId="5D1B50D5"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27.2. </w:t>
      </w:r>
      <w:r>
        <w:rPr>
          <w:rFonts w:ascii="Arial" w:hAnsi="Arial" w:cs="Arial"/>
          <w:sz w:val="19"/>
          <w:szCs w:val="19"/>
        </w:rPr>
        <w:t>I</w:t>
      </w:r>
      <w:r w:rsidRPr="005154C0">
        <w:rPr>
          <w:rFonts w:ascii="Arial" w:hAnsi="Arial" w:cs="Arial"/>
          <w:sz w:val="19"/>
          <w:szCs w:val="19"/>
        </w:rPr>
        <w:t>nformación para la acreditación de la personalidad de los licitantes.</w:t>
      </w:r>
    </w:p>
    <w:p w14:paraId="4C4B1C81" w14:textId="17BBED1E"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28. </w:t>
      </w:r>
      <w:r>
        <w:rPr>
          <w:rFonts w:ascii="Arial" w:hAnsi="Arial" w:cs="Arial"/>
          <w:sz w:val="19"/>
          <w:szCs w:val="19"/>
        </w:rPr>
        <w:t>P</w:t>
      </w:r>
      <w:r w:rsidRPr="005154C0">
        <w:rPr>
          <w:rFonts w:ascii="Arial" w:hAnsi="Arial" w:cs="Arial"/>
          <w:sz w:val="19"/>
          <w:szCs w:val="19"/>
        </w:rPr>
        <w:t>ropuesta económica.</w:t>
      </w:r>
    </w:p>
    <w:p w14:paraId="78915CB9" w14:textId="32606722"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29. </w:t>
      </w:r>
      <w:r>
        <w:rPr>
          <w:rFonts w:ascii="Arial" w:hAnsi="Arial" w:cs="Arial"/>
          <w:sz w:val="19"/>
          <w:szCs w:val="19"/>
        </w:rPr>
        <w:t>V</w:t>
      </w:r>
      <w:r w:rsidRPr="005154C0">
        <w:rPr>
          <w:rFonts w:ascii="Arial" w:hAnsi="Arial" w:cs="Arial"/>
          <w:sz w:val="19"/>
          <w:szCs w:val="19"/>
        </w:rPr>
        <w:t>igencia de las propuestas.</w:t>
      </w:r>
    </w:p>
    <w:p w14:paraId="7B9F1991" w14:textId="2B63C7F1"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30. </w:t>
      </w:r>
      <w:r>
        <w:rPr>
          <w:rFonts w:ascii="Arial" w:hAnsi="Arial" w:cs="Arial"/>
          <w:sz w:val="19"/>
          <w:szCs w:val="19"/>
        </w:rPr>
        <w:t>C</w:t>
      </w:r>
      <w:r w:rsidRPr="005154C0">
        <w:rPr>
          <w:rFonts w:ascii="Arial" w:hAnsi="Arial" w:cs="Arial"/>
          <w:sz w:val="19"/>
          <w:szCs w:val="19"/>
        </w:rPr>
        <w:t>riterios de evaluación y adjudicación.</w:t>
      </w:r>
    </w:p>
    <w:p w14:paraId="21A4D354" w14:textId="73C953E5"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30.1 </w:t>
      </w:r>
      <w:r>
        <w:rPr>
          <w:rFonts w:ascii="Arial" w:hAnsi="Arial" w:cs="Arial"/>
          <w:sz w:val="19"/>
          <w:szCs w:val="19"/>
        </w:rPr>
        <w:t>C</w:t>
      </w:r>
      <w:r w:rsidRPr="005154C0">
        <w:rPr>
          <w:rFonts w:ascii="Arial" w:hAnsi="Arial" w:cs="Arial"/>
          <w:sz w:val="19"/>
          <w:szCs w:val="19"/>
        </w:rPr>
        <w:t>riterios de evaluación binario.</w:t>
      </w:r>
    </w:p>
    <w:p w14:paraId="4B4BF689" w14:textId="78EDD4F8"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30.2 </w:t>
      </w:r>
      <w:r>
        <w:rPr>
          <w:rFonts w:ascii="Arial" w:hAnsi="Arial" w:cs="Arial"/>
          <w:sz w:val="19"/>
          <w:szCs w:val="19"/>
        </w:rPr>
        <w:t>C</w:t>
      </w:r>
      <w:r w:rsidRPr="005154C0">
        <w:rPr>
          <w:rFonts w:ascii="Arial" w:hAnsi="Arial" w:cs="Arial"/>
          <w:sz w:val="19"/>
          <w:szCs w:val="19"/>
        </w:rPr>
        <w:t>riterios de adjudicación.</w:t>
      </w:r>
    </w:p>
    <w:p w14:paraId="3C3DC860" w14:textId="244B3A15"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31. </w:t>
      </w:r>
      <w:r>
        <w:rPr>
          <w:rFonts w:ascii="Arial" w:hAnsi="Arial" w:cs="Arial"/>
          <w:sz w:val="19"/>
          <w:szCs w:val="19"/>
        </w:rPr>
        <w:t>D</w:t>
      </w:r>
      <w:r w:rsidRPr="005154C0">
        <w:rPr>
          <w:rFonts w:ascii="Arial" w:hAnsi="Arial" w:cs="Arial"/>
          <w:sz w:val="19"/>
          <w:szCs w:val="19"/>
        </w:rPr>
        <w:t>esechamiento de propuestas.</w:t>
      </w:r>
    </w:p>
    <w:p w14:paraId="5A37EF46" w14:textId="1CF32E0E" w:rsidR="00F232DF"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32. </w:t>
      </w:r>
      <w:r>
        <w:rPr>
          <w:rFonts w:ascii="Arial" w:hAnsi="Arial" w:cs="Arial"/>
          <w:sz w:val="19"/>
          <w:szCs w:val="19"/>
        </w:rPr>
        <w:t>D</w:t>
      </w:r>
      <w:r w:rsidRPr="005154C0">
        <w:rPr>
          <w:rFonts w:ascii="Arial" w:hAnsi="Arial" w:cs="Arial"/>
          <w:sz w:val="19"/>
          <w:szCs w:val="19"/>
        </w:rPr>
        <w:t>eclaración desierta de la licitación.</w:t>
      </w:r>
    </w:p>
    <w:p w14:paraId="293CE637" w14:textId="3A2243CB"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33. </w:t>
      </w:r>
      <w:r>
        <w:rPr>
          <w:rFonts w:ascii="Arial" w:hAnsi="Arial" w:cs="Arial"/>
          <w:sz w:val="19"/>
          <w:szCs w:val="19"/>
        </w:rPr>
        <w:t>F</w:t>
      </w:r>
      <w:r w:rsidRPr="005154C0">
        <w:rPr>
          <w:rFonts w:ascii="Arial" w:hAnsi="Arial" w:cs="Arial"/>
          <w:sz w:val="19"/>
          <w:szCs w:val="19"/>
        </w:rPr>
        <w:t>allo.</w:t>
      </w:r>
    </w:p>
    <w:p w14:paraId="20588F91" w14:textId="50FE949D"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34. </w:t>
      </w:r>
      <w:r>
        <w:rPr>
          <w:rFonts w:ascii="Arial" w:hAnsi="Arial" w:cs="Arial"/>
          <w:sz w:val="19"/>
          <w:szCs w:val="19"/>
        </w:rPr>
        <w:t>F</w:t>
      </w:r>
      <w:r w:rsidRPr="005154C0">
        <w:rPr>
          <w:rFonts w:ascii="Arial" w:hAnsi="Arial" w:cs="Arial"/>
          <w:sz w:val="19"/>
          <w:szCs w:val="19"/>
        </w:rPr>
        <w:t>irma del contrato.</w:t>
      </w:r>
    </w:p>
    <w:p w14:paraId="00888160" w14:textId="585D8DEC"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35. </w:t>
      </w:r>
      <w:r>
        <w:rPr>
          <w:rFonts w:ascii="Arial" w:hAnsi="Arial" w:cs="Arial"/>
          <w:sz w:val="19"/>
          <w:szCs w:val="19"/>
        </w:rPr>
        <w:t>M</w:t>
      </w:r>
      <w:r w:rsidRPr="005154C0">
        <w:rPr>
          <w:rFonts w:ascii="Arial" w:hAnsi="Arial" w:cs="Arial"/>
          <w:sz w:val="19"/>
          <w:szCs w:val="19"/>
        </w:rPr>
        <w:t>edios de impugnación y sanciones.</w:t>
      </w:r>
    </w:p>
    <w:p w14:paraId="04E2F3A7" w14:textId="48609474" w:rsidR="005A7016"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35.1 </w:t>
      </w:r>
      <w:r>
        <w:rPr>
          <w:rFonts w:ascii="Arial" w:hAnsi="Arial" w:cs="Arial"/>
          <w:sz w:val="19"/>
          <w:szCs w:val="19"/>
        </w:rPr>
        <w:t>I</w:t>
      </w:r>
      <w:r w:rsidRPr="005154C0">
        <w:rPr>
          <w:rFonts w:ascii="Arial" w:hAnsi="Arial" w:cs="Arial"/>
          <w:sz w:val="19"/>
          <w:szCs w:val="19"/>
        </w:rPr>
        <w:t>nconformidades.</w:t>
      </w:r>
    </w:p>
    <w:p w14:paraId="0FD7EF3C" w14:textId="0191B4A2"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36. </w:t>
      </w:r>
      <w:r>
        <w:rPr>
          <w:rFonts w:ascii="Arial" w:hAnsi="Arial" w:cs="Arial"/>
          <w:sz w:val="19"/>
          <w:szCs w:val="19"/>
        </w:rPr>
        <w:t>C</w:t>
      </w:r>
      <w:r w:rsidRPr="005154C0">
        <w:rPr>
          <w:rFonts w:ascii="Arial" w:hAnsi="Arial" w:cs="Arial"/>
          <w:sz w:val="19"/>
          <w:szCs w:val="19"/>
        </w:rPr>
        <w:t>ontroversias.</w:t>
      </w:r>
    </w:p>
    <w:p w14:paraId="67AEFCD7" w14:textId="0C452155" w:rsidR="00A82307" w:rsidRPr="005154C0" w:rsidRDefault="003E2538" w:rsidP="00C00673">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37. </w:t>
      </w:r>
      <w:r>
        <w:rPr>
          <w:rFonts w:ascii="Arial" w:hAnsi="Arial" w:cs="Arial"/>
          <w:sz w:val="19"/>
          <w:szCs w:val="19"/>
        </w:rPr>
        <w:t>D</w:t>
      </w:r>
      <w:r w:rsidRPr="005154C0">
        <w:rPr>
          <w:rFonts w:ascii="Arial" w:hAnsi="Arial" w:cs="Arial"/>
          <w:sz w:val="19"/>
          <w:szCs w:val="19"/>
        </w:rPr>
        <w:t>omicilio de la contraloría.</w:t>
      </w:r>
    </w:p>
    <w:p w14:paraId="565F1B8E" w14:textId="5CDFEBFB" w:rsidR="005A7016" w:rsidRPr="002B63B9" w:rsidRDefault="003E2538" w:rsidP="00C00673">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38. </w:t>
      </w:r>
      <w:r>
        <w:rPr>
          <w:rFonts w:ascii="Arial" w:hAnsi="Arial" w:cs="Arial"/>
          <w:sz w:val="19"/>
          <w:szCs w:val="19"/>
        </w:rPr>
        <w:t>A</w:t>
      </w:r>
      <w:r w:rsidRPr="005154C0">
        <w:rPr>
          <w:rFonts w:ascii="Arial" w:hAnsi="Arial" w:cs="Arial"/>
          <w:sz w:val="19"/>
          <w:szCs w:val="19"/>
        </w:rPr>
        <w:t>nexos.</w:t>
      </w:r>
    </w:p>
    <w:p w14:paraId="108D5B91" w14:textId="77777777" w:rsidR="00A82307" w:rsidRDefault="00A82307" w:rsidP="00A82307">
      <w:pPr>
        <w:ind w:right="-461"/>
        <w:jc w:val="center"/>
        <w:rPr>
          <w:rFonts w:ascii="Arial" w:hAnsi="Arial" w:cs="Arial"/>
          <w:b/>
          <w:sz w:val="28"/>
          <w:szCs w:val="28"/>
        </w:rPr>
      </w:pPr>
      <w:r>
        <w:rPr>
          <w:rFonts w:ascii="Arial" w:hAnsi="Arial" w:cs="Arial"/>
          <w:b/>
          <w:sz w:val="28"/>
          <w:szCs w:val="28"/>
        </w:rPr>
        <w:lastRenderedPageBreak/>
        <w:t>INSTITUTO ESTATAL ELECTORAL Y DE PARTICIPACIÓN CIUDADANA DE OAXACA</w:t>
      </w:r>
    </w:p>
    <w:p w14:paraId="19FE85D9" w14:textId="77777777" w:rsidR="00A82307" w:rsidRDefault="00A82307" w:rsidP="00A82307">
      <w:pPr>
        <w:ind w:right="-461"/>
        <w:jc w:val="center"/>
        <w:rPr>
          <w:rFonts w:ascii="Arial" w:hAnsi="Arial" w:cs="Arial"/>
          <w:b/>
          <w:sz w:val="28"/>
          <w:szCs w:val="28"/>
        </w:rPr>
      </w:pPr>
    </w:p>
    <w:p w14:paraId="546183D6" w14:textId="5CF20B96" w:rsidR="00A82307" w:rsidRPr="0014739F" w:rsidRDefault="00A82307" w:rsidP="00A82307">
      <w:pPr>
        <w:ind w:right="-461"/>
        <w:jc w:val="center"/>
        <w:rPr>
          <w:rFonts w:ascii="Arial" w:hAnsi="Arial" w:cs="Arial"/>
          <w:b/>
          <w:sz w:val="28"/>
          <w:szCs w:val="28"/>
        </w:rPr>
      </w:pPr>
      <w:r w:rsidRPr="0014739F">
        <w:rPr>
          <w:rFonts w:ascii="Arial" w:hAnsi="Arial" w:cs="Arial"/>
          <w:b/>
          <w:sz w:val="28"/>
          <w:szCs w:val="28"/>
        </w:rPr>
        <w:t>L</w:t>
      </w:r>
      <w:r w:rsidR="00A3009C" w:rsidRPr="0014739F">
        <w:rPr>
          <w:rFonts w:ascii="Arial" w:hAnsi="Arial" w:cs="Arial"/>
          <w:b/>
          <w:sz w:val="28"/>
          <w:szCs w:val="28"/>
        </w:rPr>
        <w:t xml:space="preserve">icitación </w:t>
      </w:r>
      <w:r w:rsidR="00D64834">
        <w:rPr>
          <w:rFonts w:ascii="Arial" w:hAnsi="Arial" w:cs="Arial"/>
          <w:b/>
          <w:sz w:val="28"/>
          <w:szCs w:val="28"/>
        </w:rPr>
        <w:t>P</w:t>
      </w:r>
      <w:r w:rsidR="00A3009C" w:rsidRPr="0014739F">
        <w:rPr>
          <w:rFonts w:ascii="Arial" w:hAnsi="Arial" w:cs="Arial"/>
          <w:b/>
          <w:sz w:val="28"/>
          <w:szCs w:val="28"/>
        </w:rPr>
        <w:t>ública</w:t>
      </w:r>
      <w:r w:rsidR="00A3009C">
        <w:rPr>
          <w:rFonts w:ascii="Arial" w:hAnsi="Arial" w:cs="Arial"/>
          <w:b/>
          <w:sz w:val="28"/>
          <w:szCs w:val="28"/>
        </w:rPr>
        <w:t xml:space="preserve"> </w:t>
      </w:r>
      <w:r w:rsidR="00D64834">
        <w:rPr>
          <w:rFonts w:ascii="Arial" w:hAnsi="Arial" w:cs="Arial"/>
          <w:b/>
          <w:sz w:val="28"/>
          <w:szCs w:val="28"/>
        </w:rPr>
        <w:t>Estata</w:t>
      </w:r>
      <w:r w:rsidR="0089212F" w:rsidRPr="0089212F">
        <w:rPr>
          <w:rFonts w:ascii="Arial" w:hAnsi="Arial" w:cs="Arial"/>
          <w:b/>
          <w:sz w:val="28"/>
          <w:szCs w:val="28"/>
        </w:rPr>
        <w:t>l</w:t>
      </w:r>
      <w:r w:rsidRPr="0089212F">
        <w:rPr>
          <w:rFonts w:ascii="Arial" w:hAnsi="Arial" w:cs="Arial"/>
          <w:b/>
          <w:sz w:val="28"/>
          <w:szCs w:val="28"/>
        </w:rPr>
        <w:t xml:space="preserve"> N</w:t>
      </w:r>
      <w:r w:rsidR="00D64834">
        <w:rPr>
          <w:rFonts w:ascii="Arial" w:hAnsi="Arial" w:cs="Arial"/>
          <w:b/>
          <w:sz w:val="28"/>
          <w:szCs w:val="28"/>
        </w:rPr>
        <w:t>o</w:t>
      </w:r>
      <w:r w:rsidRPr="0089212F">
        <w:rPr>
          <w:rFonts w:ascii="Arial" w:hAnsi="Arial" w:cs="Arial"/>
          <w:b/>
          <w:sz w:val="28"/>
          <w:szCs w:val="28"/>
        </w:rPr>
        <w:t>. IEEPCO-CAAS-LP</w:t>
      </w:r>
      <w:r w:rsidR="00DB4DC5">
        <w:rPr>
          <w:rFonts w:ascii="Arial" w:hAnsi="Arial" w:cs="Arial"/>
          <w:b/>
          <w:sz w:val="28"/>
          <w:szCs w:val="28"/>
        </w:rPr>
        <w:t>E</w:t>
      </w:r>
      <w:r w:rsidRPr="0089212F">
        <w:rPr>
          <w:rFonts w:ascii="Arial" w:hAnsi="Arial" w:cs="Arial"/>
          <w:b/>
          <w:sz w:val="28"/>
          <w:szCs w:val="28"/>
        </w:rPr>
        <w:t>-</w:t>
      </w:r>
      <w:r w:rsidR="00FB7CE6" w:rsidRPr="0089212F">
        <w:rPr>
          <w:rFonts w:ascii="Arial" w:hAnsi="Arial" w:cs="Arial"/>
          <w:b/>
          <w:sz w:val="28"/>
          <w:szCs w:val="28"/>
        </w:rPr>
        <w:t>0</w:t>
      </w:r>
      <w:r w:rsidRPr="0089212F">
        <w:rPr>
          <w:rFonts w:ascii="Arial" w:hAnsi="Arial" w:cs="Arial"/>
          <w:b/>
          <w:sz w:val="28"/>
          <w:szCs w:val="28"/>
        </w:rPr>
        <w:t>01</w:t>
      </w:r>
      <w:r w:rsidR="00495BF8" w:rsidRPr="0089212F">
        <w:rPr>
          <w:rFonts w:ascii="Arial" w:hAnsi="Arial" w:cs="Arial"/>
          <w:b/>
          <w:sz w:val="28"/>
          <w:szCs w:val="28"/>
        </w:rPr>
        <w:t>-</w:t>
      </w:r>
      <w:r w:rsidRPr="0089212F">
        <w:rPr>
          <w:rFonts w:ascii="Arial" w:hAnsi="Arial" w:cs="Arial"/>
          <w:b/>
          <w:sz w:val="28"/>
          <w:szCs w:val="28"/>
        </w:rPr>
        <w:t>202</w:t>
      </w:r>
      <w:r w:rsidR="00495BF8" w:rsidRPr="0089212F">
        <w:rPr>
          <w:rFonts w:ascii="Arial" w:hAnsi="Arial" w:cs="Arial"/>
          <w:b/>
          <w:sz w:val="28"/>
          <w:szCs w:val="28"/>
        </w:rPr>
        <w:t>4</w:t>
      </w:r>
      <w:r w:rsidRPr="0089212F">
        <w:rPr>
          <w:rFonts w:ascii="Arial" w:hAnsi="Arial" w:cs="Arial"/>
          <w:b/>
          <w:sz w:val="28"/>
          <w:szCs w:val="28"/>
        </w:rPr>
        <w:t>.</w:t>
      </w:r>
    </w:p>
    <w:p w14:paraId="3C0B96D0" w14:textId="77777777" w:rsidR="00A82307" w:rsidRPr="0014739F" w:rsidRDefault="00A82307" w:rsidP="00A82307">
      <w:pPr>
        <w:tabs>
          <w:tab w:val="right" w:leader="hyphen" w:pos="9120"/>
        </w:tabs>
        <w:overflowPunct w:val="0"/>
        <w:autoSpaceDE w:val="0"/>
        <w:autoSpaceDN w:val="0"/>
        <w:adjustRightInd w:val="0"/>
        <w:jc w:val="both"/>
        <w:textAlignment w:val="baseline"/>
        <w:rPr>
          <w:rFonts w:ascii="Arial" w:hAnsi="Arial" w:cs="Arial"/>
          <w:sz w:val="28"/>
          <w:szCs w:val="28"/>
        </w:rPr>
      </w:pPr>
    </w:p>
    <w:p w14:paraId="4A6E9D17" w14:textId="4026A7DC" w:rsidR="00A82307" w:rsidRPr="00E2132E" w:rsidRDefault="00A82307" w:rsidP="00E2132E">
      <w:pPr>
        <w:tabs>
          <w:tab w:val="right" w:leader="hyphen" w:pos="9120"/>
        </w:tabs>
        <w:overflowPunct w:val="0"/>
        <w:autoSpaceDE w:val="0"/>
        <w:autoSpaceDN w:val="0"/>
        <w:adjustRightInd w:val="0"/>
        <w:jc w:val="center"/>
        <w:textAlignment w:val="baseline"/>
        <w:rPr>
          <w:rFonts w:ascii="Arial" w:hAnsi="Arial" w:cs="Arial"/>
          <w:b/>
          <w:sz w:val="28"/>
          <w:szCs w:val="28"/>
        </w:rPr>
      </w:pPr>
      <w:r w:rsidRPr="0014739F">
        <w:rPr>
          <w:rFonts w:ascii="Arial" w:eastAsia="Calibri" w:hAnsi="Arial" w:cs="Arial"/>
          <w:b/>
          <w:sz w:val="28"/>
          <w:szCs w:val="28"/>
          <w:lang w:eastAsia="en-US"/>
        </w:rPr>
        <w:t>A</w:t>
      </w:r>
      <w:r w:rsidR="00A3009C" w:rsidRPr="0014739F">
        <w:rPr>
          <w:rFonts w:ascii="Arial" w:eastAsia="Calibri" w:hAnsi="Arial" w:cs="Arial"/>
          <w:b/>
          <w:sz w:val="28"/>
          <w:szCs w:val="28"/>
          <w:lang w:eastAsia="en-US"/>
        </w:rPr>
        <w:t xml:space="preserve">rrendamiento de </w:t>
      </w:r>
      <w:r w:rsidR="00DB4DC5">
        <w:rPr>
          <w:rFonts w:ascii="Arial" w:eastAsia="Calibri" w:hAnsi="Arial" w:cs="Arial"/>
          <w:b/>
          <w:sz w:val="28"/>
          <w:szCs w:val="28"/>
          <w:lang w:eastAsia="en-US"/>
        </w:rPr>
        <w:t>equipo de cómputo y fotocopiado</w:t>
      </w:r>
      <w:r w:rsidR="00A3009C" w:rsidRPr="0014739F">
        <w:rPr>
          <w:rFonts w:ascii="Arial" w:eastAsia="Calibri" w:hAnsi="Arial" w:cs="Arial"/>
          <w:b/>
          <w:sz w:val="28"/>
          <w:szCs w:val="28"/>
          <w:lang w:eastAsia="en-US"/>
        </w:rPr>
        <w:t xml:space="preserve"> para el </w:t>
      </w:r>
      <w:r w:rsidRPr="0014739F">
        <w:rPr>
          <w:rFonts w:ascii="Arial" w:eastAsia="Calibri" w:hAnsi="Arial" w:cs="Arial"/>
          <w:b/>
          <w:sz w:val="28"/>
          <w:szCs w:val="28"/>
          <w:lang w:eastAsia="en-US"/>
        </w:rPr>
        <w:t>P</w:t>
      </w:r>
      <w:r w:rsidR="00A3009C" w:rsidRPr="0014739F">
        <w:rPr>
          <w:rFonts w:ascii="Arial" w:eastAsia="Calibri" w:hAnsi="Arial" w:cs="Arial"/>
          <w:b/>
          <w:sz w:val="28"/>
          <w:szCs w:val="28"/>
          <w:lang w:eastAsia="en-US"/>
        </w:rPr>
        <w:t>roceso</w:t>
      </w:r>
      <w:r w:rsidRPr="0014739F">
        <w:rPr>
          <w:rFonts w:ascii="Arial" w:eastAsia="Calibri" w:hAnsi="Arial" w:cs="Arial"/>
          <w:b/>
          <w:sz w:val="28"/>
          <w:szCs w:val="28"/>
          <w:lang w:eastAsia="en-US"/>
        </w:rPr>
        <w:t xml:space="preserve"> E</w:t>
      </w:r>
      <w:r w:rsidR="00A3009C" w:rsidRPr="0014739F">
        <w:rPr>
          <w:rFonts w:ascii="Arial" w:eastAsia="Calibri" w:hAnsi="Arial" w:cs="Arial"/>
          <w:b/>
          <w:sz w:val="28"/>
          <w:szCs w:val="28"/>
          <w:lang w:eastAsia="en-US"/>
        </w:rPr>
        <w:t xml:space="preserve">lectoral </w:t>
      </w:r>
      <w:r w:rsidRPr="0014739F">
        <w:rPr>
          <w:rFonts w:ascii="Arial" w:eastAsia="Calibri" w:hAnsi="Arial" w:cs="Arial"/>
          <w:b/>
          <w:sz w:val="28"/>
          <w:szCs w:val="28"/>
          <w:lang w:eastAsia="en-US"/>
        </w:rPr>
        <w:t>L</w:t>
      </w:r>
      <w:r w:rsidR="00A3009C" w:rsidRPr="0014739F">
        <w:rPr>
          <w:rFonts w:ascii="Arial" w:eastAsia="Calibri" w:hAnsi="Arial" w:cs="Arial"/>
          <w:b/>
          <w:sz w:val="28"/>
          <w:szCs w:val="28"/>
          <w:lang w:eastAsia="en-US"/>
        </w:rPr>
        <w:t xml:space="preserve">ocal </w:t>
      </w:r>
      <w:r w:rsidRPr="0014739F">
        <w:rPr>
          <w:rFonts w:ascii="Arial" w:eastAsia="Calibri" w:hAnsi="Arial" w:cs="Arial"/>
          <w:b/>
          <w:sz w:val="28"/>
          <w:szCs w:val="28"/>
          <w:lang w:eastAsia="en-US"/>
        </w:rPr>
        <w:t>O</w:t>
      </w:r>
      <w:r w:rsidR="00A3009C" w:rsidRPr="0014739F">
        <w:rPr>
          <w:rFonts w:ascii="Arial" w:eastAsia="Calibri" w:hAnsi="Arial" w:cs="Arial"/>
          <w:b/>
          <w:sz w:val="28"/>
          <w:szCs w:val="28"/>
          <w:lang w:eastAsia="en-US"/>
        </w:rPr>
        <w:t>rdinario</w:t>
      </w:r>
      <w:r w:rsidRPr="0014739F">
        <w:rPr>
          <w:rFonts w:ascii="Arial" w:eastAsia="Calibri" w:hAnsi="Arial" w:cs="Arial"/>
          <w:b/>
          <w:sz w:val="28"/>
          <w:szCs w:val="28"/>
          <w:lang w:eastAsia="en-US"/>
        </w:rPr>
        <w:t xml:space="preserve"> 2023-2024 </w:t>
      </w:r>
      <w:r w:rsidR="00A3009C" w:rsidRPr="0014739F">
        <w:rPr>
          <w:rFonts w:ascii="Arial" w:eastAsia="Calibri" w:hAnsi="Arial" w:cs="Arial"/>
          <w:b/>
          <w:sz w:val="28"/>
          <w:szCs w:val="28"/>
          <w:lang w:eastAsia="en-US"/>
        </w:rPr>
        <w:t xml:space="preserve">en el </w:t>
      </w:r>
      <w:r w:rsidR="00DB4DC5">
        <w:rPr>
          <w:rFonts w:ascii="Arial" w:eastAsia="Calibri" w:hAnsi="Arial" w:cs="Arial"/>
          <w:b/>
          <w:sz w:val="28"/>
          <w:szCs w:val="28"/>
          <w:lang w:eastAsia="en-US"/>
        </w:rPr>
        <w:t>E</w:t>
      </w:r>
      <w:r w:rsidR="00A3009C" w:rsidRPr="0014739F">
        <w:rPr>
          <w:rFonts w:ascii="Arial" w:eastAsia="Calibri" w:hAnsi="Arial" w:cs="Arial"/>
          <w:b/>
          <w:sz w:val="28"/>
          <w:szCs w:val="28"/>
          <w:lang w:eastAsia="en-US"/>
        </w:rPr>
        <w:t xml:space="preserve">stado de </w:t>
      </w:r>
      <w:r w:rsidRPr="0014739F">
        <w:rPr>
          <w:rFonts w:ascii="Arial" w:eastAsia="Calibri" w:hAnsi="Arial" w:cs="Arial"/>
          <w:b/>
          <w:sz w:val="28"/>
          <w:szCs w:val="28"/>
          <w:lang w:eastAsia="en-US"/>
        </w:rPr>
        <w:t>O</w:t>
      </w:r>
      <w:r w:rsidR="00A3009C" w:rsidRPr="0014739F">
        <w:rPr>
          <w:rFonts w:ascii="Arial" w:eastAsia="Calibri" w:hAnsi="Arial" w:cs="Arial"/>
          <w:b/>
          <w:sz w:val="28"/>
          <w:szCs w:val="28"/>
          <w:lang w:eastAsia="en-US"/>
        </w:rPr>
        <w:t>axaca</w:t>
      </w:r>
    </w:p>
    <w:p w14:paraId="76B08C42" w14:textId="28335F92" w:rsidR="00222EE6" w:rsidRPr="00A3009C" w:rsidRDefault="00784647" w:rsidP="00A3009C">
      <w:pPr>
        <w:tabs>
          <w:tab w:val="right" w:leader="hyphen" w:pos="9120"/>
        </w:tabs>
        <w:overflowPunct w:val="0"/>
        <w:autoSpaceDE w:val="0"/>
        <w:autoSpaceDN w:val="0"/>
        <w:adjustRightInd w:val="0"/>
        <w:jc w:val="both"/>
        <w:textAlignment w:val="baseline"/>
        <w:rPr>
          <w:rFonts w:ascii="Arial" w:hAnsi="Arial" w:cs="Arial"/>
          <w:sz w:val="22"/>
          <w:szCs w:val="22"/>
        </w:rPr>
      </w:pPr>
      <w:r w:rsidRPr="00A06068">
        <w:rPr>
          <w:rFonts w:ascii="Arial" w:hAnsi="Arial" w:cs="Arial"/>
          <w:sz w:val="22"/>
          <w:szCs w:val="22"/>
        </w:rPr>
        <w:t>C</w:t>
      </w:r>
      <w:r w:rsidR="00DD6C14" w:rsidRPr="00A06068">
        <w:rPr>
          <w:rFonts w:ascii="Arial" w:hAnsi="Arial" w:cs="Arial"/>
          <w:sz w:val="22"/>
          <w:szCs w:val="22"/>
        </w:rPr>
        <w:t xml:space="preserve">on fundamento en lo dispuesto </w:t>
      </w:r>
      <w:r w:rsidR="00B200D6" w:rsidRPr="00A06068">
        <w:rPr>
          <w:rFonts w:ascii="Arial" w:hAnsi="Arial" w:cs="Arial"/>
          <w:sz w:val="22"/>
          <w:szCs w:val="22"/>
        </w:rPr>
        <w:t>por</w:t>
      </w:r>
      <w:r w:rsidR="00804E4E" w:rsidRPr="00A06068">
        <w:rPr>
          <w:rFonts w:ascii="Arial" w:hAnsi="Arial" w:cs="Arial"/>
          <w:sz w:val="22"/>
          <w:szCs w:val="22"/>
        </w:rPr>
        <w:t xml:space="preserve"> los artículos </w:t>
      </w:r>
      <w:r w:rsidR="007F5991">
        <w:rPr>
          <w:rFonts w:ascii="Arial" w:hAnsi="Arial" w:cs="Arial"/>
          <w:sz w:val="22"/>
          <w:szCs w:val="22"/>
        </w:rPr>
        <w:t xml:space="preserve">134 de la Constitución Política de los Estados Unidos Mexicanos; </w:t>
      </w:r>
      <w:r w:rsidR="007F7BF0">
        <w:rPr>
          <w:rFonts w:ascii="Arial" w:hAnsi="Arial" w:cs="Arial"/>
          <w:sz w:val="22"/>
          <w:szCs w:val="22"/>
        </w:rPr>
        <w:t xml:space="preserve">114 TER, </w:t>
      </w:r>
      <w:r w:rsidR="007F5991">
        <w:rPr>
          <w:rFonts w:ascii="Arial" w:hAnsi="Arial" w:cs="Arial"/>
          <w:sz w:val="22"/>
          <w:szCs w:val="22"/>
        </w:rPr>
        <w:t xml:space="preserve">137 tercer párrafo de la Constitución Política del Estado Libre y Soberano de Oaxaca; </w:t>
      </w:r>
      <w:r w:rsidR="00DD497F">
        <w:rPr>
          <w:rFonts w:ascii="Arial" w:hAnsi="Arial" w:cs="Arial"/>
          <w:sz w:val="22"/>
          <w:szCs w:val="22"/>
        </w:rPr>
        <w:t>30 numeral</w:t>
      </w:r>
      <w:r w:rsidR="007857A2">
        <w:rPr>
          <w:rFonts w:ascii="Arial" w:hAnsi="Arial" w:cs="Arial"/>
          <w:sz w:val="22"/>
          <w:szCs w:val="22"/>
        </w:rPr>
        <w:t>es</w:t>
      </w:r>
      <w:r w:rsidR="00DD497F">
        <w:rPr>
          <w:rFonts w:ascii="Arial" w:hAnsi="Arial" w:cs="Arial"/>
          <w:sz w:val="22"/>
          <w:szCs w:val="22"/>
        </w:rPr>
        <w:t xml:space="preserve"> 1 y 2 de la Ley de Instituciones y Procedimientos Electorales del Estado de Oaxaca; </w:t>
      </w:r>
      <w:r w:rsidR="004F17B9" w:rsidRPr="004F17B9">
        <w:rPr>
          <w:rFonts w:ascii="Arial" w:hAnsi="Arial" w:cs="Arial"/>
          <w:sz w:val="22"/>
          <w:szCs w:val="22"/>
        </w:rPr>
        <w:t>1 segundo párrafo, 4 fracción I</w:t>
      </w:r>
      <w:r w:rsidR="004F17B9">
        <w:rPr>
          <w:rFonts w:ascii="Arial" w:hAnsi="Arial" w:cs="Arial"/>
          <w:sz w:val="22"/>
          <w:szCs w:val="22"/>
        </w:rPr>
        <w:t>,</w:t>
      </w:r>
      <w:r w:rsidR="004F17B9" w:rsidRPr="004F17B9">
        <w:rPr>
          <w:rFonts w:ascii="Arial" w:hAnsi="Arial" w:cs="Arial"/>
          <w:sz w:val="22"/>
          <w:szCs w:val="22"/>
        </w:rPr>
        <w:t xml:space="preserve"> </w:t>
      </w:r>
      <w:r w:rsidR="00804E4E" w:rsidRPr="00A06068">
        <w:rPr>
          <w:rFonts w:ascii="Arial" w:hAnsi="Arial" w:cs="Arial"/>
          <w:sz w:val="22"/>
          <w:szCs w:val="22"/>
        </w:rPr>
        <w:t xml:space="preserve">28 fracción </w:t>
      </w:r>
      <w:r w:rsidR="00682C10">
        <w:rPr>
          <w:rFonts w:ascii="Arial" w:hAnsi="Arial" w:cs="Arial"/>
          <w:sz w:val="22"/>
          <w:szCs w:val="22"/>
        </w:rPr>
        <w:t>V</w:t>
      </w:r>
      <w:r w:rsidR="00804E4E" w:rsidRPr="00A06068">
        <w:rPr>
          <w:rFonts w:ascii="Arial" w:hAnsi="Arial" w:cs="Arial"/>
          <w:sz w:val="22"/>
          <w:szCs w:val="22"/>
        </w:rPr>
        <w:t>, 29, 32 fracción</w:t>
      </w:r>
      <w:r w:rsidR="00D853B3">
        <w:rPr>
          <w:rFonts w:ascii="Arial" w:hAnsi="Arial" w:cs="Arial"/>
          <w:sz w:val="22"/>
          <w:szCs w:val="22"/>
        </w:rPr>
        <w:t xml:space="preserve"> I</w:t>
      </w:r>
      <w:r w:rsidR="00804E4E" w:rsidRPr="00A06068">
        <w:rPr>
          <w:rFonts w:ascii="Arial" w:hAnsi="Arial" w:cs="Arial"/>
          <w:sz w:val="22"/>
          <w:szCs w:val="22"/>
        </w:rPr>
        <w:t xml:space="preserve"> y último párrafo, 34, 35, 36, 37 de la Ley de Adquisiciones, Enajenaciones, Arrendamientos, Prestación de Servicios y Administración de Bienes Muebles e Inmuebles del Estado de Oaxaca;</w:t>
      </w:r>
      <w:r w:rsidR="00116FBC" w:rsidRPr="00A06068">
        <w:rPr>
          <w:rFonts w:ascii="Arial" w:hAnsi="Arial" w:cs="Arial"/>
          <w:sz w:val="22"/>
          <w:szCs w:val="22"/>
        </w:rPr>
        <w:t xml:space="preserve"> en correlación con los artículos</w:t>
      </w:r>
      <w:r w:rsidR="003E2538">
        <w:rPr>
          <w:rFonts w:ascii="Arial" w:eastAsia="Arial" w:hAnsi="Arial" w:cs="Arial"/>
          <w:sz w:val="22"/>
          <w:szCs w:val="22"/>
        </w:rPr>
        <w:t xml:space="preserve"> 19</w:t>
      </w:r>
      <w:r w:rsidR="00804E4E" w:rsidRPr="00A06068">
        <w:rPr>
          <w:rFonts w:ascii="Arial" w:eastAsia="Arial" w:hAnsi="Arial" w:cs="Arial"/>
          <w:sz w:val="22"/>
          <w:szCs w:val="22"/>
        </w:rPr>
        <w:t xml:space="preserve"> fracción V, 2</w:t>
      </w:r>
      <w:r w:rsidR="003E2538">
        <w:rPr>
          <w:rFonts w:ascii="Arial" w:eastAsia="Arial" w:hAnsi="Arial" w:cs="Arial"/>
          <w:sz w:val="22"/>
          <w:szCs w:val="22"/>
        </w:rPr>
        <w:t>7,28,29,30,31,3</w:t>
      </w:r>
      <w:r w:rsidR="00A3009C">
        <w:rPr>
          <w:rFonts w:ascii="Arial" w:eastAsia="Arial" w:hAnsi="Arial" w:cs="Arial"/>
          <w:sz w:val="22"/>
          <w:szCs w:val="22"/>
        </w:rPr>
        <w:t>2 y 33 de su reglamento,</w:t>
      </w:r>
      <w:r w:rsidR="00804E4E" w:rsidRPr="00A06068">
        <w:rPr>
          <w:rFonts w:ascii="Arial" w:hAnsi="Arial" w:cs="Arial"/>
          <w:sz w:val="22"/>
          <w:szCs w:val="22"/>
        </w:rPr>
        <w:t xml:space="preserve"> </w:t>
      </w:r>
      <w:r w:rsidR="00563936">
        <w:rPr>
          <w:rFonts w:ascii="Arial" w:hAnsi="Arial" w:cs="Arial"/>
          <w:sz w:val="22"/>
          <w:szCs w:val="22"/>
        </w:rPr>
        <w:t xml:space="preserve">el </w:t>
      </w:r>
      <w:r w:rsidR="00BA537A" w:rsidRPr="00A06068">
        <w:rPr>
          <w:rFonts w:ascii="Arial" w:hAnsi="Arial" w:cs="Arial"/>
          <w:sz w:val="22"/>
          <w:szCs w:val="22"/>
        </w:rPr>
        <w:t>Instituto Estatal Electoral y de Participación Ciudadana de Oaxaca</w:t>
      </w:r>
      <w:r w:rsidR="00BA537A" w:rsidRPr="00A3009C">
        <w:rPr>
          <w:rFonts w:ascii="Arial" w:hAnsi="Arial" w:cs="Arial"/>
          <w:sz w:val="22"/>
          <w:szCs w:val="22"/>
        </w:rPr>
        <w:t xml:space="preserve">, </w:t>
      </w:r>
      <w:r w:rsidR="00A3009C" w:rsidRPr="00A3009C">
        <w:rPr>
          <w:rFonts w:ascii="Arial" w:hAnsi="Arial" w:cs="Arial"/>
          <w:sz w:val="22"/>
          <w:szCs w:val="22"/>
        </w:rPr>
        <w:t xml:space="preserve">convoca a todas las personas físicas o morales legalmente constituidas e interesadas en participar en la licitación pública </w:t>
      </w:r>
      <w:r w:rsidR="007F4C2C">
        <w:rPr>
          <w:rFonts w:ascii="Arial" w:hAnsi="Arial" w:cs="Arial"/>
          <w:sz w:val="22"/>
          <w:szCs w:val="22"/>
        </w:rPr>
        <w:t>estatal</w:t>
      </w:r>
      <w:r w:rsidR="00A3009C" w:rsidRPr="00A3009C">
        <w:rPr>
          <w:rFonts w:ascii="Arial" w:hAnsi="Arial" w:cs="Arial"/>
          <w:sz w:val="22"/>
          <w:szCs w:val="22"/>
        </w:rPr>
        <w:t xml:space="preserve"> relativa al arrendamiento de </w:t>
      </w:r>
      <w:r w:rsidR="007F4C2C">
        <w:rPr>
          <w:rFonts w:ascii="Arial" w:hAnsi="Arial" w:cs="Arial"/>
          <w:sz w:val="22"/>
          <w:szCs w:val="22"/>
        </w:rPr>
        <w:t>equipo de cómputo y fotocopiado</w:t>
      </w:r>
      <w:r w:rsidR="00530AF8">
        <w:rPr>
          <w:rFonts w:ascii="Arial" w:hAnsi="Arial" w:cs="Arial"/>
          <w:sz w:val="22"/>
          <w:szCs w:val="22"/>
        </w:rPr>
        <w:t xml:space="preserve"> </w:t>
      </w:r>
      <w:r w:rsidR="00A3009C" w:rsidRPr="00A3009C">
        <w:rPr>
          <w:rFonts w:ascii="Arial" w:hAnsi="Arial" w:cs="Arial"/>
          <w:sz w:val="22"/>
          <w:szCs w:val="22"/>
        </w:rPr>
        <w:t>para el Proceso Electoral Local Ordinario 2023-2024 en el Estado de Oaxaca, de conformidad con l</w:t>
      </w:r>
      <w:r w:rsidR="00A3009C">
        <w:rPr>
          <w:rFonts w:ascii="Arial" w:hAnsi="Arial" w:cs="Arial"/>
          <w:sz w:val="22"/>
          <w:szCs w:val="22"/>
        </w:rPr>
        <w:t>a</w:t>
      </w:r>
      <w:r w:rsidR="00A3009C" w:rsidRPr="00A3009C">
        <w:rPr>
          <w:rFonts w:ascii="Arial" w:hAnsi="Arial" w:cs="Arial"/>
          <w:sz w:val="22"/>
          <w:szCs w:val="22"/>
        </w:rPr>
        <w:t>s siguientes</w:t>
      </w:r>
      <w:r w:rsidR="00A3009C">
        <w:rPr>
          <w:rFonts w:ascii="Arial" w:hAnsi="Arial" w:cs="Arial"/>
          <w:sz w:val="22"/>
          <w:szCs w:val="22"/>
        </w:rPr>
        <w:t xml:space="preserve"> bases:</w:t>
      </w:r>
    </w:p>
    <w:p w14:paraId="5D9FC2AA" w14:textId="54FBD636" w:rsidR="0018149F" w:rsidRPr="00A3009C" w:rsidRDefault="0018149F" w:rsidP="00B55564">
      <w:pPr>
        <w:tabs>
          <w:tab w:val="right" w:leader="hyphen" w:pos="9120"/>
        </w:tabs>
        <w:overflowPunct w:val="0"/>
        <w:autoSpaceDE w:val="0"/>
        <w:autoSpaceDN w:val="0"/>
        <w:adjustRightInd w:val="0"/>
        <w:jc w:val="center"/>
        <w:textAlignment w:val="baseline"/>
        <w:rPr>
          <w:rFonts w:ascii="Arial" w:hAnsi="Arial" w:cs="Arial"/>
          <w:sz w:val="22"/>
          <w:szCs w:val="22"/>
        </w:rPr>
      </w:pPr>
    </w:p>
    <w:p w14:paraId="701757DE" w14:textId="3FC00F13" w:rsidR="00661AB9" w:rsidRPr="00A3009C" w:rsidRDefault="00802893" w:rsidP="001007A9">
      <w:pPr>
        <w:tabs>
          <w:tab w:val="right" w:leader="hyphen" w:pos="9120"/>
        </w:tabs>
        <w:overflowPunct w:val="0"/>
        <w:autoSpaceDE w:val="0"/>
        <w:autoSpaceDN w:val="0"/>
        <w:adjustRightInd w:val="0"/>
        <w:jc w:val="both"/>
        <w:textAlignment w:val="baseline"/>
        <w:rPr>
          <w:rFonts w:ascii="Arial" w:hAnsi="Arial" w:cs="Arial"/>
        </w:rPr>
      </w:pPr>
      <w:r w:rsidRPr="00A3009C">
        <w:rPr>
          <w:rFonts w:ascii="Arial" w:hAnsi="Arial" w:cs="Arial"/>
        </w:rPr>
        <w:t>C</w:t>
      </w:r>
      <w:r w:rsidR="00A3009C" w:rsidRPr="00A3009C">
        <w:rPr>
          <w:rFonts w:ascii="Arial" w:hAnsi="Arial" w:cs="Arial"/>
        </w:rPr>
        <w:t>ondiciones generales de la licitación.</w:t>
      </w:r>
    </w:p>
    <w:p w14:paraId="541B09CB" w14:textId="77777777" w:rsidR="00B55564" w:rsidRPr="00A3009C" w:rsidRDefault="00B55564" w:rsidP="00017932">
      <w:pPr>
        <w:tabs>
          <w:tab w:val="right" w:leader="hyphen" w:pos="9120"/>
        </w:tabs>
        <w:overflowPunct w:val="0"/>
        <w:autoSpaceDE w:val="0"/>
        <w:autoSpaceDN w:val="0"/>
        <w:adjustRightInd w:val="0"/>
        <w:jc w:val="both"/>
        <w:textAlignment w:val="baseline"/>
        <w:rPr>
          <w:rFonts w:ascii="Arial" w:hAnsi="Arial" w:cs="Arial"/>
          <w:sz w:val="22"/>
          <w:szCs w:val="22"/>
        </w:rPr>
      </w:pPr>
    </w:p>
    <w:p w14:paraId="63211368" w14:textId="64BEEB02" w:rsidR="003F7E46" w:rsidRPr="00A3009C" w:rsidRDefault="0001218F" w:rsidP="0001218F">
      <w:pPr>
        <w:tabs>
          <w:tab w:val="right" w:leader="hyphen" w:pos="9120"/>
        </w:tabs>
        <w:overflowPunct w:val="0"/>
        <w:autoSpaceDE w:val="0"/>
        <w:autoSpaceDN w:val="0"/>
        <w:adjustRightInd w:val="0"/>
        <w:jc w:val="both"/>
        <w:textAlignment w:val="baseline"/>
        <w:rPr>
          <w:rFonts w:ascii="Arial" w:hAnsi="Arial" w:cs="Arial"/>
        </w:rPr>
      </w:pPr>
      <w:r w:rsidRPr="00A3009C">
        <w:rPr>
          <w:rFonts w:ascii="Arial" w:hAnsi="Arial" w:cs="Arial"/>
        </w:rPr>
        <w:t xml:space="preserve">1. </w:t>
      </w:r>
      <w:r w:rsidR="001007A9" w:rsidRPr="00A3009C">
        <w:rPr>
          <w:rFonts w:ascii="Arial" w:hAnsi="Arial" w:cs="Arial"/>
        </w:rPr>
        <w:t>G</w:t>
      </w:r>
      <w:r w:rsidR="00A3009C" w:rsidRPr="00A3009C">
        <w:rPr>
          <w:rFonts w:ascii="Arial" w:hAnsi="Arial" w:cs="Arial"/>
        </w:rPr>
        <w:t>losario de términos.</w:t>
      </w:r>
    </w:p>
    <w:p w14:paraId="4BEAB0D5" w14:textId="058EB5E5" w:rsidR="00661AB9" w:rsidRPr="00A06068" w:rsidRDefault="00661AB9"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b/>
          <w:bCs/>
        </w:rPr>
      </w:pPr>
    </w:p>
    <w:p w14:paraId="3C60DB9E" w14:textId="3F074A0F" w:rsidR="00661AB9" w:rsidRPr="00A06068" w:rsidRDefault="00661AB9"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rPr>
      </w:pPr>
      <w:r w:rsidRPr="00A06068">
        <w:rPr>
          <w:rFonts w:ascii="Arial" w:hAnsi="Arial" w:cs="Arial"/>
        </w:rPr>
        <w:t>Para efectos de las presentes bases</w:t>
      </w:r>
      <w:r w:rsidR="007918A4" w:rsidRPr="00A06068">
        <w:rPr>
          <w:rFonts w:ascii="Arial" w:hAnsi="Arial" w:cs="Arial"/>
        </w:rPr>
        <w:t>, se entenderá por:</w:t>
      </w:r>
    </w:p>
    <w:p w14:paraId="15B10854" w14:textId="77777777" w:rsidR="000F3794" w:rsidRPr="00A06068" w:rsidRDefault="000F3794"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rPr>
      </w:pPr>
    </w:p>
    <w:p w14:paraId="4C820C4B" w14:textId="0B03DD0A" w:rsidR="00043592" w:rsidRPr="00A06068" w:rsidRDefault="00EA12F4"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Área contratante:</w:t>
      </w:r>
      <w:r w:rsidRPr="00A06068">
        <w:rPr>
          <w:rFonts w:ascii="Arial" w:hAnsi="Arial" w:cs="Arial"/>
        </w:rPr>
        <w:t xml:space="preserve"> </w:t>
      </w:r>
      <w:r w:rsidR="00875769" w:rsidRPr="00A06068">
        <w:rPr>
          <w:rFonts w:ascii="Arial" w:hAnsi="Arial" w:cs="Arial"/>
        </w:rPr>
        <w:t>L</w:t>
      </w:r>
      <w:r w:rsidRPr="00A06068">
        <w:rPr>
          <w:rFonts w:ascii="Arial" w:hAnsi="Arial" w:cs="Arial"/>
        </w:rPr>
        <w:t>a facultada para realizar el presente procedimien</w:t>
      </w:r>
      <w:r w:rsidR="00043592" w:rsidRPr="00A06068">
        <w:rPr>
          <w:rFonts w:ascii="Arial" w:hAnsi="Arial" w:cs="Arial"/>
        </w:rPr>
        <w:t xml:space="preserve">to de </w:t>
      </w:r>
      <w:r w:rsidR="00A3009C">
        <w:rPr>
          <w:rFonts w:ascii="Arial" w:hAnsi="Arial" w:cs="Arial"/>
        </w:rPr>
        <w:t>l</w:t>
      </w:r>
      <w:r w:rsidR="00043592" w:rsidRPr="00A06068">
        <w:rPr>
          <w:rFonts w:ascii="Arial" w:hAnsi="Arial" w:cs="Arial"/>
        </w:rPr>
        <w:t xml:space="preserve">icitación </w:t>
      </w:r>
      <w:r w:rsidR="00A3009C">
        <w:rPr>
          <w:rFonts w:ascii="Arial" w:hAnsi="Arial" w:cs="Arial"/>
        </w:rPr>
        <w:t>p</w:t>
      </w:r>
      <w:r w:rsidR="00B7296F" w:rsidRPr="00A06068">
        <w:rPr>
          <w:rFonts w:ascii="Arial" w:hAnsi="Arial" w:cs="Arial"/>
        </w:rPr>
        <w:t>úblic</w:t>
      </w:r>
      <w:r w:rsidR="004F17B9">
        <w:rPr>
          <w:rFonts w:ascii="Arial" w:hAnsi="Arial" w:cs="Arial"/>
        </w:rPr>
        <w:t>a</w:t>
      </w:r>
      <w:r w:rsidR="00043592" w:rsidRPr="00A06068">
        <w:rPr>
          <w:rFonts w:ascii="Arial" w:hAnsi="Arial" w:cs="Arial"/>
        </w:rPr>
        <w:t>.</w:t>
      </w:r>
    </w:p>
    <w:p w14:paraId="6B7113CD" w14:textId="77777777" w:rsidR="000A5A37" w:rsidRPr="00A06068" w:rsidRDefault="000A5A37"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Arrendador:</w:t>
      </w:r>
      <w:r w:rsidRPr="00A06068">
        <w:rPr>
          <w:rFonts w:ascii="Arial" w:hAnsi="Arial" w:cs="Arial"/>
        </w:rPr>
        <w:t xml:space="preserve"> Persona física o moral a quien se le otorga el contrato de arrendamiento, estando sus actos referidos estrictamente a bienes por arrendar expresamente.</w:t>
      </w:r>
    </w:p>
    <w:p w14:paraId="327B10ED" w14:textId="61DD2C6A" w:rsidR="00EA12F4" w:rsidRPr="00A06068" w:rsidRDefault="00043592"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Bases:</w:t>
      </w:r>
      <w:r w:rsidRPr="00A06068">
        <w:rPr>
          <w:rFonts w:ascii="Arial" w:hAnsi="Arial" w:cs="Arial"/>
        </w:rPr>
        <w:t xml:space="preserve"> Documento que contiene los requisitos y especificaciones que deberán cumplir los licitantes interesados en participar en el presente procedimiento.</w:t>
      </w:r>
      <w:r w:rsidR="00EA12F4" w:rsidRPr="00A06068">
        <w:rPr>
          <w:rFonts w:ascii="Arial" w:hAnsi="Arial" w:cs="Arial"/>
        </w:rPr>
        <w:t xml:space="preserve"> </w:t>
      </w:r>
    </w:p>
    <w:p w14:paraId="6AD7CEFB" w14:textId="2E4384F4" w:rsidR="00CA108A" w:rsidRPr="00A06068" w:rsidRDefault="00807BEC"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Convocante:</w:t>
      </w:r>
      <w:r w:rsidRPr="00A06068">
        <w:rPr>
          <w:rFonts w:ascii="Arial" w:hAnsi="Arial" w:cs="Arial"/>
        </w:rPr>
        <w:t xml:space="preserve"> El Instituto Estatal Electoral y de Participación Ciudadana de Oaxaca.</w:t>
      </w:r>
    </w:p>
    <w:p w14:paraId="4E9CB512" w14:textId="74CA79F4" w:rsidR="00807BEC" w:rsidRPr="00A06068" w:rsidRDefault="00807BEC"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Convocatoria:</w:t>
      </w:r>
      <w:r w:rsidRPr="00A06068">
        <w:rPr>
          <w:rFonts w:ascii="Arial" w:hAnsi="Arial" w:cs="Arial"/>
        </w:rPr>
        <w:t xml:space="preserve"> El documento que contiene los datos generales de la </w:t>
      </w:r>
      <w:r w:rsidR="00A3009C" w:rsidRPr="00A06068">
        <w:rPr>
          <w:rFonts w:ascii="Arial" w:hAnsi="Arial" w:cs="Arial"/>
        </w:rPr>
        <w:t>presente licitación.</w:t>
      </w:r>
    </w:p>
    <w:p w14:paraId="043D98EE" w14:textId="7CF0334C" w:rsidR="00807BEC" w:rsidRPr="00A06068" w:rsidRDefault="00520A47"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 xml:space="preserve">El </w:t>
      </w:r>
      <w:r w:rsidR="00A3009C">
        <w:rPr>
          <w:rFonts w:ascii="Arial" w:hAnsi="Arial" w:cs="Arial"/>
          <w:b/>
          <w:bCs/>
        </w:rPr>
        <w:t>c</w:t>
      </w:r>
      <w:r w:rsidRPr="00A06068">
        <w:rPr>
          <w:rFonts w:ascii="Arial" w:hAnsi="Arial" w:cs="Arial"/>
          <w:b/>
          <w:bCs/>
        </w:rPr>
        <w:t xml:space="preserve">omité: </w:t>
      </w:r>
      <w:r w:rsidRPr="00A06068">
        <w:rPr>
          <w:rFonts w:ascii="Arial" w:hAnsi="Arial" w:cs="Arial"/>
        </w:rPr>
        <w:t>Comité de Adquisiciones, Arrendamientos y Servicios del Instituto Estatal Electoral y de Participación Ciudadana de Oaxaca.</w:t>
      </w:r>
    </w:p>
    <w:p w14:paraId="2D196DE4" w14:textId="4462ED93" w:rsidR="00CA1B03" w:rsidRPr="00A06068" w:rsidRDefault="00CA1B03"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 xml:space="preserve">El </w:t>
      </w:r>
      <w:r w:rsidR="00A3009C">
        <w:rPr>
          <w:rFonts w:ascii="Arial" w:hAnsi="Arial" w:cs="Arial"/>
          <w:b/>
          <w:bCs/>
        </w:rPr>
        <w:t>r</w:t>
      </w:r>
      <w:r w:rsidRPr="00A06068">
        <w:rPr>
          <w:rFonts w:ascii="Arial" w:hAnsi="Arial" w:cs="Arial"/>
          <w:b/>
          <w:bCs/>
        </w:rPr>
        <w:t>eglamento:</w:t>
      </w:r>
      <w:r w:rsidRPr="00A06068">
        <w:rPr>
          <w:rFonts w:ascii="Arial" w:hAnsi="Arial" w:cs="Arial"/>
        </w:rPr>
        <w:t xml:space="preserve"> Reglamento de </w:t>
      </w:r>
      <w:r w:rsidR="00984110" w:rsidRPr="00A06068">
        <w:rPr>
          <w:rFonts w:ascii="Arial" w:hAnsi="Arial" w:cs="Arial"/>
        </w:rPr>
        <w:t>Ley de Adquisiciones, Enajenaciones, Arrendamientos, Prestación de Servicios y Administración de Bienes Muebles e Inmuebles del Estado de Oaxaca</w:t>
      </w:r>
      <w:r w:rsidRPr="00A06068">
        <w:rPr>
          <w:rFonts w:ascii="Arial" w:hAnsi="Arial" w:cs="Arial"/>
        </w:rPr>
        <w:t>.</w:t>
      </w:r>
    </w:p>
    <w:p w14:paraId="26F2919E" w14:textId="7D7D8E68" w:rsidR="007D45B6" w:rsidRPr="00A06068" w:rsidRDefault="007D45B6"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lastRenderedPageBreak/>
        <w:t>La ley:</w:t>
      </w:r>
      <w:r w:rsidR="00FB3230" w:rsidRPr="00A06068">
        <w:rPr>
          <w:rFonts w:ascii="Arial" w:hAnsi="Arial" w:cs="Arial"/>
        </w:rPr>
        <w:t xml:space="preserve"> </w:t>
      </w:r>
      <w:r w:rsidR="00B70BB1" w:rsidRPr="00A06068">
        <w:rPr>
          <w:rFonts w:ascii="Arial" w:hAnsi="Arial" w:cs="Arial"/>
        </w:rPr>
        <w:t>Ley de Adquisiciones, Enajenaciones, Arrendamientos, Prestación de Servicios y Administración de Bienes Muebles e Inmuebles del Estado de Oaxaca</w:t>
      </w:r>
      <w:r w:rsidR="00393DEB" w:rsidRPr="00A06068">
        <w:rPr>
          <w:rFonts w:ascii="Arial" w:hAnsi="Arial" w:cs="Arial"/>
        </w:rPr>
        <w:t>.</w:t>
      </w:r>
    </w:p>
    <w:p w14:paraId="6952DF52" w14:textId="20C103E7" w:rsidR="000D488F" w:rsidRPr="00A06068" w:rsidRDefault="000D488F"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Licitación:</w:t>
      </w:r>
      <w:r w:rsidRPr="00A06068">
        <w:rPr>
          <w:rFonts w:ascii="Arial" w:hAnsi="Arial" w:cs="Arial"/>
        </w:rPr>
        <w:t xml:space="preserve"> La presente </w:t>
      </w:r>
      <w:r w:rsidR="00B4258A">
        <w:rPr>
          <w:rFonts w:ascii="Arial" w:hAnsi="Arial" w:cs="Arial"/>
        </w:rPr>
        <w:t>L</w:t>
      </w:r>
      <w:r w:rsidR="009C5BFF" w:rsidRPr="00A06068">
        <w:rPr>
          <w:rFonts w:ascii="Arial" w:hAnsi="Arial" w:cs="Arial"/>
        </w:rPr>
        <w:t xml:space="preserve">icitación </w:t>
      </w:r>
      <w:r w:rsidR="00B4258A">
        <w:rPr>
          <w:rFonts w:ascii="Arial" w:hAnsi="Arial" w:cs="Arial"/>
        </w:rPr>
        <w:t>P</w:t>
      </w:r>
      <w:r w:rsidR="009C5BFF" w:rsidRPr="00A06068">
        <w:rPr>
          <w:rFonts w:ascii="Arial" w:hAnsi="Arial" w:cs="Arial"/>
        </w:rPr>
        <w:t xml:space="preserve">ública </w:t>
      </w:r>
      <w:r w:rsidR="00B4258A">
        <w:rPr>
          <w:rFonts w:ascii="Arial" w:hAnsi="Arial" w:cs="Arial"/>
        </w:rPr>
        <w:t>E</w:t>
      </w:r>
      <w:r w:rsidR="00F7546A">
        <w:rPr>
          <w:rFonts w:ascii="Arial" w:hAnsi="Arial" w:cs="Arial"/>
        </w:rPr>
        <w:t>statal</w:t>
      </w:r>
      <w:r w:rsidR="009E0D24" w:rsidRPr="00A06068">
        <w:rPr>
          <w:rFonts w:ascii="Arial" w:hAnsi="Arial" w:cs="Arial"/>
        </w:rPr>
        <w:t xml:space="preserve">, cuyo único objeto es el arrendamiento de </w:t>
      </w:r>
      <w:r w:rsidR="00B4258A">
        <w:rPr>
          <w:rFonts w:ascii="Arial" w:hAnsi="Arial" w:cs="Arial"/>
        </w:rPr>
        <w:t>equipo de cómputo y fotocopiado</w:t>
      </w:r>
      <w:r w:rsidR="009E0D24" w:rsidRPr="00A06068">
        <w:rPr>
          <w:rFonts w:ascii="Arial" w:hAnsi="Arial" w:cs="Arial"/>
        </w:rPr>
        <w:t>.</w:t>
      </w:r>
    </w:p>
    <w:p w14:paraId="158EEA55" w14:textId="270BDC47" w:rsidR="000432CB" w:rsidRPr="000432CB" w:rsidRDefault="00BC41EC"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0432CB">
        <w:rPr>
          <w:rFonts w:ascii="Arial" w:hAnsi="Arial" w:cs="Arial"/>
          <w:b/>
          <w:bCs/>
        </w:rPr>
        <w:t>Licitante:</w:t>
      </w:r>
      <w:r w:rsidRPr="000432CB">
        <w:rPr>
          <w:rFonts w:ascii="Arial" w:hAnsi="Arial" w:cs="Arial"/>
        </w:rPr>
        <w:t xml:space="preserve"> </w:t>
      </w:r>
      <w:r w:rsidRPr="008939D6">
        <w:rPr>
          <w:rFonts w:ascii="Arial" w:hAnsi="Arial" w:cs="Arial"/>
        </w:rPr>
        <w:t xml:space="preserve">Persona </w:t>
      </w:r>
      <w:r w:rsidR="00F5050B" w:rsidRPr="008939D6">
        <w:rPr>
          <w:rFonts w:ascii="Arial" w:hAnsi="Arial" w:cs="Arial"/>
        </w:rPr>
        <w:t xml:space="preserve">física o moral </w:t>
      </w:r>
      <w:r w:rsidR="000432CB">
        <w:rPr>
          <w:rFonts w:ascii="Arial" w:hAnsi="Arial" w:cs="Arial"/>
          <w:color w:val="040C28"/>
        </w:rPr>
        <w:t>que particip</w:t>
      </w:r>
      <w:r w:rsidR="00B23016">
        <w:rPr>
          <w:rFonts w:ascii="Arial" w:hAnsi="Arial" w:cs="Arial"/>
          <w:color w:val="040C28"/>
        </w:rPr>
        <w:t>e</w:t>
      </w:r>
      <w:r w:rsidR="000432CB">
        <w:rPr>
          <w:rFonts w:ascii="Arial" w:hAnsi="Arial" w:cs="Arial"/>
          <w:color w:val="040C28"/>
        </w:rPr>
        <w:t xml:space="preserve"> </w:t>
      </w:r>
      <w:r w:rsidR="00B23016">
        <w:rPr>
          <w:rFonts w:ascii="Arial" w:hAnsi="Arial" w:cs="Arial"/>
          <w:color w:val="040C28"/>
        </w:rPr>
        <w:t>en el presente procedimiento de licitación pública.</w:t>
      </w:r>
      <w:r w:rsidR="000432CB" w:rsidRPr="000432CB">
        <w:rPr>
          <w:rFonts w:ascii="Arial" w:hAnsi="Arial" w:cs="Arial"/>
          <w:b/>
          <w:bCs/>
        </w:rPr>
        <w:t xml:space="preserve"> </w:t>
      </w:r>
    </w:p>
    <w:p w14:paraId="152119ED" w14:textId="2D1B90CE" w:rsidR="0091722A" w:rsidRPr="000432CB" w:rsidRDefault="0091722A"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0432CB">
        <w:rPr>
          <w:rFonts w:ascii="Arial" w:hAnsi="Arial" w:cs="Arial"/>
          <w:b/>
          <w:bCs/>
        </w:rPr>
        <w:t>Método de evaluación binario:</w:t>
      </w:r>
      <w:r w:rsidRPr="000432CB">
        <w:rPr>
          <w:rFonts w:ascii="Arial" w:hAnsi="Arial" w:cs="Arial"/>
        </w:rPr>
        <w:t xml:space="preserve"> Sistema mediante el cual se evalúa si las propuestas cumplen o no con los requisitos solicitados por la convocante y posteriormente, se adjudica un contrato a quien, cumpliendo dichos requisitos, oferte el precio solvente más bajo.</w:t>
      </w:r>
    </w:p>
    <w:p w14:paraId="024FF466" w14:textId="1BDFF468" w:rsidR="00D47A09" w:rsidRPr="00E2132E" w:rsidRDefault="001E2602" w:rsidP="00D47A09">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Propuestas:</w:t>
      </w:r>
      <w:r w:rsidRPr="00A06068">
        <w:rPr>
          <w:rFonts w:ascii="Arial" w:hAnsi="Arial" w:cs="Arial"/>
        </w:rPr>
        <w:t xml:space="preserve"> Las ofertas que presentan los licitantes.</w:t>
      </w:r>
    </w:p>
    <w:p w14:paraId="100A0367" w14:textId="36467343" w:rsidR="00C02A14" w:rsidRPr="00C02A14" w:rsidRDefault="00D47A09" w:rsidP="00C02A14">
      <w:pPr>
        <w:tabs>
          <w:tab w:val="right" w:leader="hyphen" w:pos="9120"/>
        </w:tabs>
        <w:overflowPunct w:val="0"/>
        <w:autoSpaceDE w:val="0"/>
        <w:autoSpaceDN w:val="0"/>
        <w:adjustRightInd w:val="0"/>
        <w:jc w:val="both"/>
        <w:textAlignment w:val="baseline"/>
        <w:rPr>
          <w:rFonts w:ascii="Arial" w:hAnsi="Arial" w:cs="Arial"/>
        </w:rPr>
      </w:pPr>
      <w:r w:rsidRPr="00601FAF">
        <w:rPr>
          <w:rFonts w:ascii="Arial" w:hAnsi="Arial" w:cs="Arial"/>
        </w:rPr>
        <w:t xml:space="preserve">Podrán participar en la presente </w:t>
      </w:r>
      <w:r w:rsidR="009C5BFF" w:rsidRPr="00601FAF">
        <w:rPr>
          <w:rFonts w:ascii="Arial" w:hAnsi="Arial" w:cs="Arial"/>
        </w:rPr>
        <w:t>licitación las personas físicas y/o morales</w:t>
      </w:r>
      <w:r w:rsidR="009C5BFF" w:rsidRPr="00D853B3">
        <w:rPr>
          <w:rFonts w:ascii="Arial" w:hAnsi="Arial" w:cs="Arial"/>
        </w:rPr>
        <w:t xml:space="preserve">, </w:t>
      </w:r>
      <w:bookmarkStart w:id="2" w:name="_Hlk153855495"/>
      <w:r w:rsidR="009C5BFF" w:rsidRPr="00D853B3">
        <w:rPr>
          <w:rFonts w:ascii="Arial" w:hAnsi="Arial" w:cs="Arial"/>
        </w:rPr>
        <w:t xml:space="preserve">con domicilio fiscal en el territorio </w:t>
      </w:r>
      <w:r w:rsidR="007F4C2C">
        <w:rPr>
          <w:rFonts w:ascii="Arial" w:hAnsi="Arial" w:cs="Arial"/>
        </w:rPr>
        <w:t>estatal</w:t>
      </w:r>
      <w:r w:rsidR="0089212F">
        <w:rPr>
          <w:rFonts w:ascii="Arial" w:hAnsi="Arial" w:cs="Arial"/>
        </w:rPr>
        <w:t xml:space="preserve"> </w:t>
      </w:r>
      <w:r w:rsidR="009C5BFF" w:rsidRPr="00D853B3">
        <w:rPr>
          <w:rFonts w:ascii="Arial" w:hAnsi="Arial" w:cs="Arial"/>
        </w:rPr>
        <w:t>y al corriente de sus obligaciones fiscales, cuyo objeto social esté directamente relacionado con el arrendamiento objeto de la presente convocatoria</w:t>
      </w:r>
      <w:bookmarkEnd w:id="2"/>
      <w:r w:rsidR="00C02A14">
        <w:rPr>
          <w:rFonts w:ascii="Arial" w:hAnsi="Arial" w:cs="Arial"/>
        </w:rPr>
        <w:t xml:space="preserve">, </w:t>
      </w:r>
      <w:r w:rsidR="00C02A14" w:rsidRPr="00C02A14">
        <w:rPr>
          <w:rFonts w:ascii="Arial" w:hAnsi="Arial" w:cs="Arial"/>
        </w:rPr>
        <w:t xml:space="preserve">con registro vigente en el Padrón de Proveedores del Instituto Estatal Electoral y de Participación Ciudadana de Oaxaca o en el Padrón de Proveedores de la Administración </w:t>
      </w:r>
      <w:bookmarkStart w:id="3" w:name="_Hlk153090543"/>
      <w:r w:rsidR="00C02A14" w:rsidRPr="00C02A14">
        <w:rPr>
          <w:rFonts w:ascii="Arial" w:hAnsi="Arial" w:cs="Arial"/>
        </w:rPr>
        <w:t>Pública</w:t>
      </w:r>
      <w:bookmarkEnd w:id="3"/>
      <w:r w:rsidR="00C02A14" w:rsidRPr="00C02A14">
        <w:rPr>
          <w:rFonts w:ascii="Arial" w:hAnsi="Arial" w:cs="Arial"/>
        </w:rPr>
        <w:t xml:space="preserve"> Estatal, con domicilio fiscal en el territorio estatal</w:t>
      </w:r>
      <w:r w:rsidR="00C02A14">
        <w:rPr>
          <w:rFonts w:ascii="Arial" w:hAnsi="Arial" w:cs="Arial"/>
        </w:rPr>
        <w:t>.</w:t>
      </w:r>
    </w:p>
    <w:p w14:paraId="1132B036" w14:textId="6B3135EC" w:rsidR="00D47A09" w:rsidRPr="00601FAF" w:rsidRDefault="00D47A09" w:rsidP="00D47A09">
      <w:pPr>
        <w:tabs>
          <w:tab w:val="right" w:leader="hyphen" w:pos="9120"/>
        </w:tabs>
        <w:overflowPunct w:val="0"/>
        <w:autoSpaceDE w:val="0"/>
        <w:autoSpaceDN w:val="0"/>
        <w:adjustRightInd w:val="0"/>
        <w:jc w:val="both"/>
        <w:textAlignment w:val="baseline"/>
        <w:rPr>
          <w:rFonts w:ascii="Arial" w:hAnsi="Arial" w:cs="Arial"/>
        </w:rPr>
      </w:pPr>
    </w:p>
    <w:p w14:paraId="609EB4DF" w14:textId="77777777" w:rsidR="00D47A09" w:rsidRPr="00601FAF" w:rsidRDefault="00D47A09" w:rsidP="00D47A09">
      <w:pPr>
        <w:tabs>
          <w:tab w:val="right" w:leader="hyphen" w:pos="9120"/>
        </w:tabs>
        <w:overflowPunct w:val="0"/>
        <w:autoSpaceDE w:val="0"/>
        <w:autoSpaceDN w:val="0"/>
        <w:adjustRightInd w:val="0"/>
        <w:jc w:val="both"/>
        <w:textAlignment w:val="baseline"/>
        <w:rPr>
          <w:rFonts w:ascii="Arial" w:hAnsi="Arial" w:cs="Arial"/>
        </w:rPr>
      </w:pPr>
    </w:p>
    <w:p w14:paraId="438DC420" w14:textId="194D1F5A" w:rsidR="00D47A09" w:rsidRPr="00601FAF" w:rsidRDefault="00D47A09" w:rsidP="00D47A09">
      <w:pPr>
        <w:tabs>
          <w:tab w:val="right" w:leader="hyphen" w:pos="9120"/>
        </w:tabs>
        <w:overflowPunct w:val="0"/>
        <w:autoSpaceDE w:val="0"/>
        <w:autoSpaceDN w:val="0"/>
        <w:adjustRightInd w:val="0"/>
        <w:jc w:val="both"/>
        <w:textAlignment w:val="baseline"/>
        <w:rPr>
          <w:rFonts w:ascii="Arial" w:hAnsi="Arial" w:cs="Arial"/>
        </w:rPr>
      </w:pPr>
      <w:r w:rsidRPr="00601FAF">
        <w:rPr>
          <w:rFonts w:ascii="Arial" w:hAnsi="Arial" w:cs="Arial"/>
        </w:rPr>
        <w:t>Ninguna</w:t>
      </w:r>
      <w:r>
        <w:rPr>
          <w:rFonts w:ascii="Arial" w:hAnsi="Arial" w:cs="Arial"/>
        </w:rPr>
        <w:t xml:space="preserve"> </w:t>
      </w:r>
      <w:r w:rsidRPr="00601FAF">
        <w:rPr>
          <w:rFonts w:ascii="Arial" w:hAnsi="Arial" w:cs="Arial"/>
        </w:rPr>
        <w:t>de</w:t>
      </w:r>
      <w:r>
        <w:rPr>
          <w:rFonts w:ascii="Arial" w:hAnsi="Arial" w:cs="Arial"/>
        </w:rPr>
        <w:t xml:space="preserve"> </w:t>
      </w:r>
      <w:r w:rsidRPr="00601FAF">
        <w:rPr>
          <w:rFonts w:ascii="Arial" w:hAnsi="Arial" w:cs="Arial"/>
        </w:rPr>
        <w:t>las condiciones</w:t>
      </w:r>
      <w:r>
        <w:rPr>
          <w:rFonts w:ascii="Arial" w:hAnsi="Arial" w:cs="Arial"/>
        </w:rPr>
        <w:t xml:space="preserve"> </w:t>
      </w:r>
      <w:r w:rsidRPr="00601FAF">
        <w:rPr>
          <w:rFonts w:ascii="Arial" w:hAnsi="Arial" w:cs="Arial"/>
        </w:rPr>
        <w:t xml:space="preserve">contenidas en las presentes </w:t>
      </w:r>
      <w:r w:rsidR="00BD7446">
        <w:rPr>
          <w:rFonts w:ascii="Arial" w:hAnsi="Arial" w:cs="Arial"/>
        </w:rPr>
        <w:t>b</w:t>
      </w:r>
      <w:r w:rsidRPr="00601FAF">
        <w:rPr>
          <w:rFonts w:ascii="Arial" w:hAnsi="Arial" w:cs="Arial"/>
        </w:rPr>
        <w:t>ases podrá</w:t>
      </w:r>
      <w:r>
        <w:rPr>
          <w:rFonts w:ascii="Arial" w:hAnsi="Arial" w:cs="Arial"/>
        </w:rPr>
        <w:t xml:space="preserve"> </w:t>
      </w:r>
      <w:r w:rsidRPr="00601FAF">
        <w:rPr>
          <w:rFonts w:ascii="Arial" w:hAnsi="Arial" w:cs="Arial"/>
        </w:rPr>
        <w:t xml:space="preserve">ser negociada; por tal motivo, los </w:t>
      </w:r>
      <w:r w:rsidR="00BD7446">
        <w:rPr>
          <w:rFonts w:ascii="Arial" w:hAnsi="Arial" w:cs="Arial"/>
        </w:rPr>
        <w:t>l</w:t>
      </w:r>
      <w:r w:rsidRPr="00601FAF">
        <w:rPr>
          <w:rFonts w:ascii="Arial" w:hAnsi="Arial" w:cs="Arial"/>
        </w:rPr>
        <w:t xml:space="preserve">icitantes al presentar formalmente sus </w:t>
      </w:r>
      <w:r>
        <w:rPr>
          <w:rFonts w:ascii="Arial" w:hAnsi="Arial" w:cs="Arial"/>
        </w:rPr>
        <w:t>p</w:t>
      </w:r>
      <w:r w:rsidRPr="00601FAF">
        <w:rPr>
          <w:rFonts w:ascii="Arial" w:hAnsi="Arial" w:cs="Arial"/>
        </w:rPr>
        <w:t xml:space="preserve">ropuestas, aceptan sin reserva todos y cada uno de los términos y condiciones previstos en las presentes </w:t>
      </w:r>
      <w:r w:rsidR="00BD7446">
        <w:rPr>
          <w:rFonts w:ascii="Arial" w:hAnsi="Arial" w:cs="Arial"/>
        </w:rPr>
        <w:t>b</w:t>
      </w:r>
      <w:r w:rsidRPr="00601FAF">
        <w:rPr>
          <w:rFonts w:ascii="Arial" w:hAnsi="Arial" w:cs="Arial"/>
        </w:rPr>
        <w:t xml:space="preserve">ases y sus </w:t>
      </w:r>
      <w:r w:rsidR="00BD7446">
        <w:rPr>
          <w:rFonts w:ascii="Arial" w:hAnsi="Arial" w:cs="Arial"/>
        </w:rPr>
        <w:t>a</w:t>
      </w:r>
      <w:r w:rsidRPr="00601FAF">
        <w:rPr>
          <w:rFonts w:ascii="Arial" w:hAnsi="Arial" w:cs="Arial"/>
        </w:rPr>
        <w:t>nexos.</w:t>
      </w:r>
    </w:p>
    <w:p w14:paraId="52836FC8" w14:textId="77777777" w:rsidR="000A5A37" w:rsidRPr="00A06068" w:rsidRDefault="000A5A37" w:rsidP="00017932">
      <w:pPr>
        <w:tabs>
          <w:tab w:val="right" w:leader="hyphen" w:pos="9120"/>
        </w:tabs>
        <w:overflowPunct w:val="0"/>
        <w:autoSpaceDE w:val="0"/>
        <w:autoSpaceDN w:val="0"/>
        <w:adjustRightInd w:val="0"/>
        <w:jc w:val="both"/>
        <w:textAlignment w:val="baseline"/>
        <w:rPr>
          <w:rFonts w:ascii="Arial" w:hAnsi="Arial" w:cs="Arial"/>
          <w:sz w:val="22"/>
          <w:szCs w:val="22"/>
        </w:rPr>
      </w:pPr>
    </w:p>
    <w:p w14:paraId="40974092" w14:textId="26945919" w:rsidR="005F598A" w:rsidRPr="009C5BFF" w:rsidRDefault="0001218F" w:rsidP="0001218F">
      <w:pPr>
        <w:spacing w:before="1"/>
        <w:jc w:val="both"/>
        <w:rPr>
          <w:rFonts w:ascii="Arial" w:hAnsi="Arial" w:cs="Arial"/>
        </w:rPr>
      </w:pPr>
      <w:r w:rsidRPr="009C5BFF">
        <w:rPr>
          <w:rFonts w:ascii="Arial" w:hAnsi="Arial" w:cs="Arial"/>
        </w:rPr>
        <w:t xml:space="preserve">2. </w:t>
      </w:r>
      <w:r w:rsidR="005F598A" w:rsidRPr="009C5BFF">
        <w:rPr>
          <w:rFonts w:ascii="Arial" w:hAnsi="Arial" w:cs="Arial"/>
        </w:rPr>
        <w:t>C</w:t>
      </w:r>
      <w:r w:rsidR="009C5BFF" w:rsidRPr="009C5BFF">
        <w:rPr>
          <w:rFonts w:ascii="Arial" w:hAnsi="Arial" w:cs="Arial"/>
        </w:rPr>
        <w:t xml:space="preserve">osto de las bases. </w:t>
      </w:r>
    </w:p>
    <w:p w14:paraId="033FAB01" w14:textId="77777777" w:rsidR="00816CE1" w:rsidRPr="00540FF2" w:rsidRDefault="00816CE1" w:rsidP="00540FF2">
      <w:pPr>
        <w:spacing w:before="1"/>
        <w:jc w:val="both"/>
        <w:rPr>
          <w:rFonts w:ascii="Arial" w:hAnsi="Arial" w:cs="Arial"/>
          <w:b/>
          <w:bCs/>
        </w:rPr>
      </w:pPr>
    </w:p>
    <w:p w14:paraId="3BE722BC" w14:textId="0B40EE76" w:rsidR="005F598A" w:rsidRPr="0006663D" w:rsidRDefault="005F598A" w:rsidP="009C5BFF">
      <w:pPr>
        <w:jc w:val="both"/>
        <w:rPr>
          <w:rFonts w:ascii="Arial" w:hAnsi="Arial" w:cs="Arial"/>
          <w:color w:val="0C0C0C"/>
          <w:spacing w:val="-2"/>
        </w:rPr>
      </w:pPr>
      <w:r w:rsidRPr="0006663D">
        <w:rPr>
          <w:rFonts w:ascii="Arial" w:hAnsi="Arial" w:cs="Arial"/>
          <w:noProof/>
        </w:rPr>
        <mc:AlternateContent>
          <mc:Choice Requires="wps">
            <w:drawing>
              <wp:anchor distT="0" distB="0" distL="114300" distR="114300" simplePos="0" relativeHeight="251677696" behindDoc="0" locked="0" layoutInCell="1" allowOverlap="1" wp14:anchorId="0DFEEB11" wp14:editId="078C997C">
                <wp:simplePos x="0" y="0"/>
                <wp:positionH relativeFrom="page">
                  <wp:posOffset>7772400</wp:posOffset>
                </wp:positionH>
                <wp:positionV relativeFrom="paragraph">
                  <wp:posOffset>772795</wp:posOffset>
                </wp:positionV>
                <wp:extent cx="0" cy="0"/>
                <wp:effectExtent l="0" t="0" r="0" b="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0B970C" id="Conector recto 27"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60.85pt" to="612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" strokeweight=".25461mm">
                <w10:wrap anchorx="page"/>
              </v:line>
            </w:pict>
          </mc:Fallback>
        </mc:AlternateContent>
      </w:r>
      <w:r w:rsidRPr="0006663D">
        <w:rPr>
          <w:rFonts w:ascii="Arial" w:hAnsi="Arial" w:cs="Arial"/>
          <w:color w:val="0C0C0C"/>
        </w:rPr>
        <w:t>Las</w:t>
      </w:r>
      <w:r w:rsidRPr="0006663D">
        <w:rPr>
          <w:rFonts w:ascii="Arial" w:hAnsi="Arial" w:cs="Arial"/>
          <w:color w:val="0C0C0C"/>
          <w:spacing w:val="-16"/>
        </w:rPr>
        <w:t xml:space="preserve"> </w:t>
      </w:r>
      <w:r w:rsidRPr="0006663D">
        <w:rPr>
          <w:rFonts w:ascii="Arial" w:hAnsi="Arial" w:cs="Arial"/>
          <w:color w:val="0C0C0C"/>
        </w:rPr>
        <w:t>presentes</w:t>
      </w:r>
      <w:r w:rsidRPr="0006663D">
        <w:rPr>
          <w:rFonts w:ascii="Arial" w:hAnsi="Arial" w:cs="Arial"/>
          <w:color w:val="0C0C0C"/>
          <w:spacing w:val="-1"/>
        </w:rPr>
        <w:t xml:space="preserve"> </w:t>
      </w:r>
      <w:r w:rsidRPr="0006663D">
        <w:rPr>
          <w:rFonts w:ascii="Arial" w:hAnsi="Arial" w:cs="Arial"/>
          <w:color w:val="0C0C0C"/>
        </w:rPr>
        <w:t>bases</w:t>
      </w:r>
      <w:r w:rsidRPr="0006663D">
        <w:rPr>
          <w:rFonts w:ascii="Arial" w:hAnsi="Arial" w:cs="Arial"/>
          <w:color w:val="0C0C0C"/>
          <w:spacing w:val="-9"/>
        </w:rPr>
        <w:t xml:space="preserve"> </w:t>
      </w:r>
      <w:r w:rsidRPr="0006663D">
        <w:rPr>
          <w:rFonts w:ascii="Arial" w:hAnsi="Arial" w:cs="Arial"/>
          <w:color w:val="0C0C0C"/>
        </w:rPr>
        <w:t>serán</w:t>
      </w:r>
      <w:r w:rsidRPr="0006663D">
        <w:rPr>
          <w:rFonts w:ascii="Arial" w:hAnsi="Arial" w:cs="Arial"/>
          <w:color w:val="0C0C0C"/>
          <w:spacing w:val="-7"/>
        </w:rPr>
        <w:t xml:space="preserve"> </w:t>
      </w:r>
      <w:r w:rsidRPr="0006663D">
        <w:rPr>
          <w:rFonts w:ascii="Arial" w:hAnsi="Arial" w:cs="Arial"/>
          <w:color w:val="0C0C0C"/>
        </w:rPr>
        <w:t>gratuitas,</w:t>
      </w:r>
      <w:r w:rsidRPr="0006663D">
        <w:rPr>
          <w:rFonts w:ascii="Arial" w:hAnsi="Arial" w:cs="Arial"/>
          <w:color w:val="0C0C0C"/>
          <w:spacing w:val="-9"/>
        </w:rPr>
        <w:t xml:space="preserve"> </w:t>
      </w:r>
      <w:r w:rsidRPr="0006663D">
        <w:rPr>
          <w:rFonts w:ascii="Arial" w:hAnsi="Arial" w:cs="Arial"/>
          <w:color w:val="0C0C0C"/>
        </w:rPr>
        <w:t>por</w:t>
      </w:r>
      <w:r w:rsidRPr="0006663D">
        <w:rPr>
          <w:rFonts w:ascii="Arial" w:hAnsi="Arial" w:cs="Arial"/>
          <w:color w:val="0C0C0C"/>
          <w:spacing w:val="-16"/>
        </w:rPr>
        <w:t xml:space="preserve"> </w:t>
      </w:r>
      <w:r w:rsidRPr="0006663D">
        <w:rPr>
          <w:rFonts w:ascii="Arial" w:hAnsi="Arial" w:cs="Arial"/>
          <w:color w:val="0C0C0C"/>
        </w:rPr>
        <w:t>lo</w:t>
      </w:r>
      <w:r w:rsidRPr="0006663D">
        <w:rPr>
          <w:rFonts w:ascii="Arial" w:hAnsi="Arial" w:cs="Arial"/>
          <w:color w:val="0C0C0C"/>
          <w:spacing w:val="-15"/>
        </w:rPr>
        <w:t xml:space="preserve"> </w:t>
      </w:r>
      <w:r w:rsidRPr="0006663D">
        <w:rPr>
          <w:rFonts w:ascii="Arial" w:hAnsi="Arial" w:cs="Arial"/>
          <w:color w:val="0C0C0C"/>
        </w:rPr>
        <w:t>que</w:t>
      </w:r>
      <w:r w:rsidRPr="0006663D">
        <w:rPr>
          <w:rFonts w:ascii="Arial" w:hAnsi="Arial" w:cs="Arial"/>
          <w:color w:val="0C0C0C"/>
          <w:spacing w:val="-14"/>
        </w:rPr>
        <w:t xml:space="preserve"> </w:t>
      </w:r>
      <w:r w:rsidRPr="0006663D">
        <w:rPr>
          <w:rFonts w:ascii="Arial" w:hAnsi="Arial" w:cs="Arial"/>
          <w:color w:val="0C0C0C"/>
        </w:rPr>
        <w:t>no</w:t>
      </w:r>
      <w:r w:rsidRPr="0006663D">
        <w:rPr>
          <w:rFonts w:ascii="Arial" w:hAnsi="Arial" w:cs="Arial"/>
          <w:color w:val="0C0C0C"/>
          <w:spacing w:val="-16"/>
        </w:rPr>
        <w:t xml:space="preserve"> </w:t>
      </w:r>
      <w:r w:rsidRPr="0006663D">
        <w:rPr>
          <w:rFonts w:ascii="Arial" w:hAnsi="Arial" w:cs="Arial"/>
          <w:color w:val="0C0C0C"/>
        </w:rPr>
        <w:t>generarán</w:t>
      </w:r>
      <w:r w:rsidRPr="0006663D">
        <w:rPr>
          <w:rFonts w:ascii="Arial" w:hAnsi="Arial" w:cs="Arial"/>
          <w:color w:val="0C0C0C"/>
          <w:spacing w:val="-1"/>
        </w:rPr>
        <w:t xml:space="preserve"> </w:t>
      </w:r>
      <w:r w:rsidRPr="0006663D">
        <w:rPr>
          <w:rFonts w:ascii="Arial" w:hAnsi="Arial" w:cs="Arial"/>
          <w:color w:val="0C0C0C"/>
        </w:rPr>
        <w:t>costo</w:t>
      </w:r>
      <w:r w:rsidRPr="0006663D">
        <w:rPr>
          <w:rFonts w:ascii="Arial" w:hAnsi="Arial" w:cs="Arial"/>
          <w:color w:val="0C0C0C"/>
          <w:spacing w:val="-16"/>
        </w:rPr>
        <w:t xml:space="preserve"> </w:t>
      </w:r>
      <w:r w:rsidRPr="0006663D">
        <w:rPr>
          <w:rFonts w:ascii="Arial" w:hAnsi="Arial" w:cs="Arial"/>
          <w:color w:val="0C0C0C"/>
        </w:rPr>
        <w:t>alguno</w:t>
      </w:r>
      <w:r w:rsidRPr="0006663D">
        <w:rPr>
          <w:rFonts w:ascii="Arial" w:hAnsi="Arial" w:cs="Arial"/>
          <w:color w:val="0C0C0C"/>
          <w:spacing w:val="-3"/>
        </w:rPr>
        <w:t xml:space="preserve"> </w:t>
      </w:r>
      <w:r w:rsidRPr="0006663D">
        <w:rPr>
          <w:rFonts w:ascii="Arial" w:hAnsi="Arial" w:cs="Arial"/>
          <w:color w:val="0C0C0C"/>
        </w:rPr>
        <w:t>para</w:t>
      </w:r>
      <w:r w:rsidRPr="0006663D">
        <w:rPr>
          <w:rFonts w:ascii="Arial" w:hAnsi="Arial" w:cs="Arial"/>
          <w:color w:val="0C0C0C"/>
          <w:spacing w:val="-12"/>
        </w:rPr>
        <w:t xml:space="preserve"> </w:t>
      </w:r>
      <w:r w:rsidRPr="0006663D">
        <w:rPr>
          <w:rFonts w:ascii="Arial" w:hAnsi="Arial" w:cs="Arial"/>
          <w:color w:val="0C0C0C"/>
        </w:rPr>
        <w:t xml:space="preserve">los </w:t>
      </w:r>
      <w:r w:rsidRPr="0006663D">
        <w:rPr>
          <w:rFonts w:ascii="Arial" w:hAnsi="Arial" w:cs="Arial"/>
          <w:color w:val="0C0C0C"/>
          <w:spacing w:val="-2"/>
        </w:rPr>
        <w:t>interesados</w:t>
      </w:r>
      <w:r w:rsidR="009C5BFF" w:rsidRPr="0006663D">
        <w:rPr>
          <w:rFonts w:ascii="Arial" w:hAnsi="Arial" w:cs="Arial"/>
          <w:color w:val="0C0C0C"/>
          <w:spacing w:val="-2"/>
        </w:rPr>
        <w:t xml:space="preserve"> y e</w:t>
      </w:r>
      <w:r w:rsidRPr="0006663D">
        <w:rPr>
          <w:rFonts w:ascii="Arial" w:hAnsi="Arial" w:cs="Arial"/>
          <w:color w:val="0C0C0C"/>
        </w:rPr>
        <w:t xml:space="preserve">starán </w:t>
      </w:r>
      <w:r w:rsidR="000F486A" w:rsidRPr="0006663D">
        <w:rPr>
          <w:rFonts w:ascii="Arial" w:hAnsi="Arial" w:cs="Arial"/>
          <w:color w:val="0C0C0C"/>
        </w:rPr>
        <w:t>vigentes</w:t>
      </w:r>
      <w:r w:rsidRPr="0006663D">
        <w:rPr>
          <w:rFonts w:ascii="Arial" w:hAnsi="Arial" w:cs="Arial"/>
          <w:color w:val="0C0C0C"/>
        </w:rPr>
        <w:t xml:space="preserve"> en la página oficial de internet del Instituto Estatal Electoral y de Participación Ciudadana de Oaxaca </w:t>
      </w:r>
      <w:r w:rsidRPr="0006663D">
        <w:rPr>
          <w:rFonts w:ascii="Arial" w:hAnsi="Arial" w:cs="Arial"/>
          <w:color w:val="0C0C0C"/>
          <w:u w:val="thick" w:color="0C0C0C"/>
        </w:rPr>
        <w:t>(</w:t>
      </w:r>
      <w:hyperlink r:id="rId8" w:history="1">
        <w:r w:rsidRPr="0006663D">
          <w:rPr>
            <w:rStyle w:val="Hipervnculo"/>
            <w:rFonts w:ascii="Arial" w:hAnsi="Arial" w:cs="Arial"/>
          </w:rPr>
          <w:t>www.ieepco.org.mx</w:t>
        </w:r>
      </w:hyperlink>
      <w:r w:rsidRPr="0006663D">
        <w:rPr>
          <w:rFonts w:ascii="Arial" w:hAnsi="Arial" w:cs="Arial"/>
          <w:color w:val="0C0C0C"/>
        </w:rPr>
        <w:t>)</w:t>
      </w:r>
      <w:r w:rsidRPr="0006663D">
        <w:rPr>
          <w:rFonts w:ascii="Arial" w:hAnsi="Arial" w:cs="Arial"/>
          <w:color w:val="0C0C0C"/>
          <w:spacing w:val="-16"/>
        </w:rPr>
        <w:t xml:space="preserve">, </w:t>
      </w:r>
      <w:r w:rsidRPr="0006663D">
        <w:rPr>
          <w:rFonts w:ascii="Arial" w:hAnsi="Arial" w:cs="Arial"/>
          <w:color w:val="0C0C0C"/>
        </w:rPr>
        <w:t>en</w:t>
      </w:r>
      <w:r w:rsidRPr="0006663D">
        <w:rPr>
          <w:rFonts w:ascii="Arial" w:hAnsi="Arial" w:cs="Arial"/>
          <w:color w:val="0C0C0C"/>
          <w:spacing w:val="-12"/>
        </w:rPr>
        <w:t xml:space="preserve"> </w:t>
      </w:r>
      <w:r w:rsidRPr="0006663D">
        <w:rPr>
          <w:rFonts w:ascii="Arial" w:hAnsi="Arial" w:cs="Arial"/>
          <w:color w:val="0C0C0C"/>
        </w:rPr>
        <w:t>la</w:t>
      </w:r>
      <w:r w:rsidR="009C5BFF" w:rsidRPr="0006663D">
        <w:rPr>
          <w:rFonts w:ascii="Arial" w:hAnsi="Arial" w:cs="Arial"/>
          <w:color w:val="0C0C0C"/>
        </w:rPr>
        <w:t xml:space="preserve"> sección</w:t>
      </w:r>
      <w:r w:rsidRPr="0006663D">
        <w:rPr>
          <w:rFonts w:ascii="Arial" w:hAnsi="Arial" w:cs="Arial"/>
          <w:color w:val="0C0C0C"/>
          <w:spacing w:val="-9"/>
        </w:rPr>
        <w:t xml:space="preserve"> </w:t>
      </w:r>
      <w:r w:rsidR="0023456C" w:rsidRPr="0006663D">
        <w:rPr>
          <w:rFonts w:ascii="Arial" w:hAnsi="Arial" w:cs="Arial"/>
          <w:color w:val="0C0C0C"/>
        </w:rPr>
        <w:t>gaceta electoral</w:t>
      </w:r>
      <w:r w:rsidRPr="0006663D">
        <w:rPr>
          <w:rFonts w:ascii="Arial" w:hAnsi="Arial" w:cs="Arial"/>
          <w:color w:val="0C0C0C"/>
          <w:spacing w:val="-2"/>
        </w:rPr>
        <w:t xml:space="preserve">, </w:t>
      </w:r>
      <w:r w:rsidRPr="0006663D">
        <w:rPr>
          <w:rFonts w:ascii="Arial" w:hAnsi="Arial" w:cs="Arial"/>
          <w:color w:val="0C0C0C"/>
        </w:rPr>
        <w:t>a partir del</w:t>
      </w:r>
      <w:r w:rsidRPr="0006663D">
        <w:rPr>
          <w:rFonts w:ascii="Arial" w:hAnsi="Arial" w:cs="Arial"/>
          <w:color w:val="0C0C0C"/>
          <w:spacing w:val="-4"/>
        </w:rPr>
        <w:t xml:space="preserve"> </w:t>
      </w:r>
      <w:r w:rsidR="006F2859" w:rsidRPr="0066057A">
        <w:rPr>
          <w:rFonts w:ascii="Arial" w:hAnsi="Arial" w:cs="Arial"/>
          <w:color w:val="0C0C0C"/>
          <w:spacing w:val="-4"/>
        </w:rPr>
        <w:t>día 1</w:t>
      </w:r>
      <w:r w:rsidR="00E26825">
        <w:rPr>
          <w:rFonts w:ascii="Arial" w:hAnsi="Arial" w:cs="Arial"/>
          <w:color w:val="0C0C0C"/>
          <w:spacing w:val="-4"/>
        </w:rPr>
        <w:t>8</w:t>
      </w:r>
      <w:r w:rsidR="00495BF8" w:rsidRPr="0066057A">
        <w:rPr>
          <w:rFonts w:ascii="Arial" w:hAnsi="Arial" w:cs="Arial"/>
          <w:color w:val="0C0C0C"/>
        </w:rPr>
        <w:t xml:space="preserve"> de enero de 2024</w:t>
      </w:r>
      <w:r w:rsidR="000D0BDE" w:rsidRPr="0066057A">
        <w:rPr>
          <w:rFonts w:ascii="Arial" w:hAnsi="Arial" w:cs="Arial"/>
          <w:color w:val="0C0C0C"/>
        </w:rPr>
        <w:t xml:space="preserve"> y hasta las</w:t>
      </w:r>
      <w:r w:rsidR="00D853B3" w:rsidRPr="0066057A">
        <w:rPr>
          <w:rFonts w:ascii="Arial" w:hAnsi="Arial" w:cs="Arial"/>
          <w:color w:val="0C0C0C"/>
        </w:rPr>
        <w:t xml:space="preserve"> </w:t>
      </w:r>
      <w:r w:rsidR="006F2859" w:rsidRPr="0066057A">
        <w:rPr>
          <w:rFonts w:ascii="Arial" w:hAnsi="Arial" w:cs="Arial"/>
          <w:color w:val="0C0C0C"/>
        </w:rPr>
        <w:t>16:00 hrs.</w:t>
      </w:r>
      <w:r w:rsidR="000D0BDE" w:rsidRPr="0066057A">
        <w:rPr>
          <w:rFonts w:ascii="Arial" w:hAnsi="Arial" w:cs="Arial"/>
          <w:color w:val="0C0C0C"/>
        </w:rPr>
        <w:t xml:space="preserve"> horas del día </w:t>
      </w:r>
      <w:r w:rsidR="006A29D4">
        <w:rPr>
          <w:rFonts w:ascii="Arial" w:hAnsi="Arial" w:cs="Arial"/>
          <w:color w:val="0C0C0C"/>
        </w:rPr>
        <w:t>22</w:t>
      </w:r>
      <w:r w:rsidR="006F2859" w:rsidRPr="0066057A">
        <w:rPr>
          <w:rFonts w:ascii="Arial" w:hAnsi="Arial" w:cs="Arial"/>
          <w:color w:val="0C0C0C"/>
        </w:rPr>
        <w:t xml:space="preserve"> </w:t>
      </w:r>
      <w:r w:rsidR="000D0BDE" w:rsidRPr="0066057A">
        <w:rPr>
          <w:rFonts w:ascii="Arial" w:hAnsi="Arial" w:cs="Arial"/>
          <w:color w:val="0C0C0C"/>
        </w:rPr>
        <w:t xml:space="preserve">de </w:t>
      </w:r>
      <w:r w:rsidR="006F2859" w:rsidRPr="0066057A">
        <w:rPr>
          <w:rFonts w:ascii="Arial" w:hAnsi="Arial" w:cs="Arial"/>
          <w:color w:val="0C0C0C"/>
        </w:rPr>
        <w:t>enero</w:t>
      </w:r>
      <w:r w:rsidR="000D0BDE" w:rsidRPr="0066057A">
        <w:rPr>
          <w:rFonts w:ascii="Arial" w:hAnsi="Arial" w:cs="Arial"/>
          <w:color w:val="0C0C0C"/>
        </w:rPr>
        <w:t xml:space="preserve"> del 202</w:t>
      </w:r>
      <w:r w:rsidR="00495BF8" w:rsidRPr="0066057A">
        <w:rPr>
          <w:rFonts w:ascii="Arial" w:hAnsi="Arial" w:cs="Arial"/>
          <w:color w:val="0C0C0C"/>
        </w:rPr>
        <w:t>4</w:t>
      </w:r>
      <w:r w:rsidR="000D0BDE" w:rsidRPr="0066057A">
        <w:rPr>
          <w:rFonts w:ascii="Arial" w:hAnsi="Arial" w:cs="Arial"/>
          <w:color w:val="0C0C0C"/>
        </w:rPr>
        <w:t>.</w:t>
      </w:r>
    </w:p>
    <w:p w14:paraId="18713B23" w14:textId="4AF67951" w:rsidR="006A7303" w:rsidRPr="00F51553" w:rsidRDefault="006A7303" w:rsidP="005F598A">
      <w:pPr>
        <w:spacing w:before="1"/>
        <w:ind w:firstLine="4"/>
        <w:jc w:val="both"/>
        <w:rPr>
          <w:rFonts w:ascii="Arial" w:hAnsi="Arial" w:cs="Arial"/>
          <w:color w:val="0C0C0C"/>
          <w:sz w:val="22"/>
          <w:szCs w:val="22"/>
        </w:rPr>
      </w:pPr>
    </w:p>
    <w:p w14:paraId="6C98FCD4" w14:textId="6E9EE544" w:rsidR="006A7303" w:rsidRPr="009C5BFF" w:rsidRDefault="00B14C04" w:rsidP="00B14C04">
      <w:pPr>
        <w:spacing w:before="1"/>
        <w:jc w:val="both"/>
        <w:rPr>
          <w:rFonts w:ascii="Arial" w:hAnsi="Arial" w:cs="Arial"/>
        </w:rPr>
      </w:pPr>
      <w:r w:rsidRPr="00F51553">
        <w:rPr>
          <w:rFonts w:ascii="Arial" w:hAnsi="Arial" w:cs="Arial"/>
        </w:rPr>
        <w:t xml:space="preserve">3. </w:t>
      </w:r>
      <w:r w:rsidR="006A7303" w:rsidRPr="00F51553">
        <w:rPr>
          <w:rFonts w:ascii="Arial" w:hAnsi="Arial" w:cs="Arial"/>
        </w:rPr>
        <w:t>R</w:t>
      </w:r>
      <w:r w:rsidR="009C5BFF" w:rsidRPr="00F51553">
        <w:rPr>
          <w:rFonts w:ascii="Arial" w:hAnsi="Arial" w:cs="Arial"/>
        </w:rPr>
        <w:t>egistro de participantes.</w:t>
      </w:r>
    </w:p>
    <w:p w14:paraId="62D207F5" w14:textId="21F50CC5" w:rsidR="00B14C04" w:rsidRDefault="00B14C04" w:rsidP="00B14C04">
      <w:pPr>
        <w:jc w:val="both"/>
        <w:rPr>
          <w:rFonts w:ascii="Arial" w:eastAsia="Calibri" w:hAnsi="Arial" w:cs="Arial"/>
          <w:b/>
          <w:bCs/>
          <w:sz w:val="22"/>
          <w:szCs w:val="22"/>
          <w:lang w:val="es-MX" w:eastAsia="en-US"/>
        </w:rPr>
      </w:pPr>
    </w:p>
    <w:p w14:paraId="32496912" w14:textId="6674A0FB" w:rsidR="005F598A" w:rsidRPr="0052340E" w:rsidRDefault="005F598A" w:rsidP="00B14C04">
      <w:pPr>
        <w:jc w:val="both"/>
        <w:rPr>
          <w:rFonts w:ascii="Arial" w:hAnsi="Arial" w:cs="Arial"/>
          <w:color w:val="0C0C0C"/>
          <w:sz w:val="22"/>
        </w:rPr>
      </w:pPr>
      <w:bookmarkStart w:id="4" w:name="_Hlk153025033"/>
      <w:r w:rsidRPr="0052340E">
        <w:rPr>
          <w:rFonts w:ascii="Arial" w:hAnsi="Arial" w:cs="Arial"/>
          <w:color w:val="0C0C0C"/>
          <w:sz w:val="22"/>
        </w:rPr>
        <w:t>Para el registro de los licitantes participantes</w:t>
      </w:r>
      <w:r w:rsidR="000C009D" w:rsidRPr="0052340E">
        <w:rPr>
          <w:rFonts w:ascii="Arial" w:hAnsi="Arial" w:cs="Arial"/>
          <w:color w:val="0C0C0C"/>
          <w:sz w:val="22"/>
        </w:rPr>
        <w:t xml:space="preserve">, </w:t>
      </w:r>
      <w:r w:rsidR="007B02B6" w:rsidRPr="0052340E">
        <w:rPr>
          <w:rFonts w:ascii="Arial" w:hAnsi="Arial" w:cs="Arial"/>
          <w:color w:val="0C0C0C"/>
          <w:sz w:val="22"/>
        </w:rPr>
        <w:t>se deberá</w:t>
      </w:r>
      <w:r w:rsidRPr="0052340E">
        <w:rPr>
          <w:rFonts w:ascii="Arial" w:hAnsi="Arial" w:cs="Arial"/>
          <w:color w:val="0C0C0C"/>
          <w:spacing w:val="-15"/>
          <w:sz w:val="22"/>
        </w:rPr>
        <w:t xml:space="preserve"> </w:t>
      </w:r>
      <w:r w:rsidRPr="0052340E">
        <w:rPr>
          <w:rFonts w:ascii="Arial" w:hAnsi="Arial" w:cs="Arial"/>
          <w:color w:val="0C0C0C"/>
          <w:sz w:val="22"/>
        </w:rPr>
        <w:t>enviar</w:t>
      </w:r>
      <w:r w:rsidRPr="0052340E">
        <w:rPr>
          <w:rFonts w:ascii="Arial" w:hAnsi="Arial" w:cs="Arial"/>
          <w:color w:val="0C0C0C"/>
          <w:spacing w:val="-16"/>
          <w:sz w:val="22"/>
        </w:rPr>
        <w:t xml:space="preserve"> </w:t>
      </w:r>
      <w:r w:rsidR="00B670C7" w:rsidRPr="0052340E">
        <w:rPr>
          <w:rFonts w:ascii="Arial" w:hAnsi="Arial" w:cs="Arial"/>
          <w:color w:val="0C0C0C"/>
          <w:sz w:val="22"/>
        </w:rPr>
        <w:t>escrito</w:t>
      </w:r>
      <w:r w:rsidR="00516A09" w:rsidRPr="0052340E">
        <w:rPr>
          <w:rFonts w:ascii="Arial" w:hAnsi="Arial" w:cs="Arial"/>
          <w:color w:val="0C0C0C"/>
          <w:sz w:val="22"/>
        </w:rPr>
        <w:t xml:space="preserve"> </w:t>
      </w:r>
      <w:bookmarkStart w:id="5" w:name="_Hlk153090864"/>
      <w:r w:rsidR="00516A09" w:rsidRPr="00B6740F">
        <w:rPr>
          <w:rFonts w:ascii="Arial" w:hAnsi="Arial" w:cs="Arial"/>
          <w:color w:val="0C0C0C"/>
          <w:sz w:val="22"/>
        </w:rPr>
        <w:t>libre</w:t>
      </w:r>
      <w:bookmarkEnd w:id="5"/>
      <w:r w:rsidR="00B670C7" w:rsidRPr="0052340E">
        <w:rPr>
          <w:rFonts w:ascii="Arial" w:hAnsi="Arial" w:cs="Arial"/>
          <w:color w:val="0C0C0C"/>
          <w:sz w:val="22"/>
        </w:rPr>
        <w:t xml:space="preserve"> mediante el cual manifieste</w:t>
      </w:r>
      <w:r w:rsidR="00A678CC" w:rsidRPr="0052340E">
        <w:rPr>
          <w:rFonts w:ascii="Arial" w:hAnsi="Arial" w:cs="Arial"/>
          <w:color w:val="0C0C0C"/>
          <w:sz w:val="22"/>
        </w:rPr>
        <w:t>n</w:t>
      </w:r>
      <w:r w:rsidR="00B670C7" w:rsidRPr="0052340E">
        <w:rPr>
          <w:rFonts w:ascii="Arial" w:hAnsi="Arial" w:cs="Arial"/>
          <w:color w:val="0C0C0C"/>
          <w:sz w:val="22"/>
        </w:rPr>
        <w:t xml:space="preserve"> interés por participar en</w:t>
      </w:r>
      <w:r w:rsidR="00A076BC" w:rsidRPr="0052340E">
        <w:rPr>
          <w:rFonts w:ascii="Arial" w:hAnsi="Arial" w:cs="Arial"/>
          <w:color w:val="0C0C0C"/>
          <w:sz w:val="22"/>
        </w:rPr>
        <w:t xml:space="preserve"> el presente procedimiento de licitación pública</w:t>
      </w:r>
      <w:r w:rsidR="003E742F">
        <w:rPr>
          <w:rFonts w:ascii="Arial" w:hAnsi="Arial" w:cs="Arial"/>
          <w:color w:val="0C0C0C"/>
          <w:sz w:val="22"/>
        </w:rPr>
        <w:t xml:space="preserve"> estatal</w:t>
      </w:r>
      <w:r w:rsidR="00A076BC" w:rsidRPr="0052340E">
        <w:rPr>
          <w:rFonts w:ascii="Arial" w:hAnsi="Arial" w:cs="Arial"/>
          <w:color w:val="3D3D3D"/>
          <w:sz w:val="22"/>
        </w:rPr>
        <w:t>,</w:t>
      </w:r>
      <w:r w:rsidR="00B670C7" w:rsidRPr="0052340E">
        <w:rPr>
          <w:rFonts w:ascii="Arial" w:hAnsi="Arial" w:cs="Arial"/>
          <w:color w:val="0C0C0C"/>
          <w:sz w:val="22"/>
        </w:rPr>
        <w:t xml:space="preserve"> especificando el nombre de la persona física o moral según corresponda, domicilio, RFC, teléfono y dirección de correo electrónico de contacto, adjuntando además currículum en el que conste la relación de sus actividades, las cuales deberán estar relacionadas </w:t>
      </w:r>
      <w:r w:rsidR="00B670C7" w:rsidRPr="00F51553">
        <w:rPr>
          <w:rFonts w:ascii="Arial" w:hAnsi="Arial" w:cs="Arial"/>
          <w:color w:val="0C0C0C"/>
          <w:sz w:val="22"/>
        </w:rPr>
        <w:t xml:space="preserve">específicamente con el </w:t>
      </w:r>
      <w:r w:rsidR="002A23E1" w:rsidRPr="00F51553">
        <w:rPr>
          <w:rFonts w:ascii="Arial" w:hAnsi="Arial" w:cs="Arial"/>
          <w:color w:val="0C0C0C"/>
          <w:sz w:val="22"/>
        </w:rPr>
        <w:t>arrendamiento</w:t>
      </w:r>
      <w:r w:rsidR="00B670C7" w:rsidRPr="00F51553">
        <w:rPr>
          <w:rFonts w:ascii="Arial" w:hAnsi="Arial" w:cs="Arial"/>
          <w:color w:val="0C0C0C"/>
          <w:sz w:val="22"/>
        </w:rPr>
        <w:t xml:space="preserve"> que se requiere</w:t>
      </w:r>
      <w:r w:rsidR="00735017" w:rsidRPr="00F51553">
        <w:rPr>
          <w:rFonts w:ascii="Arial" w:hAnsi="Arial" w:cs="Arial"/>
          <w:color w:val="0C0C0C"/>
          <w:sz w:val="22"/>
        </w:rPr>
        <w:t>,</w:t>
      </w:r>
      <w:r w:rsidR="00BD58C1" w:rsidRPr="00F51553">
        <w:rPr>
          <w:rFonts w:ascii="Arial" w:hAnsi="Arial" w:cs="Arial"/>
          <w:color w:val="0C0C0C"/>
          <w:sz w:val="22"/>
        </w:rPr>
        <w:t xml:space="preserve"> </w:t>
      </w:r>
      <w:r w:rsidRPr="00F51553">
        <w:rPr>
          <w:rFonts w:ascii="Arial" w:hAnsi="Arial" w:cs="Arial"/>
          <w:color w:val="0C0C0C"/>
          <w:sz w:val="22"/>
        </w:rPr>
        <w:t>al</w:t>
      </w:r>
      <w:r w:rsidRPr="00F51553">
        <w:rPr>
          <w:rFonts w:ascii="Arial" w:hAnsi="Arial" w:cs="Arial"/>
          <w:color w:val="0C0C0C"/>
          <w:spacing w:val="-15"/>
          <w:sz w:val="22"/>
        </w:rPr>
        <w:t xml:space="preserve"> </w:t>
      </w:r>
      <w:r w:rsidRPr="00F51553">
        <w:rPr>
          <w:rFonts w:ascii="Arial" w:hAnsi="Arial" w:cs="Arial"/>
          <w:color w:val="0C0C0C"/>
          <w:sz w:val="22"/>
        </w:rPr>
        <w:t>correo</w:t>
      </w:r>
      <w:r w:rsidRPr="00F51553">
        <w:rPr>
          <w:rFonts w:ascii="Arial" w:hAnsi="Arial" w:cs="Arial"/>
          <w:color w:val="0C0C0C"/>
          <w:spacing w:val="-15"/>
          <w:sz w:val="22"/>
        </w:rPr>
        <w:t xml:space="preserve"> </w:t>
      </w:r>
      <w:r w:rsidRPr="00F51553">
        <w:rPr>
          <w:rFonts w:ascii="Arial" w:hAnsi="Arial" w:cs="Arial"/>
          <w:color w:val="0C0C0C"/>
          <w:sz w:val="22"/>
        </w:rPr>
        <w:t>electrónico</w:t>
      </w:r>
      <w:r w:rsidRPr="00F51553">
        <w:rPr>
          <w:rFonts w:ascii="Arial" w:hAnsi="Arial" w:cs="Arial"/>
          <w:color w:val="0C0C0C"/>
          <w:spacing w:val="-15"/>
          <w:sz w:val="22"/>
        </w:rPr>
        <w:t xml:space="preserve"> </w:t>
      </w:r>
      <w:hyperlink r:id="rId9">
        <w:r w:rsidRPr="00F51553">
          <w:rPr>
            <w:rFonts w:ascii="Arial" w:hAnsi="Arial" w:cs="Arial"/>
            <w:color w:val="0C0C0C"/>
            <w:sz w:val="22"/>
          </w:rPr>
          <w:t>comite.adquisiciones@ieepco.mx</w:t>
        </w:r>
      </w:hyperlink>
      <w:r w:rsidRPr="00F51553">
        <w:rPr>
          <w:rFonts w:ascii="Arial" w:hAnsi="Arial" w:cs="Arial"/>
          <w:color w:val="0C0C0C"/>
          <w:sz w:val="22"/>
        </w:rPr>
        <w:t xml:space="preserve"> con</w:t>
      </w:r>
      <w:r w:rsidRPr="00F51553">
        <w:rPr>
          <w:rFonts w:ascii="Arial" w:hAnsi="Arial" w:cs="Arial"/>
          <w:color w:val="0C0C0C"/>
          <w:spacing w:val="-11"/>
          <w:sz w:val="22"/>
        </w:rPr>
        <w:t xml:space="preserve"> </w:t>
      </w:r>
      <w:r w:rsidRPr="00F51553">
        <w:rPr>
          <w:rFonts w:ascii="Arial" w:hAnsi="Arial" w:cs="Arial"/>
          <w:color w:val="0C0C0C"/>
          <w:sz w:val="22"/>
        </w:rPr>
        <w:t>acuse</w:t>
      </w:r>
      <w:r w:rsidRPr="00F51553">
        <w:rPr>
          <w:rFonts w:ascii="Arial" w:hAnsi="Arial" w:cs="Arial"/>
          <w:color w:val="0C0C0C"/>
          <w:spacing w:val="-8"/>
          <w:sz w:val="22"/>
        </w:rPr>
        <w:t xml:space="preserve"> </w:t>
      </w:r>
      <w:r w:rsidRPr="00F51553">
        <w:rPr>
          <w:rFonts w:ascii="Arial" w:hAnsi="Arial" w:cs="Arial"/>
          <w:color w:val="0C0C0C"/>
          <w:sz w:val="22"/>
        </w:rPr>
        <w:t>de</w:t>
      </w:r>
      <w:r w:rsidRPr="00F51553">
        <w:rPr>
          <w:rFonts w:ascii="Arial" w:hAnsi="Arial" w:cs="Arial"/>
          <w:color w:val="0C0C0C"/>
          <w:spacing w:val="-12"/>
          <w:sz w:val="22"/>
        </w:rPr>
        <w:t xml:space="preserve"> </w:t>
      </w:r>
      <w:r w:rsidRPr="00F51553">
        <w:rPr>
          <w:rFonts w:ascii="Arial" w:hAnsi="Arial" w:cs="Arial"/>
          <w:color w:val="0C0C0C"/>
          <w:sz w:val="22"/>
        </w:rPr>
        <w:t>recibo, a más tardar</w:t>
      </w:r>
      <w:r w:rsidRPr="00F51553">
        <w:rPr>
          <w:rFonts w:ascii="Arial" w:hAnsi="Arial" w:cs="Arial"/>
          <w:color w:val="0C0C0C"/>
          <w:spacing w:val="-1"/>
          <w:sz w:val="22"/>
        </w:rPr>
        <w:t xml:space="preserve"> </w:t>
      </w:r>
      <w:r w:rsidRPr="00F51553">
        <w:rPr>
          <w:rFonts w:ascii="Arial" w:hAnsi="Arial" w:cs="Arial"/>
          <w:color w:val="0C0C0C"/>
          <w:sz w:val="22"/>
        </w:rPr>
        <w:t>a las</w:t>
      </w:r>
      <w:r w:rsidRPr="00F51553">
        <w:rPr>
          <w:rFonts w:ascii="Arial" w:hAnsi="Arial" w:cs="Arial"/>
          <w:color w:val="0C0C0C"/>
          <w:spacing w:val="-6"/>
          <w:sz w:val="22"/>
        </w:rPr>
        <w:t xml:space="preserve"> </w:t>
      </w:r>
      <w:r w:rsidR="0066057A">
        <w:rPr>
          <w:rFonts w:ascii="Arial" w:hAnsi="Arial" w:cs="Arial"/>
          <w:color w:val="0C0C0C"/>
          <w:sz w:val="22"/>
        </w:rPr>
        <w:t>1</w:t>
      </w:r>
      <w:r w:rsidR="006860EA">
        <w:rPr>
          <w:rFonts w:ascii="Arial" w:hAnsi="Arial" w:cs="Arial"/>
          <w:color w:val="0C0C0C"/>
          <w:sz w:val="22"/>
        </w:rPr>
        <w:t>4</w:t>
      </w:r>
      <w:r w:rsidR="0066057A">
        <w:rPr>
          <w:rFonts w:ascii="Arial" w:hAnsi="Arial" w:cs="Arial"/>
          <w:color w:val="0C0C0C"/>
          <w:sz w:val="22"/>
        </w:rPr>
        <w:t>:00</w:t>
      </w:r>
      <w:r w:rsidRPr="00F51553">
        <w:rPr>
          <w:rFonts w:ascii="Arial" w:hAnsi="Arial" w:cs="Arial"/>
          <w:color w:val="0C0C0C"/>
          <w:spacing w:val="-8"/>
          <w:sz w:val="22"/>
        </w:rPr>
        <w:t xml:space="preserve"> </w:t>
      </w:r>
      <w:r w:rsidRPr="00F51553">
        <w:rPr>
          <w:rFonts w:ascii="Arial" w:hAnsi="Arial" w:cs="Arial"/>
          <w:color w:val="0C0C0C"/>
          <w:sz w:val="22"/>
        </w:rPr>
        <w:t>horas</w:t>
      </w:r>
      <w:r w:rsidRPr="00F51553">
        <w:rPr>
          <w:rFonts w:ascii="Arial" w:hAnsi="Arial" w:cs="Arial"/>
          <w:color w:val="0C0C0C"/>
          <w:spacing w:val="-2"/>
          <w:sz w:val="22"/>
        </w:rPr>
        <w:t xml:space="preserve"> </w:t>
      </w:r>
      <w:r w:rsidRPr="00F51553">
        <w:rPr>
          <w:rFonts w:ascii="Arial" w:hAnsi="Arial" w:cs="Arial"/>
          <w:color w:val="0C0C0C"/>
          <w:sz w:val="22"/>
        </w:rPr>
        <w:t>del</w:t>
      </w:r>
      <w:r w:rsidRPr="00F51553">
        <w:rPr>
          <w:rFonts w:ascii="Arial" w:hAnsi="Arial" w:cs="Arial"/>
          <w:color w:val="0C0C0C"/>
          <w:spacing w:val="-11"/>
          <w:sz w:val="22"/>
        </w:rPr>
        <w:t xml:space="preserve"> </w:t>
      </w:r>
      <w:r w:rsidRPr="00F51553">
        <w:rPr>
          <w:rFonts w:ascii="Arial" w:hAnsi="Arial" w:cs="Arial"/>
          <w:color w:val="0C0C0C"/>
          <w:sz w:val="22"/>
        </w:rPr>
        <w:t>día</w:t>
      </w:r>
      <w:r w:rsidRPr="00F51553">
        <w:rPr>
          <w:rFonts w:ascii="Arial" w:hAnsi="Arial" w:cs="Arial"/>
          <w:color w:val="0C0C0C"/>
          <w:spacing w:val="-3"/>
          <w:sz w:val="22"/>
        </w:rPr>
        <w:t xml:space="preserve"> </w:t>
      </w:r>
      <w:r w:rsidR="003A3BD6">
        <w:rPr>
          <w:rFonts w:ascii="Arial" w:hAnsi="Arial" w:cs="Arial"/>
          <w:color w:val="0C0C0C"/>
          <w:spacing w:val="-3"/>
          <w:sz w:val="22"/>
        </w:rPr>
        <w:t>2</w:t>
      </w:r>
      <w:r w:rsidR="00072207">
        <w:rPr>
          <w:rFonts w:ascii="Arial" w:hAnsi="Arial" w:cs="Arial"/>
          <w:color w:val="0C0C0C"/>
          <w:spacing w:val="-3"/>
          <w:sz w:val="22"/>
        </w:rPr>
        <w:t>2</w:t>
      </w:r>
      <w:r w:rsidRPr="00F51553">
        <w:rPr>
          <w:rFonts w:ascii="Arial" w:hAnsi="Arial" w:cs="Arial"/>
          <w:color w:val="0C0C0C"/>
          <w:spacing w:val="-5"/>
          <w:sz w:val="22"/>
        </w:rPr>
        <w:t xml:space="preserve"> </w:t>
      </w:r>
      <w:r w:rsidRPr="00F51553">
        <w:rPr>
          <w:rFonts w:ascii="Arial" w:hAnsi="Arial" w:cs="Arial"/>
          <w:color w:val="0C0C0C"/>
          <w:sz w:val="22"/>
        </w:rPr>
        <w:t>de</w:t>
      </w:r>
      <w:r w:rsidR="00495BF8" w:rsidRPr="00F51553">
        <w:rPr>
          <w:rFonts w:ascii="Arial" w:hAnsi="Arial" w:cs="Arial"/>
          <w:color w:val="0C0C0C"/>
          <w:sz w:val="22"/>
        </w:rPr>
        <w:t xml:space="preserve"> </w:t>
      </w:r>
      <w:r w:rsidR="0066057A">
        <w:rPr>
          <w:rFonts w:ascii="Arial" w:hAnsi="Arial" w:cs="Arial"/>
          <w:color w:val="0C0C0C"/>
          <w:sz w:val="22"/>
        </w:rPr>
        <w:t xml:space="preserve">enero </w:t>
      </w:r>
      <w:r w:rsidR="00495BF8" w:rsidRPr="00F51553">
        <w:rPr>
          <w:rFonts w:ascii="Arial" w:hAnsi="Arial" w:cs="Arial"/>
          <w:color w:val="0C0C0C"/>
          <w:sz w:val="22"/>
        </w:rPr>
        <w:t>de 2024</w:t>
      </w:r>
      <w:r w:rsidR="00BD58C1" w:rsidRPr="00F51553">
        <w:rPr>
          <w:rFonts w:ascii="Arial" w:hAnsi="Arial" w:cs="Arial"/>
          <w:color w:val="0C0C0C"/>
          <w:sz w:val="22"/>
        </w:rPr>
        <w:t>.</w:t>
      </w:r>
    </w:p>
    <w:p w14:paraId="0A81737E" w14:textId="3EC8EE57" w:rsidR="00D47A09" w:rsidRDefault="00D47A09" w:rsidP="00B14C04">
      <w:pPr>
        <w:jc w:val="both"/>
        <w:rPr>
          <w:rFonts w:ascii="Arial" w:hAnsi="Arial" w:cs="Arial"/>
          <w:color w:val="0C0C0C"/>
        </w:rPr>
      </w:pPr>
    </w:p>
    <w:p w14:paraId="27FCF53C" w14:textId="683896E8" w:rsidR="00D47A09" w:rsidRPr="009C5BFF" w:rsidRDefault="0001218F" w:rsidP="00D47A09">
      <w:pPr>
        <w:tabs>
          <w:tab w:val="right" w:leader="hyphen" w:pos="9120"/>
        </w:tabs>
        <w:overflowPunct w:val="0"/>
        <w:autoSpaceDE w:val="0"/>
        <w:autoSpaceDN w:val="0"/>
        <w:adjustRightInd w:val="0"/>
        <w:jc w:val="both"/>
        <w:textAlignment w:val="baseline"/>
        <w:rPr>
          <w:rFonts w:ascii="Arial" w:hAnsi="Arial" w:cs="Arial"/>
        </w:rPr>
      </w:pPr>
      <w:r w:rsidRPr="009C5BFF">
        <w:rPr>
          <w:rFonts w:ascii="Arial" w:hAnsi="Arial" w:cs="Arial"/>
        </w:rPr>
        <w:t xml:space="preserve">4. </w:t>
      </w:r>
      <w:r w:rsidR="00D47A09" w:rsidRPr="009C5BFF">
        <w:rPr>
          <w:rFonts w:ascii="Arial" w:hAnsi="Arial" w:cs="Arial"/>
        </w:rPr>
        <w:t>N</w:t>
      </w:r>
      <w:r w:rsidR="009C5BFF" w:rsidRPr="009C5BFF">
        <w:rPr>
          <w:rFonts w:ascii="Arial" w:hAnsi="Arial" w:cs="Arial"/>
        </w:rPr>
        <w:t xml:space="preserve">úmero de identificación y carácter de la licitación.   </w:t>
      </w:r>
    </w:p>
    <w:p w14:paraId="3D6C5B78" w14:textId="77777777" w:rsidR="00D47A09" w:rsidRPr="00D47A09" w:rsidRDefault="00D47A09" w:rsidP="00B14C04">
      <w:pPr>
        <w:jc w:val="both"/>
        <w:rPr>
          <w:rFonts w:ascii="Arial" w:hAnsi="Arial" w:cs="Arial"/>
          <w:color w:val="0C0C0C"/>
          <w:lang w:val="es-MX"/>
        </w:rPr>
      </w:pPr>
    </w:p>
    <w:bookmarkEnd w:id="4"/>
    <w:p w14:paraId="0B401B97" w14:textId="09312D13" w:rsidR="00D47A09" w:rsidRPr="0052340E" w:rsidRDefault="00D47A09" w:rsidP="00D47A09">
      <w:pPr>
        <w:tabs>
          <w:tab w:val="right" w:leader="hyphen" w:pos="9120"/>
        </w:tabs>
        <w:overflowPunct w:val="0"/>
        <w:autoSpaceDE w:val="0"/>
        <w:autoSpaceDN w:val="0"/>
        <w:adjustRightInd w:val="0"/>
        <w:jc w:val="both"/>
        <w:textAlignment w:val="baseline"/>
        <w:rPr>
          <w:rFonts w:ascii="Arial" w:hAnsi="Arial" w:cs="Arial"/>
          <w:sz w:val="22"/>
        </w:rPr>
      </w:pPr>
      <w:r w:rsidRPr="00F01FC0">
        <w:rPr>
          <w:rFonts w:ascii="Arial" w:hAnsi="Arial" w:cs="Arial"/>
          <w:sz w:val="22"/>
        </w:rPr>
        <w:t xml:space="preserve">El número asignado a la presente Licitación </w:t>
      </w:r>
      <w:r w:rsidR="004330FC" w:rsidRPr="00F01FC0">
        <w:rPr>
          <w:rFonts w:ascii="Arial" w:hAnsi="Arial" w:cs="Arial"/>
          <w:sz w:val="22"/>
        </w:rPr>
        <w:t xml:space="preserve">Pública </w:t>
      </w:r>
      <w:r w:rsidR="00910BED">
        <w:rPr>
          <w:rFonts w:ascii="Arial" w:hAnsi="Arial" w:cs="Arial"/>
          <w:sz w:val="22"/>
        </w:rPr>
        <w:t>Estatal</w:t>
      </w:r>
      <w:r w:rsidRPr="00F01FC0">
        <w:rPr>
          <w:rFonts w:ascii="Arial" w:hAnsi="Arial" w:cs="Arial"/>
          <w:sz w:val="22"/>
        </w:rPr>
        <w:t xml:space="preserve"> es IEEPCO-CAAS-LP</w:t>
      </w:r>
      <w:r w:rsidR="00910BED">
        <w:rPr>
          <w:rFonts w:ascii="Arial" w:hAnsi="Arial" w:cs="Arial"/>
          <w:sz w:val="22"/>
        </w:rPr>
        <w:t>E</w:t>
      </w:r>
      <w:r w:rsidR="00495BF8">
        <w:rPr>
          <w:rFonts w:ascii="Arial" w:hAnsi="Arial" w:cs="Arial"/>
          <w:sz w:val="22"/>
        </w:rPr>
        <w:t>-</w:t>
      </w:r>
      <w:r w:rsidRPr="00F01FC0">
        <w:rPr>
          <w:rFonts w:ascii="Arial" w:hAnsi="Arial" w:cs="Arial"/>
          <w:sz w:val="22"/>
        </w:rPr>
        <w:t>0</w:t>
      </w:r>
      <w:r w:rsidR="00FB7CE6" w:rsidRPr="00F01FC0">
        <w:rPr>
          <w:rFonts w:ascii="Arial" w:hAnsi="Arial" w:cs="Arial"/>
          <w:sz w:val="22"/>
        </w:rPr>
        <w:t>1</w:t>
      </w:r>
      <w:r w:rsidR="00495BF8">
        <w:rPr>
          <w:rFonts w:ascii="Arial" w:hAnsi="Arial" w:cs="Arial"/>
          <w:sz w:val="22"/>
        </w:rPr>
        <w:t>-</w:t>
      </w:r>
      <w:r w:rsidRPr="00F01FC0">
        <w:rPr>
          <w:rFonts w:ascii="Arial" w:hAnsi="Arial" w:cs="Arial"/>
          <w:sz w:val="22"/>
        </w:rPr>
        <w:t>202</w:t>
      </w:r>
      <w:r w:rsidR="00495BF8">
        <w:rPr>
          <w:rFonts w:ascii="Arial" w:hAnsi="Arial" w:cs="Arial"/>
          <w:sz w:val="22"/>
        </w:rPr>
        <w:t>4</w:t>
      </w:r>
      <w:r w:rsidRPr="00F01FC0">
        <w:rPr>
          <w:rFonts w:ascii="Arial" w:hAnsi="Arial" w:cs="Arial"/>
          <w:sz w:val="22"/>
        </w:rPr>
        <w:t xml:space="preserve">, en términos del artículo 32 fracción I de la </w:t>
      </w:r>
      <w:r w:rsidR="00F01FC0" w:rsidRPr="00A06068">
        <w:rPr>
          <w:rFonts w:ascii="Arial" w:hAnsi="Arial" w:cs="Arial"/>
          <w:sz w:val="22"/>
          <w:szCs w:val="22"/>
        </w:rPr>
        <w:t>Ley de Adquisiciones, Enajenaciones, Arrendamientos, Prestación de Servicios y Administración de Bienes Muebles e Inmuebles del Estado de Oaxaca</w:t>
      </w:r>
      <w:r w:rsidR="00F01FC0">
        <w:rPr>
          <w:rFonts w:ascii="Arial" w:hAnsi="Arial" w:cs="Arial"/>
          <w:sz w:val="22"/>
          <w:szCs w:val="22"/>
        </w:rPr>
        <w:t>.</w:t>
      </w:r>
    </w:p>
    <w:p w14:paraId="4569E9EE" w14:textId="77777777" w:rsidR="00D47A09" w:rsidRPr="00D47A09" w:rsidRDefault="00D47A09" w:rsidP="00D47A09">
      <w:pPr>
        <w:tabs>
          <w:tab w:val="right" w:leader="hyphen" w:pos="9120"/>
        </w:tabs>
        <w:overflowPunct w:val="0"/>
        <w:autoSpaceDE w:val="0"/>
        <w:autoSpaceDN w:val="0"/>
        <w:adjustRightInd w:val="0"/>
        <w:jc w:val="both"/>
        <w:textAlignment w:val="baseline"/>
        <w:rPr>
          <w:rFonts w:ascii="Arial" w:hAnsi="Arial" w:cs="Arial"/>
          <w:b/>
          <w:bCs/>
        </w:rPr>
      </w:pPr>
    </w:p>
    <w:p w14:paraId="0930CBBD" w14:textId="2C98D27E" w:rsidR="002243D7" w:rsidRPr="0001218F" w:rsidRDefault="0001218F" w:rsidP="0001218F">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t xml:space="preserve">5. </w:t>
      </w:r>
      <w:r w:rsidR="00CB68A6" w:rsidRPr="0001218F">
        <w:rPr>
          <w:rFonts w:ascii="Arial" w:hAnsi="Arial" w:cs="Arial"/>
          <w:b/>
          <w:bCs/>
        </w:rPr>
        <w:t>O</w:t>
      </w:r>
      <w:r w:rsidR="009C5BFF" w:rsidRPr="0001218F">
        <w:rPr>
          <w:rFonts w:ascii="Arial" w:hAnsi="Arial" w:cs="Arial"/>
          <w:b/>
          <w:bCs/>
        </w:rPr>
        <w:t>bjeto y alcance de la licitación</w:t>
      </w:r>
      <w:r w:rsidR="009C5BFF">
        <w:rPr>
          <w:rFonts w:ascii="Arial" w:hAnsi="Arial" w:cs="Arial"/>
          <w:b/>
          <w:bCs/>
        </w:rPr>
        <w:t>.</w:t>
      </w:r>
    </w:p>
    <w:p w14:paraId="158ADFC0" w14:textId="77777777" w:rsidR="0001218F" w:rsidRDefault="0001218F" w:rsidP="0001218F">
      <w:pPr>
        <w:tabs>
          <w:tab w:val="right" w:leader="hyphen" w:pos="9120"/>
        </w:tabs>
        <w:overflowPunct w:val="0"/>
        <w:autoSpaceDE w:val="0"/>
        <w:autoSpaceDN w:val="0"/>
        <w:adjustRightInd w:val="0"/>
        <w:jc w:val="both"/>
        <w:textAlignment w:val="baseline"/>
        <w:rPr>
          <w:rFonts w:ascii="Arial" w:eastAsia="Calibri" w:hAnsi="Arial" w:cs="Arial"/>
          <w:b/>
          <w:bCs/>
          <w:sz w:val="22"/>
          <w:szCs w:val="22"/>
          <w:lang w:val="es-MX" w:eastAsia="en-US"/>
        </w:rPr>
      </w:pPr>
    </w:p>
    <w:p w14:paraId="5857BDD1" w14:textId="5C785AC7" w:rsidR="002A5977" w:rsidRDefault="00FF04A6" w:rsidP="0001218F">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t xml:space="preserve">5.1. </w:t>
      </w:r>
      <w:r w:rsidR="002A5977" w:rsidRPr="0001218F">
        <w:rPr>
          <w:rFonts w:ascii="Arial" w:hAnsi="Arial" w:cs="Arial"/>
          <w:b/>
          <w:bCs/>
        </w:rPr>
        <w:t>Objeto de la licitación</w:t>
      </w:r>
    </w:p>
    <w:p w14:paraId="103F5D50" w14:textId="77777777" w:rsidR="00142B3B" w:rsidRPr="0001218F" w:rsidRDefault="00142B3B" w:rsidP="0001218F">
      <w:pPr>
        <w:tabs>
          <w:tab w:val="right" w:leader="hyphen" w:pos="9120"/>
        </w:tabs>
        <w:overflowPunct w:val="0"/>
        <w:autoSpaceDE w:val="0"/>
        <w:autoSpaceDN w:val="0"/>
        <w:adjustRightInd w:val="0"/>
        <w:jc w:val="both"/>
        <w:textAlignment w:val="baseline"/>
        <w:rPr>
          <w:rFonts w:ascii="Arial" w:hAnsi="Arial" w:cs="Arial"/>
          <w:b/>
          <w:bCs/>
        </w:rPr>
      </w:pPr>
    </w:p>
    <w:p w14:paraId="64C1F350" w14:textId="01D4C29C" w:rsidR="00555DDC" w:rsidRPr="00A06068" w:rsidRDefault="00487D92" w:rsidP="008D0037">
      <w:pPr>
        <w:tabs>
          <w:tab w:val="right" w:leader="hyphen" w:pos="9120"/>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El arrendamiento de </w:t>
      </w:r>
      <w:r w:rsidR="005A3B32">
        <w:rPr>
          <w:rFonts w:ascii="Arial" w:hAnsi="Arial" w:cs="Arial"/>
          <w:sz w:val="22"/>
          <w:szCs w:val="22"/>
        </w:rPr>
        <w:t>equipo de cómputo y fotocopiado</w:t>
      </w:r>
      <w:r>
        <w:rPr>
          <w:rFonts w:ascii="Arial" w:hAnsi="Arial" w:cs="Arial"/>
          <w:sz w:val="22"/>
          <w:szCs w:val="22"/>
        </w:rPr>
        <w:t>, objeto de la presente licitación</w:t>
      </w:r>
      <w:r w:rsidR="00760B64">
        <w:rPr>
          <w:rFonts w:ascii="Arial" w:hAnsi="Arial" w:cs="Arial"/>
          <w:sz w:val="22"/>
          <w:szCs w:val="22"/>
        </w:rPr>
        <w:t xml:space="preserve">, </w:t>
      </w:r>
      <w:r>
        <w:rPr>
          <w:rFonts w:ascii="Arial" w:hAnsi="Arial" w:cs="Arial"/>
          <w:sz w:val="22"/>
          <w:szCs w:val="22"/>
        </w:rPr>
        <w:t>se describe a detalle e</w:t>
      </w:r>
      <w:r w:rsidR="00555DDC" w:rsidRPr="00A06068">
        <w:rPr>
          <w:rFonts w:ascii="Arial" w:hAnsi="Arial" w:cs="Arial"/>
          <w:sz w:val="22"/>
          <w:szCs w:val="22"/>
        </w:rPr>
        <w:t xml:space="preserve">n el </w:t>
      </w:r>
      <w:r w:rsidR="004C50B2">
        <w:rPr>
          <w:rFonts w:ascii="Arial" w:hAnsi="Arial" w:cs="Arial"/>
          <w:b/>
          <w:bCs/>
          <w:sz w:val="22"/>
          <w:szCs w:val="22"/>
        </w:rPr>
        <w:t>A</w:t>
      </w:r>
      <w:r w:rsidR="0023456C">
        <w:rPr>
          <w:rFonts w:ascii="Arial" w:hAnsi="Arial" w:cs="Arial"/>
          <w:b/>
          <w:bCs/>
          <w:sz w:val="22"/>
          <w:szCs w:val="22"/>
        </w:rPr>
        <w:t>nexo</w:t>
      </w:r>
      <w:r w:rsidR="00555DDC" w:rsidRPr="00A06068">
        <w:rPr>
          <w:rFonts w:ascii="Arial" w:hAnsi="Arial" w:cs="Arial"/>
          <w:b/>
          <w:bCs/>
          <w:sz w:val="22"/>
          <w:szCs w:val="22"/>
        </w:rPr>
        <w:t xml:space="preserve"> No. 1 </w:t>
      </w:r>
      <w:r w:rsidR="00555DDC" w:rsidRPr="009C5BFF">
        <w:rPr>
          <w:rFonts w:ascii="Arial" w:hAnsi="Arial" w:cs="Arial"/>
          <w:sz w:val="22"/>
          <w:szCs w:val="22"/>
        </w:rPr>
        <w:t>“</w:t>
      </w:r>
      <w:r w:rsidR="009C5BFF" w:rsidRPr="009C5BFF">
        <w:rPr>
          <w:rFonts w:ascii="Arial" w:hAnsi="Arial" w:cs="Arial"/>
          <w:sz w:val="22"/>
          <w:szCs w:val="22"/>
        </w:rPr>
        <w:t>descripción de los bienes</w:t>
      </w:r>
      <w:r w:rsidR="002B1619" w:rsidRPr="009C5BFF">
        <w:rPr>
          <w:rFonts w:ascii="Arial" w:hAnsi="Arial" w:cs="Arial"/>
          <w:sz w:val="22"/>
          <w:szCs w:val="22"/>
        </w:rPr>
        <w:t>”</w:t>
      </w:r>
      <w:r w:rsidR="00233A1D" w:rsidRPr="009C5BFF">
        <w:rPr>
          <w:rFonts w:ascii="Arial" w:hAnsi="Arial" w:cs="Arial"/>
          <w:sz w:val="22"/>
          <w:szCs w:val="22"/>
        </w:rPr>
        <w:t>.</w:t>
      </w:r>
    </w:p>
    <w:p w14:paraId="24931360" w14:textId="1D2B7AA1" w:rsidR="000D4C32" w:rsidRDefault="000D4C32" w:rsidP="008D0037">
      <w:pPr>
        <w:tabs>
          <w:tab w:val="right" w:leader="hyphen" w:pos="9120"/>
        </w:tabs>
        <w:overflowPunct w:val="0"/>
        <w:autoSpaceDE w:val="0"/>
        <w:autoSpaceDN w:val="0"/>
        <w:adjustRightInd w:val="0"/>
        <w:jc w:val="both"/>
        <w:textAlignment w:val="baseline"/>
        <w:rPr>
          <w:rFonts w:ascii="Arial" w:hAnsi="Arial" w:cs="Arial"/>
          <w:b/>
          <w:bCs/>
          <w:sz w:val="22"/>
          <w:szCs w:val="22"/>
        </w:rPr>
      </w:pPr>
    </w:p>
    <w:p w14:paraId="280C35C7" w14:textId="116778BF" w:rsidR="002A5977" w:rsidRDefault="00142B3B" w:rsidP="008D0037">
      <w:pPr>
        <w:tabs>
          <w:tab w:val="right" w:leader="hyphen" w:pos="9120"/>
        </w:tabs>
        <w:overflowPunct w:val="0"/>
        <w:autoSpaceDE w:val="0"/>
        <w:autoSpaceDN w:val="0"/>
        <w:adjustRightInd w:val="0"/>
        <w:jc w:val="both"/>
        <w:textAlignment w:val="baseline"/>
        <w:rPr>
          <w:rFonts w:ascii="Arial" w:hAnsi="Arial" w:cs="Arial"/>
          <w:b/>
          <w:bCs/>
          <w:sz w:val="22"/>
          <w:szCs w:val="22"/>
        </w:rPr>
      </w:pPr>
      <w:r>
        <w:rPr>
          <w:rFonts w:ascii="Arial" w:hAnsi="Arial" w:cs="Arial"/>
          <w:b/>
          <w:bCs/>
          <w:sz w:val="22"/>
          <w:szCs w:val="22"/>
        </w:rPr>
        <w:t xml:space="preserve">5.2. </w:t>
      </w:r>
      <w:r w:rsidR="002A5977">
        <w:rPr>
          <w:rFonts w:ascii="Arial" w:hAnsi="Arial" w:cs="Arial"/>
          <w:b/>
          <w:bCs/>
          <w:sz w:val="22"/>
          <w:szCs w:val="22"/>
        </w:rPr>
        <w:t>Alcance de la licitación</w:t>
      </w:r>
    </w:p>
    <w:p w14:paraId="498FEE3C" w14:textId="77777777" w:rsidR="004F7B2A" w:rsidRDefault="004F7B2A" w:rsidP="008D0037">
      <w:pPr>
        <w:tabs>
          <w:tab w:val="right" w:leader="hyphen" w:pos="9120"/>
        </w:tabs>
        <w:overflowPunct w:val="0"/>
        <w:autoSpaceDE w:val="0"/>
        <w:autoSpaceDN w:val="0"/>
        <w:adjustRightInd w:val="0"/>
        <w:jc w:val="both"/>
        <w:textAlignment w:val="baseline"/>
        <w:rPr>
          <w:rFonts w:ascii="Arial" w:hAnsi="Arial" w:cs="Arial"/>
          <w:b/>
          <w:bCs/>
          <w:sz w:val="22"/>
          <w:szCs w:val="22"/>
        </w:rPr>
      </w:pPr>
    </w:p>
    <w:p w14:paraId="44866A45" w14:textId="11234B29" w:rsidR="003A5608" w:rsidRDefault="003A5608" w:rsidP="0001218F">
      <w:pPr>
        <w:tabs>
          <w:tab w:val="right" w:leader="hyphen" w:pos="9120"/>
        </w:tabs>
        <w:overflowPunct w:val="0"/>
        <w:autoSpaceDE w:val="0"/>
        <w:autoSpaceDN w:val="0"/>
        <w:adjustRightInd w:val="0"/>
        <w:jc w:val="both"/>
        <w:textAlignment w:val="baseline"/>
        <w:rPr>
          <w:rFonts w:ascii="Arial" w:hAnsi="Arial" w:cs="Arial"/>
          <w:sz w:val="22"/>
        </w:rPr>
      </w:pPr>
      <w:r w:rsidRPr="0052340E">
        <w:rPr>
          <w:rFonts w:ascii="Arial" w:hAnsi="Arial" w:cs="Arial"/>
          <w:sz w:val="22"/>
        </w:rPr>
        <w:t xml:space="preserve">Proporcionar </w:t>
      </w:r>
      <w:r w:rsidR="00246C1A">
        <w:rPr>
          <w:rFonts w:ascii="Arial" w:hAnsi="Arial" w:cs="Arial"/>
          <w:sz w:val="22"/>
        </w:rPr>
        <w:t>el equipo de cómputo y fotocopiado</w:t>
      </w:r>
      <w:r w:rsidR="009515D6" w:rsidRPr="0052340E">
        <w:rPr>
          <w:rFonts w:ascii="Arial" w:hAnsi="Arial" w:cs="Arial"/>
          <w:sz w:val="22"/>
        </w:rPr>
        <w:t xml:space="preserve"> necesario para</w:t>
      </w:r>
      <w:r w:rsidRPr="0052340E">
        <w:rPr>
          <w:rFonts w:ascii="Arial" w:hAnsi="Arial" w:cs="Arial"/>
          <w:sz w:val="22"/>
        </w:rPr>
        <w:t xml:space="preserve"> </w:t>
      </w:r>
      <w:r w:rsidR="009515D6" w:rsidRPr="0052340E">
        <w:rPr>
          <w:rFonts w:ascii="Arial" w:hAnsi="Arial" w:cs="Arial"/>
          <w:sz w:val="22"/>
        </w:rPr>
        <w:t xml:space="preserve">la </w:t>
      </w:r>
      <w:r w:rsidRPr="0052340E">
        <w:rPr>
          <w:rFonts w:ascii="Arial" w:hAnsi="Arial" w:cs="Arial"/>
          <w:sz w:val="22"/>
        </w:rPr>
        <w:t>operación</w:t>
      </w:r>
      <w:r w:rsidR="009515D6" w:rsidRPr="0052340E">
        <w:rPr>
          <w:rFonts w:ascii="Arial" w:hAnsi="Arial" w:cs="Arial"/>
          <w:sz w:val="22"/>
        </w:rPr>
        <w:t xml:space="preserve"> y desarrollo</w:t>
      </w:r>
      <w:r w:rsidRPr="0052340E">
        <w:rPr>
          <w:rFonts w:ascii="Arial" w:hAnsi="Arial" w:cs="Arial"/>
          <w:sz w:val="22"/>
        </w:rPr>
        <w:t xml:space="preserve"> </w:t>
      </w:r>
      <w:r w:rsidR="009515D6" w:rsidRPr="0052340E">
        <w:rPr>
          <w:rFonts w:ascii="Arial" w:hAnsi="Arial" w:cs="Arial"/>
          <w:sz w:val="22"/>
        </w:rPr>
        <w:t>de</w:t>
      </w:r>
      <w:r w:rsidRPr="0052340E">
        <w:rPr>
          <w:rFonts w:ascii="Arial" w:hAnsi="Arial" w:cs="Arial"/>
          <w:sz w:val="22"/>
        </w:rPr>
        <w:t xml:space="preserve"> las actividades del Proceso Electoral Local Ordinario 2023-2024 del Instituto Estatal Electoral y de Participación Ciudadana de Oaxaca</w:t>
      </w:r>
      <w:r w:rsidR="00821513" w:rsidRPr="0052340E">
        <w:rPr>
          <w:rFonts w:ascii="Arial" w:hAnsi="Arial" w:cs="Arial"/>
          <w:sz w:val="22"/>
        </w:rPr>
        <w:t xml:space="preserve">, </w:t>
      </w:r>
      <w:r w:rsidR="00C41B19">
        <w:rPr>
          <w:rFonts w:ascii="Arial" w:hAnsi="Arial" w:cs="Arial"/>
          <w:sz w:val="22"/>
        </w:rPr>
        <w:t>conforme a lo siguiente:</w:t>
      </w:r>
    </w:p>
    <w:p w14:paraId="3A63CA9E" w14:textId="2160F3A8" w:rsidR="00C41B19" w:rsidRDefault="00C41B19" w:rsidP="0001218F">
      <w:pPr>
        <w:tabs>
          <w:tab w:val="right" w:leader="hyphen" w:pos="9120"/>
        </w:tabs>
        <w:overflowPunct w:val="0"/>
        <w:autoSpaceDE w:val="0"/>
        <w:autoSpaceDN w:val="0"/>
        <w:adjustRightInd w:val="0"/>
        <w:jc w:val="both"/>
        <w:textAlignment w:val="baseline"/>
        <w:rPr>
          <w:rFonts w:ascii="Arial" w:hAnsi="Arial" w:cs="Arial"/>
          <w:sz w:val="22"/>
        </w:rPr>
      </w:pPr>
    </w:p>
    <w:p w14:paraId="260B1212" w14:textId="15B2763A" w:rsidR="00C41B19" w:rsidRPr="00E454B8" w:rsidRDefault="00316C7B" w:rsidP="00C41B19">
      <w:pPr>
        <w:tabs>
          <w:tab w:val="right" w:leader="hyphen" w:pos="9120"/>
        </w:tabs>
        <w:overflowPunct w:val="0"/>
        <w:autoSpaceDE w:val="0"/>
        <w:autoSpaceDN w:val="0"/>
        <w:adjustRightInd w:val="0"/>
        <w:jc w:val="both"/>
        <w:textAlignment w:val="baseline"/>
        <w:rPr>
          <w:rFonts w:ascii="Arial" w:hAnsi="Arial" w:cs="Arial"/>
          <w:sz w:val="22"/>
        </w:rPr>
      </w:pPr>
      <w:r w:rsidRPr="00E454B8">
        <w:rPr>
          <w:rFonts w:ascii="Arial" w:hAnsi="Arial" w:cs="Arial"/>
          <w:sz w:val="22"/>
        </w:rPr>
        <w:t>E</w:t>
      </w:r>
      <w:r w:rsidR="00E454B8" w:rsidRPr="00E454B8">
        <w:rPr>
          <w:rFonts w:ascii="Arial" w:hAnsi="Arial" w:cs="Arial"/>
          <w:sz w:val="22"/>
        </w:rPr>
        <w:t>quipo de cómputo y fotocopiado para los consejos distritales y municipales electorales</w:t>
      </w:r>
      <w:r w:rsidR="00E454B8">
        <w:rPr>
          <w:rFonts w:ascii="Arial" w:hAnsi="Arial" w:cs="Arial"/>
          <w:sz w:val="22"/>
        </w:rPr>
        <w:t>.</w:t>
      </w:r>
    </w:p>
    <w:p w14:paraId="31CF4897" w14:textId="77777777" w:rsidR="00E454B8" w:rsidRDefault="00E454B8" w:rsidP="00C41B19">
      <w:pPr>
        <w:tabs>
          <w:tab w:val="right" w:leader="hyphen" w:pos="9120"/>
        </w:tabs>
        <w:overflowPunct w:val="0"/>
        <w:autoSpaceDE w:val="0"/>
        <w:autoSpaceDN w:val="0"/>
        <w:adjustRightInd w:val="0"/>
        <w:jc w:val="both"/>
        <w:textAlignment w:val="baseline"/>
        <w:rPr>
          <w:rFonts w:ascii="Arial" w:hAnsi="Arial" w:cs="Arial"/>
          <w:b/>
          <w:bCs/>
          <w:sz w:val="22"/>
        </w:rPr>
      </w:pPr>
    </w:p>
    <w:tbl>
      <w:tblPr>
        <w:tblW w:w="8642" w:type="dxa"/>
        <w:tblCellMar>
          <w:left w:w="70" w:type="dxa"/>
          <w:right w:w="70" w:type="dxa"/>
        </w:tblCellMar>
        <w:tblLook w:val="04A0" w:firstRow="1" w:lastRow="0" w:firstColumn="1" w:lastColumn="0" w:noHBand="0" w:noVBand="1"/>
      </w:tblPr>
      <w:tblGrid>
        <w:gridCol w:w="5665"/>
        <w:gridCol w:w="426"/>
        <w:gridCol w:w="2126"/>
        <w:gridCol w:w="425"/>
      </w:tblGrid>
      <w:tr w:rsidR="00E454B8" w:rsidRPr="00930C2C" w14:paraId="6C8A8CD6" w14:textId="77777777" w:rsidTr="008C5FAB">
        <w:trPr>
          <w:gridAfter w:val="1"/>
          <w:wAfter w:w="425" w:type="dxa"/>
          <w:trHeight w:val="363"/>
        </w:trPr>
        <w:tc>
          <w:tcPr>
            <w:tcW w:w="82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A8A5B" w14:textId="7A6E5653" w:rsidR="00E454B8" w:rsidRPr="00930C2C" w:rsidRDefault="00E454B8">
            <w:pPr>
              <w:jc w:val="center"/>
              <w:rPr>
                <w:rFonts w:ascii="Century Gothic" w:hAnsi="Century Gothic" w:cs="Arial"/>
                <w:b/>
                <w:bCs/>
                <w:sz w:val="20"/>
                <w:szCs w:val="20"/>
                <w:lang w:val="es-MX" w:eastAsia="es-MX"/>
              </w:rPr>
            </w:pPr>
            <w:r w:rsidRPr="00930C2C">
              <w:rPr>
                <w:rFonts w:ascii="Century Gothic" w:hAnsi="Century Gothic" w:cs="Arial"/>
                <w:b/>
                <w:bCs/>
                <w:sz w:val="20"/>
                <w:szCs w:val="20"/>
              </w:rPr>
              <w:t>Órganos desconcentrados/ equipos de cómputo</w:t>
            </w:r>
          </w:p>
        </w:tc>
      </w:tr>
      <w:tr w:rsidR="00E454B8" w:rsidRPr="00930C2C" w14:paraId="65C36518" w14:textId="77777777" w:rsidTr="008C5FAB">
        <w:trPr>
          <w:gridAfter w:val="1"/>
          <w:wAfter w:w="425" w:type="dxa"/>
          <w:trHeight w:val="411"/>
        </w:trPr>
        <w:tc>
          <w:tcPr>
            <w:tcW w:w="60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49EE66" w14:textId="0DAF9821" w:rsidR="00E454B8" w:rsidRPr="00930C2C" w:rsidRDefault="00E454B8">
            <w:pPr>
              <w:jc w:val="center"/>
              <w:rPr>
                <w:rFonts w:ascii="Century Gothic" w:hAnsi="Century Gothic" w:cs="Arial"/>
                <w:b/>
                <w:bCs/>
                <w:sz w:val="20"/>
                <w:szCs w:val="20"/>
              </w:rPr>
            </w:pPr>
            <w:r w:rsidRPr="00930C2C">
              <w:rPr>
                <w:rFonts w:ascii="Century Gothic" w:hAnsi="Century Gothic" w:cs="Arial"/>
                <w:b/>
                <w:bCs/>
                <w:sz w:val="20"/>
                <w:szCs w:val="20"/>
              </w:rPr>
              <w:t>período</w:t>
            </w:r>
          </w:p>
        </w:tc>
        <w:tc>
          <w:tcPr>
            <w:tcW w:w="2126" w:type="dxa"/>
            <w:tcBorders>
              <w:top w:val="nil"/>
              <w:left w:val="nil"/>
              <w:bottom w:val="single" w:sz="4" w:space="0" w:color="auto"/>
              <w:right w:val="single" w:sz="4" w:space="0" w:color="auto"/>
            </w:tcBorders>
            <w:shd w:val="clear" w:color="auto" w:fill="auto"/>
            <w:noWrap/>
            <w:vAlign w:val="center"/>
            <w:hideMark/>
          </w:tcPr>
          <w:p w14:paraId="214B6DE3" w14:textId="2F459E23" w:rsidR="00E454B8" w:rsidRPr="00930C2C" w:rsidRDefault="00930C2C">
            <w:pPr>
              <w:jc w:val="center"/>
              <w:rPr>
                <w:rFonts w:ascii="Century Gothic" w:hAnsi="Century Gothic" w:cs="Arial"/>
                <w:b/>
                <w:bCs/>
                <w:sz w:val="20"/>
                <w:szCs w:val="20"/>
              </w:rPr>
            </w:pPr>
            <w:r>
              <w:rPr>
                <w:rFonts w:ascii="Century Gothic" w:hAnsi="Century Gothic" w:cs="Arial"/>
                <w:b/>
                <w:bCs/>
                <w:sz w:val="20"/>
                <w:szCs w:val="20"/>
              </w:rPr>
              <w:t xml:space="preserve">Cantidad de </w:t>
            </w:r>
            <w:r w:rsidR="00E454B8" w:rsidRPr="00930C2C">
              <w:rPr>
                <w:rFonts w:ascii="Century Gothic" w:hAnsi="Century Gothic" w:cs="Arial"/>
                <w:b/>
                <w:bCs/>
                <w:sz w:val="20"/>
                <w:szCs w:val="20"/>
              </w:rPr>
              <w:t>equipos</w:t>
            </w:r>
          </w:p>
        </w:tc>
      </w:tr>
      <w:tr w:rsidR="00E454B8" w:rsidRPr="00930C2C" w14:paraId="640D5ED9" w14:textId="77777777" w:rsidTr="008C5FAB">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vAlign w:val="center"/>
            <w:hideMark/>
          </w:tcPr>
          <w:p w14:paraId="140A3C70" w14:textId="738F7ED9" w:rsidR="00E454B8" w:rsidRPr="00930C2C" w:rsidRDefault="00E454B8">
            <w:pPr>
              <w:rPr>
                <w:rFonts w:ascii="Century Gothic" w:hAnsi="Century Gothic" w:cs="Arial"/>
                <w:sz w:val="20"/>
                <w:szCs w:val="20"/>
              </w:rPr>
            </w:pPr>
            <w:r w:rsidRPr="00930C2C">
              <w:rPr>
                <w:rFonts w:ascii="Century Gothic" w:hAnsi="Century Gothic" w:cs="Arial"/>
                <w:sz w:val="20"/>
                <w:szCs w:val="20"/>
              </w:rPr>
              <w:t>del 16 de enero al 31 de julio del 2024</w:t>
            </w:r>
          </w:p>
        </w:tc>
        <w:tc>
          <w:tcPr>
            <w:tcW w:w="2126" w:type="dxa"/>
            <w:tcBorders>
              <w:top w:val="nil"/>
              <w:left w:val="nil"/>
              <w:bottom w:val="single" w:sz="4" w:space="0" w:color="auto"/>
              <w:right w:val="single" w:sz="4" w:space="0" w:color="auto"/>
            </w:tcBorders>
            <w:shd w:val="clear" w:color="auto" w:fill="auto"/>
            <w:noWrap/>
            <w:vAlign w:val="center"/>
            <w:hideMark/>
          </w:tcPr>
          <w:p w14:paraId="67BD4BAF" w14:textId="77777777" w:rsidR="00E454B8" w:rsidRPr="00930C2C" w:rsidRDefault="00E454B8">
            <w:pPr>
              <w:jc w:val="center"/>
              <w:rPr>
                <w:rFonts w:ascii="Century Gothic" w:hAnsi="Century Gothic" w:cs="Arial"/>
                <w:b/>
                <w:bCs/>
                <w:sz w:val="20"/>
                <w:szCs w:val="20"/>
              </w:rPr>
            </w:pPr>
            <w:r w:rsidRPr="00930C2C">
              <w:rPr>
                <w:rFonts w:ascii="Century Gothic" w:hAnsi="Century Gothic" w:cs="Arial"/>
                <w:b/>
                <w:bCs/>
                <w:sz w:val="20"/>
                <w:szCs w:val="20"/>
              </w:rPr>
              <w:t>123</w:t>
            </w:r>
          </w:p>
        </w:tc>
      </w:tr>
      <w:tr w:rsidR="00E454B8" w:rsidRPr="00930C2C" w14:paraId="3BACA968" w14:textId="77777777" w:rsidTr="008C5FAB">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vAlign w:val="center"/>
            <w:hideMark/>
          </w:tcPr>
          <w:p w14:paraId="6FFCA8B5" w14:textId="68E5F6F2" w:rsidR="00E454B8" w:rsidRPr="00930C2C" w:rsidRDefault="00E454B8">
            <w:pPr>
              <w:rPr>
                <w:rFonts w:ascii="Century Gothic" w:hAnsi="Century Gothic" w:cs="Arial"/>
                <w:sz w:val="20"/>
                <w:szCs w:val="20"/>
              </w:rPr>
            </w:pPr>
            <w:r w:rsidRPr="00930C2C">
              <w:rPr>
                <w:rFonts w:ascii="Century Gothic" w:hAnsi="Century Gothic" w:cs="Arial"/>
                <w:sz w:val="20"/>
                <w:szCs w:val="20"/>
              </w:rPr>
              <w:t>del 16 de enero al 30 de junio del 2024</w:t>
            </w:r>
          </w:p>
        </w:tc>
        <w:tc>
          <w:tcPr>
            <w:tcW w:w="2126" w:type="dxa"/>
            <w:tcBorders>
              <w:top w:val="nil"/>
              <w:left w:val="nil"/>
              <w:bottom w:val="single" w:sz="4" w:space="0" w:color="auto"/>
              <w:right w:val="single" w:sz="4" w:space="0" w:color="auto"/>
            </w:tcBorders>
            <w:shd w:val="clear" w:color="auto" w:fill="auto"/>
            <w:noWrap/>
            <w:vAlign w:val="center"/>
            <w:hideMark/>
          </w:tcPr>
          <w:p w14:paraId="4AE12DF3" w14:textId="77777777" w:rsidR="00E454B8" w:rsidRPr="00930C2C" w:rsidRDefault="00E454B8">
            <w:pPr>
              <w:jc w:val="center"/>
              <w:rPr>
                <w:rFonts w:ascii="Century Gothic" w:hAnsi="Century Gothic" w:cs="Arial"/>
                <w:b/>
                <w:bCs/>
                <w:sz w:val="20"/>
                <w:szCs w:val="20"/>
              </w:rPr>
            </w:pPr>
            <w:r w:rsidRPr="00930C2C">
              <w:rPr>
                <w:rFonts w:ascii="Century Gothic" w:hAnsi="Century Gothic" w:cs="Arial"/>
                <w:b/>
                <w:bCs/>
                <w:sz w:val="20"/>
                <w:szCs w:val="20"/>
              </w:rPr>
              <w:t>135</w:t>
            </w:r>
          </w:p>
        </w:tc>
      </w:tr>
      <w:tr w:rsidR="00E454B8" w:rsidRPr="00930C2C" w14:paraId="5FE91E70" w14:textId="77777777" w:rsidTr="008C5FAB">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vAlign w:val="center"/>
            <w:hideMark/>
          </w:tcPr>
          <w:p w14:paraId="69EBC45C" w14:textId="78B9D063" w:rsidR="00E454B8" w:rsidRPr="00930C2C" w:rsidRDefault="00E454B8">
            <w:pPr>
              <w:rPr>
                <w:rFonts w:ascii="Century Gothic" w:hAnsi="Century Gothic" w:cs="Arial"/>
                <w:sz w:val="20"/>
                <w:szCs w:val="20"/>
              </w:rPr>
            </w:pPr>
            <w:r w:rsidRPr="00930C2C">
              <w:rPr>
                <w:rFonts w:ascii="Century Gothic" w:hAnsi="Century Gothic" w:cs="Arial"/>
                <w:sz w:val="20"/>
                <w:szCs w:val="20"/>
              </w:rPr>
              <w:t>del 16 de mayo al 15 de junio del 2024</w:t>
            </w:r>
          </w:p>
        </w:tc>
        <w:tc>
          <w:tcPr>
            <w:tcW w:w="2126" w:type="dxa"/>
            <w:tcBorders>
              <w:top w:val="nil"/>
              <w:left w:val="nil"/>
              <w:bottom w:val="single" w:sz="4" w:space="0" w:color="auto"/>
              <w:right w:val="single" w:sz="4" w:space="0" w:color="auto"/>
            </w:tcBorders>
            <w:shd w:val="clear" w:color="auto" w:fill="auto"/>
            <w:noWrap/>
            <w:vAlign w:val="center"/>
            <w:hideMark/>
          </w:tcPr>
          <w:p w14:paraId="14D8E580" w14:textId="77777777" w:rsidR="00E454B8" w:rsidRPr="00930C2C" w:rsidRDefault="00E454B8">
            <w:pPr>
              <w:jc w:val="center"/>
              <w:rPr>
                <w:rFonts w:ascii="Century Gothic" w:hAnsi="Century Gothic" w:cs="Arial"/>
                <w:b/>
                <w:bCs/>
                <w:sz w:val="20"/>
                <w:szCs w:val="20"/>
              </w:rPr>
            </w:pPr>
            <w:r w:rsidRPr="00930C2C">
              <w:rPr>
                <w:rFonts w:ascii="Century Gothic" w:hAnsi="Century Gothic" w:cs="Arial"/>
                <w:b/>
                <w:bCs/>
                <w:sz w:val="20"/>
                <w:szCs w:val="20"/>
              </w:rPr>
              <w:t>87</w:t>
            </w:r>
          </w:p>
        </w:tc>
      </w:tr>
      <w:tr w:rsidR="00E454B8" w:rsidRPr="00930C2C" w14:paraId="2137D982" w14:textId="77777777" w:rsidTr="008C5FAB">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vAlign w:val="center"/>
            <w:hideMark/>
          </w:tcPr>
          <w:p w14:paraId="0D419EB5" w14:textId="3D62BD10" w:rsidR="00E454B8" w:rsidRPr="00930C2C" w:rsidRDefault="00E454B8">
            <w:pPr>
              <w:rPr>
                <w:rFonts w:ascii="Century Gothic" w:hAnsi="Century Gothic" w:cs="Arial"/>
                <w:sz w:val="20"/>
                <w:szCs w:val="20"/>
              </w:rPr>
            </w:pPr>
            <w:r w:rsidRPr="00930C2C">
              <w:rPr>
                <w:rFonts w:ascii="Century Gothic" w:hAnsi="Century Gothic" w:cs="Arial"/>
                <w:sz w:val="20"/>
                <w:szCs w:val="20"/>
              </w:rPr>
              <w:t>del 01 de marzo al 30 de junio del 2024</w:t>
            </w:r>
          </w:p>
        </w:tc>
        <w:tc>
          <w:tcPr>
            <w:tcW w:w="2126" w:type="dxa"/>
            <w:tcBorders>
              <w:top w:val="nil"/>
              <w:left w:val="nil"/>
              <w:bottom w:val="single" w:sz="4" w:space="0" w:color="auto"/>
              <w:right w:val="single" w:sz="4" w:space="0" w:color="auto"/>
            </w:tcBorders>
            <w:shd w:val="clear" w:color="auto" w:fill="auto"/>
            <w:noWrap/>
            <w:vAlign w:val="center"/>
            <w:hideMark/>
          </w:tcPr>
          <w:p w14:paraId="29724E70" w14:textId="77777777" w:rsidR="00E454B8" w:rsidRPr="00930C2C" w:rsidRDefault="00E454B8">
            <w:pPr>
              <w:jc w:val="center"/>
              <w:rPr>
                <w:rFonts w:ascii="Century Gothic" w:hAnsi="Century Gothic" w:cs="Arial"/>
                <w:b/>
                <w:bCs/>
                <w:sz w:val="20"/>
                <w:szCs w:val="20"/>
              </w:rPr>
            </w:pPr>
            <w:r w:rsidRPr="00930C2C">
              <w:rPr>
                <w:rFonts w:ascii="Century Gothic" w:hAnsi="Century Gothic" w:cs="Arial"/>
                <w:b/>
                <w:bCs/>
                <w:sz w:val="20"/>
                <w:szCs w:val="20"/>
              </w:rPr>
              <w:t>38</w:t>
            </w:r>
          </w:p>
        </w:tc>
      </w:tr>
      <w:tr w:rsidR="00E454B8" w:rsidRPr="00930C2C" w14:paraId="0C49DA5F" w14:textId="77777777" w:rsidTr="008C5FAB">
        <w:trPr>
          <w:gridAfter w:val="1"/>
          <w:wAfter w:w="425" w:type="dxa"/>
          <w:trHeight w:val="245"/>
        </w:trPr>
        <w:tc>
          <w:tcPr>
            <w:tcW w:w="6091" w:type="dxa"/>
            <w:gridSpan w:val="2"/>
            <w:tcBorders>
              <w:top w:val="nil"/>
              <w:left w:val="nil"/>
              <w:bottom w:val="nil"/>
              <w:right w:val="nil"/>
            </w:tcBorders>
            <w:shd w:val="clear" w:color="auto" w:fill="auto"/>
            <w:noWrap/>
            <w:vAlign w:val="bottom"/>
            <w:hideMark/>
          </w:tcPr>
          <w:p w14:paraId="76A01A41" w14:textId="77777777" w:rsidR="00E454B8" w:rsidRPr="00930C2C" w:rsidRDefault="00E454B8" w:rsidP="008C5FAB">
            <w:pPr>
              <w:rPr>
                <w:rFonts w:ascii="Century Gothic" w:hAnsi="Century Gothic" w:cs="Arial"/>
                <w:b/>
                <w:bCs/>
                <w:sz w:val="20"/>
                <w:szCs w:val="20"/>
              </w:rPr>
            </w:pPr>
          </w:p>
        </w:tc>
        <w:tc>
          <w:tcPr>
            <w:tcW w:w="2126" w:type="dxa"/>
            <w:tcBorders>
              <w:top w:val="nil"/>
              <w:left w:val="nil"/>
              <w:bottom w:val="nil"/>
              <w:right w:val="nil"/>
            </w:tcBorders>
            <w:shd w:val="clear" w:color="auto" w:fill="auto"/>
            <w:noWrap/>
            <w:vAlign w:val="bottom"/>
            <w:hideMark/>
          </w:tcPr>
          <w:p w14:paraId="771C1B22" w14:textId="77777777" w:rsidR="00E454B8" w:rsidRPr="00930C2C" w:rsidRDefault="00E454B8">
            <w:pPr>
              <w:rPr>
                <w:rFonts w:ascii="Century Gothic" w:hAnsi="Century Gothic"/>
                <w:sz w:val="20"/>
                <w:szCs w:val="20"/>
              </w:rPr>
            </w:pPr>
          </w:p>
        </w:tc>
      </w:tr>
      <w:tr w:rsidR="00E454B8" w:rsidRPr="00930C2C" w14:paraId="445B447B" w14:textId="77777777" w:rsidTr="008C5FAB">
        <w:trPr>
          <w:gridAfter w:val="1"/>
          <w:wAfter w:w="425" w:type="dxa"/>
          <w:trHeight w:val="439"/>
        </w:trPr>
        <w:tc>
          <w:tcPr>
            <w:tcW w:w="82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B1B19" w14:textId="50CB3B08" w:rsidR="00E454B8" w:rsidRPr="00930C2C" w:rsidRDefault="00E454B8">
            <w:pPr>
              <w:jc w:val="center"/>
              <w:rPr>
                <w:rFonts w:ascii="Century Gothic" w:hAnsi="Century Gothic" w:cs="Arial"/>
                <w:b/>
                <w:bCs/>
                <w:sz w:val="20"/>
                <w:szCs w:val="20"/>
              </w:rPr>
            </w:pPr>
            <w:r w:rsidRPr="00930C2C">
              <w:rPr>
                <w:rFonts w:ascii="Century Gothic" w:hAnsi="Century Gothic" w:cs="Arial"/>
                <w:b/>
                <w:bCs/>
                <w:sz w:val="20"/>
                <w:szCs w:val="20"/>
              </w:rPr>
              <w:t>Oficinas centrales/ equipos de cómputo</w:t>
            </w:r>
          </w:p>
        </w:tc>
      </w:tr>
      <w:tr w:rsidR="00E454B8" w:rsidRPr="00930C2C" w14:paraId="34AA734D" w14:textId="77777777" w:rsidTr="008C5FAB">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5EF793" w14:textId="076ADAB0" w:rsidR="00E454B8" w:rsidRPr="00930C2C" w:rsidRDefault="00E454B8">
            <w:pPr>
              <w:jc w:val="center"/>
              <w:rPr>
                <w:rFonts w:ascii="Century Gothic" w:hAnsi="Century Gothic" w:cs="Arial"/>
                <w:b/>
                <w:bCs/>
                <w:sz w:val="20"/>
                <w:szCs w:val="20"/>
              </w:rPr>
            </w:pPr>
            <w:r w:rsidRPr="00930C2C">
              <w:rPr>
                <w:rFonts w:ascii="Century Gothic" w:hAnsi="Century Gothic" w:cs="Arial"/>
                <w:b/>
                <w:bCs/>
                <w:sz w:val="20"/>
                <w:szCs w:val="20"/>
              </w:rPr>
              <w:t>período</w:t>
            </w:r>
          </w:p>
        </w:tc>
        <w:tc>
          <w:tcPr>
            <w:tcW w:w="2126" w:type="dxa"/>
            <w:tcBorders>
              <w:top w:val="nil"/>
              <w:left w:val="nil"/>
              <w:bottom w:val="single" w:sz="4" w:space="0" w:color="auto"/>
              <w:right w:val="single" w:sz="4" w:space="0" w:color="auto"/>
            </w:tcBorders>
            <w:shd w:val="clear" w:color="auto" w:fill="auto"/>
            <w:noWrap/>
            <w:vAlign w:val="center"/>
            <w:hideMark/>
          </w:tcPr>
          <w:p w14:paraId="624CBAE3" w14:textId="7D1DECEF" w:rsidR="00E454B8" w:rsidRPr="00930C2C" w:rsidRDefault="00930C2C">
            <w:pPr>
              <w:jc w:val="center"/>
              <w:rPr>
                <w:rFonts w:ascii="Century Gothic" w:hAnsi="Century Gothic" w:cs="Arial"/>
                <w:b/>
                <w:bCs/>
                <w:sz w:val="20"/>
                <w:szCs w:val="20"/>
              </w:rPr>
            </w:pPr>
            <w:r>
              <w:rPr>
                <w:rFonts w:ascii="Century Gothic" w:hAnsi="Century Gothic" w:cs="Arial"/>
                <w:b/>
                <w:bCs/>
                <w:sz w:val="20"/>
                <w:szCs w:val="20"/>
              </w:rPr>
              <w:t xml:space="preserve">Cantidad de </w:t>
            </w:r>
            <w:r w:rsidR="00E454B8" w:rsidRPr="00930C2C">
              <w:rPr>
                <w:rFonts w:ascii="Century Gothic" w:hAnsi="Century Gothic" w:cs="Arial"/>
                <w:b/>
                <w:bCs/>
                <w:sz w:val="20"/>
                <w:szCs w:val="20"/>
              </w:rPr>
              <w:t>equipos</w:t>
            </w:r>
          </w:p>
        </w:tc>
      </w:tr>
      <w:tr w:rsidR="00E454B8" w:rsidRPr="00930C2C" w14:paraId="4174E53C" w14:textId="77777777" w:rsidTr="008C5FAB">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vAlign w:val="center"/>
            <w:hideMark/>
          </w:tcPr>
          <w:p w14:paraId="0A162CD7" w14:textId="49C650CA" w:rsidR="00E454B8" w:rsidRPr="00930C2C" w:rsidRDefault="00E454B8">
            <w:pPr>
              <w:rPr>
                <w:rFonts w:ascii="Century Gothic" w:hAnsi="Century Gothic" w:cs="Arial"/>
                <w:sz w:val="20"/>
                <w:szCs w:val="20"/>
              </w:rPr>
            </w:pPr>
            <w:r w:rsidRPr="00930C2C">
              <w:rPr>
                <w:rFonts w:ascii="Century Gothic" w:hAnsi="Century Gothic" w:cs="Arial"/>
                <w:sz w:val="20"/>
                <w:szCs w:val="20"/>
              </w:rPr>
              <w:t>del 01 de febrero al 31 de diciembre del 2024</w:t>
            </w:r>
          </w:p>
        </w:tc>
        <w:tc>
          <w:tcPr>
            <w:tcW w:w="2126" w:type="dxa"/>
            <w:tcBorders>
              <w:top w:val="nil"/>
              <w:left w:val="nil"/>
              <w:bottom w:val="single" w:sz="4" w:space="0" w:color="auto"/>
              <w:right w:val="single" w:sz="4" w:space="0" w:color="auto"/>
            </w:tcBorders>
            <w:shd w:val="clear" w:color="auto" w:fill="auto"/>
            <w:noWrap/>
            <w:vAlign w:val="center"/>
            <w:hideMark/>
          </w:tcPr>
          <w:p w14:paraId="0FC2DBBF" w14:textId="67D07BD9" w:rsidR="00E454B8" w:rsidRPr="00930C2C" w:rsidRDefault="00E454B8">
            <w:pPr>
              <w:jc w:val="center"/>
              <w:rPr>
                <w:rFonts w:ascii="Century Gothic" w:hAnsi="Century Gothic" w:cs="Arial"/>
                <w:b/>
                <w:bCs/>
                <w:sz w:val="20"/>
                <w:szCs w:val="20"/>
              </w:rPr>
            </w:pPr>
            <w:r w:rsidRPr="00930C2C">
              <w:rPr>
                <w:rFonts w:ascii="Century Gothic" w:hAnsi="Century Gothic" w:cs="Arial"/>
                <w:b/>
                <w:bCs/>
                <w:sz w:val="20"/>
                <w:szCs w:val="20"/>
              </w:rPr>
              <w:t>30</w:t>
            </w:r>
          </w:p>
        </w:tc>
      </w:tr>
      <w:tr w:rsidR="00E454B8" w:rsidRPr="00930C2C" w14:paraId="077B660B" w14:textId="77777777" w:rsidTr="008C5FAB">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vAlign w:val="center"/>
            <w:hideMark/>
          </w:tcPr>
          <w:p w14:paraId="3C8B0723" w14:textId="6D7EFE54" w:rsidR="00E454B8" w:rsidRPr="00930C2C" w:rsidRDefault="00E454B8">
            <w:pPr>
              <w:rPr>
                <w:rFonts w:ascii="Century Gothic" w:hAnsi="Century Gothic" w:cs="Arial"/>
                <w:sz w:val="20"/>
                <w:szCs w:val="20"/>
              </w:rPr>
            </w:pPr>
            <w:r w:rsidRPr="00930C2C">
              <w:rPr>
                <w:rFonts w:ascii="Century Gothic" w:hAnsi="Century Gothic" w:cs="Arial"/>
                <w:sz w:val="20"/>
                <w:szCs w:val="20"/>
              </w:rPr>
              <w:t>del 16 de enero al 31 de agosto del 2024</w:t>
            </w:r>
          </w:p>
        </w:tc>
        <w:tc>
          <w:tcPr>
            <w:tcW w:w="2126" w:type="dxa"/>
            <w:tcBorders>
              <w:top w:val="nil"/>
              <w:left w:val="nil"/>
              <w:bottom w:val="single" w:sz="4" w:space="0" w:color="auto"/>
              <w:right w:val="single" w:sz="4" w:space="0" w:color="auto"/>
            </w:tcBorders>
            <w:shd w:val="clear" w:color="auto" w:fill="auto"/>
            <w:noWrap/>
            <w:vAlign w:val="center"/>
            <w:hideMark/>
          </w:tcPr>
          <w:p w14:paraId="3C9DA979" w14:textId="7AA2FFCB" w:rsidR="00E454B8" w:rsidRPr="00930C2C" w:rsidRDefault="00E454B8">
            <w:pPr>
              <w:jc w:val="center"/>
              <w:rPr>
                <w:rFonts w:ascii="Century Gothic" w:hAnsi="Century Gothic" w:cs="Arial"/>
                <w:b/>
                <w:bCs/>
                <w:sz w:val="20"/>
                <w:szCs w:val="20"/>
              </w:rPr>
            </w:pPr>
            <w:r w:rsidRPr="00930C2C">
              <w:rPr>
                <w:rFonts w:ascii="Century Gothic" w:hAnsi="Century Gothic" w:cs="Arial"/>
                <w:b/>
                <w:bCs/>
                <w:sz w:val="20"/>
                <w:szCs w:val="20"/>
              </w:rPr>
              <w:t>40</w:t>
            </w:r>
          </w:p>
        </w:tc>
      </w:tr>
      <w:tr w:rsidR="00E454B8" w:rsidRPr="00930C2C" w14:paraId="1E376DC8" w14:textId="77777777" w:rsidTr="008C5FAB">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vAlign w:val="center"/>
            <w:hideMark/>
          </w:tcPr>
          <w:p w14:paraId="24067ABB" w14:textId="4CA07767" w:rsidR="00E454B8" w:rsidRPr="00930C2C" w:rsidRDefault="00E454B8">
            <w:pPr>
              <w:rPr>
                <w:rFonts w:ascii="Century Gothic" w:hAnsi="Century Gothic" w:cs="Arial"/>
                <w:sz w:val="20"/>
                <w:szCs w:val="20"/>
              </w:rPr>
            </w:pPr>
            <w:r w:rsidRPr="00930C2C">
              <w:rPr>
                <w:rFonts w:ascii="Century Gothic" w:hAnsi="Century Gothic" w:cs="Arial"/>
                <w:sz w:val="20"/>
                <w:szCs w:val="20"/>
              </w:rPr>
              <w:t>del 16 de enero al 30 de abril del 2024</w:t>
            </w:r>
          </w:p>
        </w:tc>
        <w:tc>
          <w:tcPr>
            <w:tcW w:w="2126" w:type="dxa"/>
            <w:tcBorders>
              <w:top w:val="nil"/>
              <w:left w:val="nil"/>
              <w:bottom w:val="single" w:sz="4" w:space="0" w:color="auto"/>
              <w:right w:val="single" w:sz="4" w:space="0" w:color="auto"/>
            </w:tcBorders>
            <w:shd w:val="clear" w:color="auto" w:fill="auto"/>
            <w:noWrap/>
            <w:vAlign w:val="center"/>
            <w:hideMark/>
          </w:tcPr>
          <w:p w14:paraId="279F1D65" w14:textId="10A459D1" w:rsidR="00E454B8" w:rsidRPr="00930C2C" w:rsidRDefault="00E454B8">
            <w:pPr>
              <w:jc w:val="center"/>
              <w:rPr>
                <w:rFonts w:ascii="Century Gothic" w:hAnsi="Century Gothic" w:cs="Arial"/>
                <w:b/>
                <w:bCs/>
                <w:sz w:val="20"/>
                <w:szCs w:val="20"/>
              </w:rPr>
            </w:pPr>
            <w:r w:rsidRPr="00930C2C">
              <w:rPr>
                <w:rFonts w:ascii="Century Gothic" w:hAnsi="Century Gothic" w:cs="Arial"/>
                <w:b/>
                <w:bCs/>
                <w:sz w:val="20"/>
                <w:szCs w:val="20"/>
              </w:rPr>
              <w:t>4</w:t>
            </w:r>
          </w:p>
        </w:tc>
      </w:tr>
      <w:tr w:rsidR="00E454B8" w:rsidRPr="00930C2C" w14:paraId="272DC6FB" w14:textId="77777777" w:rsidTr="008C5FAB">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vAlign w:val="center"/>
            <w:hideMark/>
          </w:tcPr>
          <w:p w14:paraId="4F7B4D13" w14:textId="52FB378B" w:rsidR="00E454B8" w:rsidRPr="00930C2C" w:rsidRDefault="00E454B8">
            <w:pPr>
              <w:rPr>
                <w:rFonts w:ascii="Century Gothic" w:hAnsi="Century Gothic" w:cs="Arial"/>
                <w:sz w:val="20"/>
                <w:szCs w:val="20"/>
              </w:rPr>
            </w:pPr>
            <w:r w:rsidRPr="00930C2C">
              <w:rPr>
                <w:rFonts w:ascii="Century Gothic" w:hAnsi="Century Gothic" w:cs="Arial"/>
                <w:sz w:val="20"/>
                <w:szCs w:val="20"/>
              </w:rPr>
              <w:lastRenderedPageBreak/>
              <w:t>del 01 de febrero al 31 de mayo del 2024</w:t>
            </w:r>
          </w:p>
        </w:tc>
        <w:tc>
          <w:tcPr>
            <w:tcW w:w="2126" w:type="dxa"/>
            <w:tcBorders>
              <w:top w:val="nil"/>
              <w:left w:val="nil"/>
              <w:bottom w:val="single" w:sz="4" w:space="0" w:color="auto"/>
              <w:right w:val="single" w:sz="4" w:space="0" w:color="auto"/>
            </w:tcBorders>
            <w:shd w:val="clear" w:color="auto" w:fill="auto"/>
            <w:noWrap/>
            <w:vAlign w:val="center"/>
            <w:hideMark/>
          </w:tcPr>
          <w:p w14:paraId="4848AD51" w14:textId="1EA132CE" w:rsidR="00E454B8" w:rsidRPr="00930C2C" w:rsidRDefault="00E454B8">
            <w:pPr>
              <w:jc w:val="center"/>
              <w:rPr>
                <w:rFonts w:ascii="Century Gothic" w:hAnsi="Century Gothic" w:cs="Arial"/>
                <w:b/>
                <w:bCs/>
                <w:sz w:val="20"/>
                <w:szCs w:val="20"/>
              </w:rPr>
            </w:pPr>
            <w:r w:rsidRPr="00930C2C">
              <w:rPr>
                <w:rFonts w:ascii="Century Gothic" w:hAnsi="Century Gothic" w:cs="Arial"/>
                <w:b/>
                <w:bCs/>
                <w:sz w:val="20"/>
                <w:szCs w:val="20"/>
              </w:rPr>
              <w:t>30</w:t>
            </w:r>
          </w:p>
        </w:tc>
      </w:tr>
      <w:tr w:rsidR="00E454B8" w:rsidRPr="00930C2C" w14:paraId="12B3A191" w14:textId="77777777" w:rsidTr="008C5FAB">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375AC2" w14:textId="4E88F56E" w:rsidR="00E454B8" w:rsidRPr="00930C2C" w:rsidRDefault="00E454B8">
            <w:pPr>
              <w:rPr>
                <w:rFonts w:ascii="Century Gothic" w:hAnsi="Century Gothic" w:cs="Arial"/>
                <w:sz w:val="20"/>
                <w:szCs w:val="20"/>
              </w:rPr>
            </w:pPr>
            <w:r w:rsidRPr="00930C2C">
              <w:rPr>
                <w:rFonts w:ascii="Century Gothic" w:hAnsi="Century Gothic" w:cs="Arial"/>
                <w:sz w:val="20"/>
                <w:szCs w:val="20"/>
              </w:rPr>
              <w:t>del 01 al 15 de junio del 2024</w:t>
            </w:r>
          </w:p>
        </w:tc>
        <w:tc>
          <w:tcPr>
            <w:tcW w:w="2126" w:type="dxa"/>
            <w:tcBorders>
              <w:top w:val="nil"/>
              <w:left w:val="nil"/>
              <w:bottom w:val="single" w:sz="4" w:space="0" w:color="auto"/>
              <w:right w:val="single" w:sz="4" w:space="0" w:color="auto"/>
            </w:tcBorders>
            <w:shd w:val="clear" w:color="auto" w:fill="auto"/>
            <w:noWrap/>
            <w:vAlign w:val="center"/>
            <w:hideMark/>
          </w:tcPr>
          <w:p w14:paraId="40A19A92" w14:textId="64364179" w:rsidR="00E454B8" w:rsidRPr="00930C2C" w:rsidRDefault="00E454B8">
            <w:pPr>
              <w:jc w:val="center"/>
              <w:rPr>
                <w:rFonts w:ascii="Century Gothic" w:hAnsi="Century Gothic" w:cs="Arial"/>
                <w:b/>
                <w:bCs/>
                <w:sz w:val="20"/>
                <w:szCs w:val="20"/>
              </w:rPr>
            </w:pPr>
            <w:r w:rsidRPr="00930C2C">
              <w:rPr>
                <w:rFonts w:ascii="Century Gothic" w:hAnsi="Century Gothic" w:cs="Arial"/>
                <w:b/>
                <w:bCs/>
                <w:sz w:val="20"/>
                <w:szCs w:val="20"/>
              </w:rPr>
              <w:t>10</w:t>
            </w:r>
          </w:p>
        </w:tc>
      </w:tr>
      <w:tr w:rsidR="00E454B8" w:rsidRPr="00930C2C" w14:paraId="2A2F1561" w14:textId="77777777" w:rsidTr="008C5FAB">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49F8F1" w14:textId="4F46A21A" w:rsidR="00E454B8" w:rsidRPr="00930C2C" w:rsidRDefault="00E454B8">
            <w:pPr>
              <w:rPr>
                <w:rFonts w:ascii="Century Gothic" w:hAnsi="Century Gothic" w:cs="Arial"/>
                <w:sz w:val="20"/>
                <w:szCs w:val="20"/>
              </w:rPr>
            </w:pPr>
            <w:r w:rsidRPr="00930C2C">
              <w:rPr>
                <w:rFonts w:ascii="Century Gothic" w:hAnsi="Century Gothic" w:cs="Arial"/>
                <w:sz w:val="20"/>
                <w:szCs w:val="20"/>
              </w:rPr>
              <w:t>del 01 al 30 de junio del 2024</w:t>
            </w:r>
          </w:p>
        </w:tc>
        <w:tc>
          <w:tcPr>
            <w:tcW w:w="2126" w:type="dxa"/>
            <w:tcBorders>
              <w:top w:val="nil"/>
              <w:left w:val="nil"/>
              <w:bottom w:val="single" w:sz="4" w:space="0" w:color="auto"/>
              <w:right w:val="single" w:sz="4" w:space="0" w:color="auto"/>
            </w:tcBorders>
            <w:shd w:val="clear" w:color="auto" w:fill="auto"/>
            <w:noWrap/>
            <w:vAlign w:val="center"/>
            <w:hideMark/>
          </w:tcPr>
          <w:p w14:paraId="00DFF10C" w14:textId="2F095205" w:rsidR="00E454B8" w:rsidRPr="00930C2C" w:rsidRDefault="00E454B8">
            <w:pPr>
              <w:jc w:val="center"/>
              <w:rPr>
                <w:rFonts w:ascii="Century Gothic" w:hAnsi="Century Gothic" w:cs="Arial"/>
                <w:b/>
                <w:bCs/>
                <w:sz w:val="20"/>
                <w:szCs w:val="20"/>
              </w:rPr>
            </w:pPr>
            <w:r w:rsidRPr="00930C2C">
              <w:rPr>
                <w:rFonts w:ascii="Century Gothic" w:hAnsi="Century Gothic" w:cs="Arial"/>
                <w:b/>
                <w:bCs/>
                <w:sz w:val="20"/>
                <w:szCs w:val="20"/>
              </w:rPr>
              <w:t>4</w:t>
            </w:r>
          </w:p>
        </w:tc>
      </w:tr>
      <w:tr w:rsidR="00E454B8" w14:paraId="0C0E2CAC" w14:textId="77777777" w:rsidTr="00E454B8">
        <w:trPr>
          <w:trHeight w:val="2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A94DF" w14:textId="7F617887" w:rsidR="00E454B8" w:rsidRPr="00930C2C" w:rsidRDefault="00930C2C" w:rsidP="008C5FAB">
            <w:pPr>
              <w:jc w:val="center"/>
              <w:rPr>
                <w:rFonts w:ascii="Century Gothic" w:hAnsi="Century Gothic" w:cs="Arial"/>
                <w:b/>
                <w:bCs/>
                <w:sz w:val="20"/>
                <w:szCs w:val="20"/>
                <w:lang w:val="es-MX" w:eastAsia="es-MX"/>
              </w:rPr>
            </w:pPr>
            <w:r>
              <w:rPr>
                <w:rFonts w:ascii="Century Gothic" w:hAnsi="Century Gothic" w:cs="Arial"/>
                <w:b/>
                <w:bCs/>
                <w:sz w:val="20"/>
                <w:szCs w:val="20"/>
              </w:rPr>
              <w:t xml:space="preserve">Equipos de </w:t>
            </w:r>
            <w:r w:rsidR="008C5FAB">
              <w:rPr>
                <w:rFonts w:ascii="Century Gothic" w:hAnsi="Century Gothic" w:cs="Arial"/>
                <w:b/>
                <w:bCs/>
                <w:sz w:val="20"/>
                <w:szCs w:val="20"/>
              </w:rPr>
              <w:t>copiado</w:t>
            </w:r>
            <w:r>
              <w:rPr>
                <w:rFonts w:ascii="Century Gothic" w:hAnsi="Century Gothic" w:cs="Arial"/>
                <w:b/>
                <w:bCs/>
                <w:sz w:val="20"/>
                <w:szCs w:val="20"/>
              </w:rPr>
              <w:t xml:space="preserve"> </w:t>
            </w:r>
            <w:r w:rsidRPr="00930C2C">
              <w:rPr>
                <w:rFonts w:ascii="Century Gothic" w:hAnsi="Century Gothic" w:cs="Arial"/>
                <w:b/>
                <w:bCs/>
                <w:sz w:val="20"/>
                <w:szCs w:val="20"/>
              </w:rPr>
              <w:t>volumen alto</w:t>
            </w:r>
          </w:p>
        </w:tc>
      </w:tr>
      <w:tr w:rsidR="00E454B8" w14:paraId="23CFE2AC" w14:textId="77777777" w:rsidTr="00E454B8">
        <w:trPr>
          <w:trHeight w:val="225"/>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16D46721" w14:textId="18C1C683" w:rsidR="00E454B8" w:rsidRPr="00930C2C" w:rsidRDefault="00930C2C" w:rsidP="008C5FAB">
            <w:pPr>
              <w:jc w:val="center"/>
              <w:rPr>
                <w:rFonts w:ascii="Century Gothic" w:hAnsi="Century Gothic" w:cs="Arial"/>
                <w:b/>
                <w:bCs/>
                <w:sz w:val="20"/>
                <w:szCs w:val="20"/>
              </w:rPr>
            </w:pPr>
            <w:r w:rsidRPr="00930C2C">
              <w:rPr>
                <w:rFonts w:ascii="Century Gothic" w:hAnsi="Century Gothic" w:cs="Arial"/>
                <w:b/>
                <w:bCs/>
                <w:sz w:val="20"/>
                <w:szCs w:val="20"/>
              </w:rPr>
              <w:t>período</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6D8509A5" w14:textId="175695A8" w:rsidR="00E454B8" w:rsidRPr="00930C2C" w:rsidRDefault="00930C2C" w:rsidP="008C5FAB">
            <w:pPr>
              <w:jc w:val="center"/>
              <w:rPr>
                <w:rFonts w:ascii="Century Gothic" w:hAnsi="Century Gothic" w:cs="Arial"/>
                <w:b/>
                <w:bCs/>
                <w:sz w:val="20"/>
                <w:szCs w:val="20"/>
              </w:rPr>
            </w:pPr>
            <w:r>
              <w:rPr>
                <w:rFonts w:ascii="Century Gothic" w:hAnsi="Century Gothic" w:cs="Arial"/>
                <w:b/>
                <w:bCs/>
                <w:sz w:val="20"/>
                <w:szCs w:val="20"/>
              </w:rPr>
              <w:t>Cantidad de equipos</w:t>
            </w:r>
          </w:p>
        </w:tc>
      </w:tr>
      <w:tr w:rsidR="00E454B8" w14:paraId="19107C51" w14:textId="77777777" w:rsidTr="00E454B8">
        <w:trPr>
          <w:trHeight w:val="22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937B154" w14:textId="171EF50A" w:rsidR="00E454B8" w:rsidRPr="00930C2C" w:rsidRDefault="00930C2C" w:rsidP="008C5FAB">
            <w:pPr>
              <w:jc w:val="center"/>
              <w:rPr>
                <w:rFonts w:ascii="Century Gothic" w:hAnsi="Century Gothic" w:cs="Arial"/>
                <w:sz w:val="20"/>
                <w:szCs w:val="20"/>
              </w:rPr>
            </w:pPr>
            <w:r w:rsidRPr="00930C2C">
              <w:rPr>
                <w:rFonts w:ascii="Century Gothic" w:hAnsi="Century Gothic" w:cs="Arial"/>
                <w:sz w:val="20"/>
                <w:szCs w:val="20"/>
              </w:rPr>
              <w:t>del 16 de enero al 31 de julio del 2024</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689AE357" w14:textId="57628EB2" w:rsidR="00E454B8" w:rsidRPr="00930C2C" w:rsidRDefault="00930C2C" w:rsidP="008C5FAB">
            <w:pPr>
              <w:jc w:val="center"/>
              <w:rPr>
                <w:rFonts w:ascii="Century Gothic" w:hAnsi="Century Gothic" w:cs="Arial"/>
                <w:b/>
                <w:bCs/>
                <w:sz w:val="20"/>
                <w:szCs w:val="20"/>
              </w:rPr>
            </w:pPr>
            <w:r w:rsidRPr="00930C2C">
              <w:rPr>
                <w:rFonts w:ascii="Century Gothic" w:hAnsi="Century Gothic" w:cs="Arial"/>
                <w:b/>
                <w:bCs/>
                <w:sz w:val="20"/>
                <w:szCs w:val="20"/>
              </w:rPr>
              <w:t>27</w:t>
            </w:r>
          </w:p>
        </w:tc>
      </w:tr>
      <w:tr w:rsidR="00E454B8" w14:paraId="50DBAB7A" w14:textId="77777777" w:rsidTr="00E454B8">
        <w:trPr>
          <w:trHeight w:val="22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87DDEA2" w14:textId="2B828567" w:rsidR="00E454B8" w:rsidRPr="00930C2C" w:rsidRDefault="00930C2C" w:rsidP="008C5FAB">
            <w:pPr>
              <w:jc w:val="center"/>
              <w:rPr>
                <w:rFonts w:ascii="Century Gothic" w:hAnsi="Century Gothic" w:cs="Arial"/>
                <w:sz w:val="20"/>
                <w:szCs w:val="20"/>
              </w:rPr>
            </w:pPr>
            <w:r w:rsidRPr="00930C2C">
              <w:rPr>
                <w:rFonts w:ascii="Century Gothic" w:hAnsi="Century Gothic" w:cs="Arial"/>
                <w:sz w:val="20"/>
                <w:szCs w:val="20"/>
              </w:rPr>
              <w:t>del 16 de enero al 30 de junio del 2024</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7FD2B0F5" w14:textId="64FEC8C1" w:rsidR="00E454B8" w:rsidRPr="00930C2C" w:rsidRDefault="00930C2C" w:rsidP="008C5FAB">
            <w:pPr>
              <w:jc w:val="center"/>
              <w:rPr>
                <w:rFonts w:ascii="Century Gothic" w:hAnsi="Century Gothic" w:cs="Arial"/>
                <w:b/>
                <w:bCs/>
                <w:sz w:val="20"/>
                <w:szCs w:val="20"/>
              </w:rPr>
            </w:pPr>
            <w:r w:rsidRPr="00930C2C">
              <w:rPr>
                <w:rFonts w:ascii="Century Gothic" w:hAnsi="Century Gothic" w:cs="Arial"/>
                <w:b/>
                <w:bCs/>
                <w:sz w:val="20"/>
                <w:szCs w:val="20"/>
              </w:rPr>
              <w:t>7</w:t>
            </w:r>
          </w:p>
        </w:tc>
      </w:tr>
      <w:tr w:rsidR="00E454B8" w14:paraId="0DC5C332" w14:textId="77777777" w:rsidTr="00E454B8">
        <w:trPr>
          <w:trHeight w:val="225"/>
        </w:trPr>
        <w:tc>
          <w:tcPr>
            <w:tcW w:w="5665" w:type="dxa"/>
            <w:tcBorders>
              <w:top w:val="nil"/>
              <w:left w:val="nil"/>
              <w:bottom w:val="nil"/>
              <w:right w:val="nil"/>
            </w:tcBorders>
            <w:shd w:val="clear" w:color="auto" w:fill="auto"/>
            <w:noWrap/>
            <w:vAlign w:val="bottom"/>
            <w:hideMark/>
          </w:tcPr>
          <w:p w14:paraId="164E468F" w14:textId="77777777" w:rsidR="00E454B8" w:rsidRPr="00930C2C" w:rsidRDefault="00E454B8" w:rsidP="008C5FAB">
            <w:pPr>
              <w:jc w:val="center"/>
              <w:rPr>
                <w:rFonts w:ascii="Century Gothic" w:hAnsi="Century Gothic" w:cs="Arial"/>
                <w:b/>
                <w:bCs/>
                <w:sz w:val="20"/>
                <w:szCs w:val="20"/>
              </w:rPr>
            </w:pPr>
          </w:p>
        </w:tc>
        <w:tc>
          <w:tcPr>
            <w:tcW w:w="2977" w:type="dxa"/>
            <w:gridSpan w:val="3"/>
            <w:tcBorders>
              <w:top w:val="nil"/>
              <w:left w:val="nil"/>
              <w:bottom w:val="nil"/>
              <w:right w:val="nil"/>
            </w:tcBorders>
            <w:shd w:val="clear" w:color="auto" w:fill="auto"/>
            <w:noWrap/>
            <w:vAlign w:val="bottom"/>
            <w:hideMark/>
          </w:tcPr>
          <w:p w14:paraId="53F58A41" w14:textId="77777777" w:rsidR="00E454B8" w:rsidRPr="00930C2C" w:rsidRDefault="00E454B8" w:rsidP="008C5FAB">
            <w:pPr>
              <w:jc w:val="center"/>
              <w:rPr>
                <w:rFonts w:ascii="Century Gothic" w:hAnsi="Century Gothic"/>
                <w:sz w:val="20"/>
                <w:szCs w:val="20"/>
              </w:rPr>
            </w:pPr>
          </w:p>
        </w:tc>
      </w:tr>
      <w:tr w:rsidR="00E454B8" w14:paraId="0B49354E" w14:textId="77777777" w:rsidTr="00E454B8">
        <w:trPr>
          <w:trHeight w:val="225"/>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E17FF" w14:textId="5956F7F4" w:rsidR="00E454B8" w:rsidRPr="00930C2C" w:rsidRDefault="00930C2C" w:rsidP="008C5FAB">
            <w:pPr>
              <w:jc w:val="center"/>
              <w:rPr>
                <w:rFonts w:ascii="Century Gothic" w:hAnsi="Century Gothic" w:cs="Arial"/>
                <w:b/>
                <w:bCs/>
                <w:sz w:val="20"/>
                <w:szCs w:val="20"/>
              </w:rPr>
            </w:pPr>
            <w:r>
              <w:rPr>
                <w:rFonts w:ascii="Century Gothic" w:hAnsi="Century Gothic" w:cs="Arial"/>
                <w:b/>
                <w:bCs/>
                <w:sz w:val="20"/>
                <w:szCs w:val="20"/>
              </w:rPr>
              <w:t xml:space="preserve">Equipos de </w:t>
            </w:r>
            <w:r w:rsidR="008C5FAB">
              <w:rPr>
                <w:rFonts w:ascii="Century Gothic" w:hAnsi="Century Gothic" w:cs="Arial"/>
                <w:b/>
                <w:bCs/>
                <w:sz w:val="20"/>
                <w:szCs w:val="20"/>
              </w:rPr>
              <w:t>copiado</w:t>
            </w:r>
            <w:r>
              <w:rPr>
                <w:rFonts w:ascii="Century Gothic" w:hAnsi="Century Gothic" w:cs="Arial"/>
                <w:b/>
                <w:bCs/>
                <w:sz w:val="20"/>
                <w:szCs w:val="20"/>
              </w:rPr>
              <w:t xml:space="preserve"> </w:t>
            </w:r>
            <w:r w:rsidRPr="00930C2C">
              <w:rPr>
                <w:rFonts w:ascii="Century Gothic" w:hAnsi="Century Gothic" w:cs="Arial"/>
                <w:b/>
                <w:bCs/>
                <w:sz w:val="20"/>
                <w:szCs w:val="20"/>
              </w:rPr>
              <w:t>volumen medio</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4B92BD" w14:textId="787333DD" w:rsidR="00E454B8" w:rsidRPr="00930C2C" w:rsidRDefault="00E454B8" w:rsidP="008C5FAB">
            <w:pPr>
              <w:jc w:val="center"/>
              <w:rPr>
                <w:rFonts w:ascii="Century Gothic" w:hAnsi="Century Gothic" w:cs="Arial"/>
                <w:b/>
                <w:bCs/>
                <w:sz w:val="20"/>
                <w:szCs w:val="20"/>
              </w:rPr>
            </w:pPr>
          </w:p>
        </w:tc>
      </w:tr>
      <w:tr w:rsidR="00E454B8" w14:paraId="77EA48DA" w14:textId="77777777" w:rsidTr="00E454B8">
        <w:trPr>
          <w:trHeight w:val="225"/>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128EA03F" w14:textId="2B7E4682" w:rsidR="00E454B8" w:rsidRPr="00930C2C" w:rsidRDefault="00930C2C" w:rsidP="008C5FAB">
            <w:pPr>
              <w:jc w:val="center"/>
              <w:rPr>
                <w:rFonts w:ascii="Century Gothic" w:hAnsi="Century Gothic" w:cs="Arial"/>
                <w:b/>
                <w:bCs/>
                <w:sz w:val="20"/>
                <w:szCs w:val="20"/>
              </w:rPr>
            </w:pPr>
            <w:r w:rsidRPr="00930C2C">
              <w:rPr>
                <w:rFonts w:ascii="Century Gothic" w:hAnsi="Century Gothic" w:cs="Arial"/>
                <w:b/>
                <w:bCs/>
                <w:sz w:val="20"/>
                <w:szCs w:val="20"/>
              </w:rPr>
              <w:t>período</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04A63921" w14:textId="15A28860" w:rsidR="00E454B8" w:rsidRPr="00930C2C" w:rsidRDefault="00930C2C" w:rsidP="008C5FAB">
            <w:pPr>
              <w:jc w:val="center"/>
              <w:rPr>
                <w:rFonts w:ascii="Century Gothic" w:hAnsi="Century Gothic" w:cs="Arial"/>
                <w:b/>
                <w:bCs/>
                <w:sz w:val="20"/>
                <w:szCs w:val="20"/>
              </w:rPr>
            </w:pPr>
            <w:r>
              <w:rPr>
                <w:rFonts w:ascii="Century Gothic" w:hAnsi="Century Gothic" w:cs="Arial"/>
                <w:b/>
                <w:bCs/>
                <w:sz w:val="20"/>
                <w:szCs w:val="20"/>
              </w:rPr>
              <w:t xml:space="preserve">Cantidad de </w:t>
            </w:r>
            <w:r w:rsidRPr="00930C2C">
              <w:rPr>
                <w:rFonts w:ascii="Century Gothic" w:hAnsi="Century Gothic" w:cs="Arial"/>
                <w:b/>
                <w:bCs/>
                <w:sz w:val="20"/>
                <w:szCs w:val="20"/>
              </w:rPr>
              <w:t>equipos</w:t>
            </w:r>
          </w:p>
        </w:tc>
      </w:tr>
      <w:tr w:rsidR="00E454B8" w14:paraId="61783838" w14:textId="77777777" w:rsidTr="00E454B8">
        <w:trPr>
          <w:trHeight w:val="22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1F9D74B" w14:textId="148693AC" w:rsidR="00E454B8" w:rsidRPr="00930C2C" w:rsidRDefault="00930C2C">
            <w:pPr>
              <w:rPr>
                <w:rFonts w:ascii="Century Gothic" w:hAnsi="Century Gothic" w:cs="Arial"/>
                <w:sz w:val="20"/>
                <w:szCs w:val="20"/>
              </w:rPr>
            </w:pPr>
            <w:r w:rsidRPr="00930C2C">
              <w:rPr>
                <w:rFonts w:ascii="Century Gothic" w:hAnsi="Century Gothic" w:cs="Arial"/>
                <w:sz w:val="20"/>
                <w:szCs w:val="20"/>
              </w:rPr>
              <w:t>del 16 de enero al 30 de junio del 2024</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18C53B14" w14:textId="54E47CEF" w:rsidR="00E454B8" w:rsidRPr="00930C2C" w:rsidRDefault="00930C2C">
            <w:pPr>
              <w:jc w:val="center"/>
              <w:rPr>
                <w:rFonts w:ascii="Century Gothic" w:hAnsi="Century Gothic" w:cs="Arial"/>
                <w:b/>
                <w:bCs/>
                <w:sz w:val="20"/>
                <w:szCs w:val="20"/>
              </w:rPr>
            </w:pPr>
            <w:r w:rsidRPr="00930C2C">
              <w:rPr>
                <w:rFonts w:ascii="Century Gothic" w:hAnsi="Century Gothic" w:cs="Arial"/>
                <w:b/>
                <w:bCs/>
                <w:sz w:val="20"/>
                <w:szCs w:val="20"/>
              </w:rPr>
              <w:t>100</w:t>
            </w:r>
          </w:p>
        </w:tc>
      </w:tr>
      <w:tr w:rsidR="00E454B8" w14:paraId="2CEA5124" w14:textId="77777777" w:rsidTr="00E454B8">
        <w:trPr>
          <w:trHeight w:val="22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C11A0E5" w14:textId="0FB6ACCC" w:rsidR="00E454B8" w:rsidRPr="00930C2C" w:rsidRDefault="00930C2C">
            <w:pPr>
              <w:rPr>
                <w:rFonts w:ascii="Century Gothic" w:hAnsi="Century Gothic" w:cs="Arial"/>
                <w:sz w:val="20"/>
                <w:szCs w:val="20"/>
              </w:rPr>
            </w:pPr>
            <w:r w:rsidRPr="00930C2C">
              <w:rPr>
                <w:rFonts w:ascii="Century Gothic" w:hAnsi="Century Gothic" w:cs="Arial"/>
                <w:sz w:val="20"/>
                <w:szCs w:val="20"/>
              </w:rPr>
              <w:t>del 16 de enero al 31 de julio del 2024</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2B566841" w14:textId="6C4077A5" w:rsidR="00E454B8" w:rsidRPr="00930C2C" w:rsidRDefault="00930C2C">
            <w:pPr>
              <w:jc w:val="center"/>
              <w:rPr>
                <w:rFonts w:ascii="Century Gothic" w:hAnsi="Century Gothic" w:cs="Arial"/>
                <w:b/>
                <w:bCs/>
                <w:sz w:val="20"/>
                <w:szCs w:val="20"/>
              </w:rPr>
            </w:pPr>
            <w:r w:rsidRPr="00930C2C">
              <w:rPr>
                <w:rFonts w:ascii="Century Gothic" w:hAnsi="Century Gothic" w:cs="Arial"/>
                <w:b/>
                <w:bCs/>
                <w:sz w:val="20"/>
                <w:szCs w:val="20"/>
              </w:rPr>
              <w:t>2</w:t>
            </w:r>
          </w:p>
        </w:tc>
      </w:tr>
    </w:tbl>
    <w:p w14:paraId="33712424" w14:textId="25F44458" w:rsidR="002B63B9" w:rsidRPr="00E454B8" w:rsidRDefault="002B63B9" w:rsidP="0001218F">
      <w:pPr>
        <w:tabs>
          <w:tab w:val="right" w:leader="hyphen" w:pos="9120"/>
        </w:tabs>
        <w:overflowPunct w:val="0"/>
        <w:autoSpaceDE w:val="0"/>
        <w:autoSpaceDN w:val="0"/>
        <w:adjustRightInd w:val="0"/>
        <w:jc w:val="both"/>
        <w:textAlignment w:val="baseline"/>
        <w:rPr>
          <w:rFonts w:ascii="Arial" w:hAnsi="Arial" w:cs="Arial"/>
          <w:b/>
          <w:bCs/>
          <w:sz w:val="22"/>
        </w:rPr>
      </w:pPr>
    </w:p>
    <w:p w14:paraId="28223319" w14:textId="77777777" w:rsidR="002A5977" w:rsidRPr="0052340E" w:rsidRDefault="002A5977" w:rsidP="008D0037">
      <w:pPr>
        <w:tabs>
          <w:tab w:val="right" w:leader="hyphen" w:pos="9120"/>
        </w:tabs>
        <w:overflowPunct w:val="0"/>
        <w:autoSpaceDE w:val="0"/>
        <w:autoSpaceDN w:val="0"/>
        <w:adjustRightInd w:val="0"/>
        <w:jc w:val="both"/>
        <w:textAlignment w:val="baseline"/>
        <w:rPr>
          <w:rFonts w:ascii="Arial" w:hAnsi="Arial" w:cs="Arial"/>
          <w:sz w:val="21"/>
          <w:szCs w:val="22"/>
        </w:rPr>
      </w:pPr>
    </w:p>
    <w:p w14:paraId="7DEF4B29" w14:textId="71783DDF" w:rsidR="00D76E25" w:rsidRPr="00A82307" w:rsidRDefault="0001218F" w:rsidP="00A82307">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t>6</w:t>
      </w:r>
      <w:r w:rsidR="00A82307">
        <w:rPr>
          <w:rFonts w:ascii="Arial" w:hAnsi="Arial" w:cs="Arial"/>
          <w:b/>
          <w:bCs/>
        </w:rPr>
        <w:t xml:space="preserve">. </w:t>
      </w:r>
      <w:r w:rsidR="00D84397" w:rsidRPr="00A82307">
        <w:rPr>
          <w:rFonts w:ascii="Arial" w:hAnsi="Arial" w:cs="Arial"/>
          <w:b/>
          <w:bCs/>
        </w:rPr>
        <w:t xml:space="preserve">IDIOMA Y MONEDA </w:t>
      </w:r>
    </w:p>
    <w:p w14:paraId="006D7C66" w14:textId="0349F74D" w:rsidR="00D76E25" w:rsidRPr="00A06068" w:rsidRDefault="00D76E25"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b/>
          <w:bCs/>
        </w:rPr>
      </w:pPr>
    </w:p>
    <w:p w14:paraId="47A0F8D3" w14:textId="3A30755B" w:rsidR="00D76E25" w:rsidRDefault="00D76E25"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rPr>
      </w:pPr>
      <w:r w:rsidRPr="00A06068">
        <w:rPr>
          <w:rFonts w:ascii="Arial" w:hAnsi="Arial" w:cs="Arial"/>
        </w:rPr>
        <w:t>Las propuestas que presente</w:t>
      </w:r>
      <w:r w:rsidR="00D161ED" w:rsidRPr="00A06068">
        <w:rPr>
          <w:rFonts w:ascii="Arial" w:hAnsi="Arial" w:cs="Arial"/>
        </w:rPr>
        <w:t>n</w:t>
      </w:r>
      <w:r w:rsidRPr="00A06068">
        <w:rPr>
          <w:rFonts w:ascii="Arial" w:hAnsi="Arial" w:cs="Arial"/>
        </w:rPr>
        <w:t xml:space="preserve"> </w:t>
      </w:r>
      <w:r w:rsidR="00D161ED" w:rsidRPr="00A06068">
        <w:rPr>
          <w:rFonts w:ascii="Arial" w:hAnsi="Arial" w:cs="Arial"/>
        </w:rPr>
        <w:t>los</w:t>
      </w:r>
      <w:r w:rsidRPr="00A06068">
        <w:rPr>
          <w:rFonts w:ascii="Arial" w:hAnsi="Arial" w:cs="Arial"/>
        </w:rPr>
        <w:t xml:space="preserve"> licitante</w:t>
      </w:r>
      <w:r w:rsidR="00D161ED" w:rsidRPr="00A06068">
        <w:rPr>
          <w:rFonts w:ascii="Arial" w:hAnsi="Arial" w:cs="Arial"/>
        </w:rPr>
        <w:t>s</w:t>
      </w:r>
      <w:r w:rsidRPr="00A06068">
        <w:rPr>
          <w:rFonts w:ascii="Arial" w:hAnsi="Arial" w:cs="Arial"/>
        </w:rPr>
        <w:t xml:space="preserve"> y toda la documentación relativa a ellas deberán realizarse en idioma español</w:t>
      </w:r>
      <w:r w:rsidR="00DF1975">
        <w:rPr>
          <w:rFonts w:ascii="Arial" w:hAnsi="Arial" w:cs="Arial"/>
        </w:rPr>
        <w:t xml:space="preserve"> y deberán cotizarse en pesos mexicanos (MXN).</w:t>
      </w:r>
    </w:p>
    <w:p w14:paraId="7012E58B" w14:textId="1FFCFC42" w:rsidR="002359F4" w:rsidRDefault="002359F4"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rPr>
      </w:pPr>
    </w:p>
    <w:p w14:paraId="47664612" w14:textId="27A5920C" w:rsidR="002359F4" w:rsidRDefault="0001218F" w:rsidP="00A82307">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t>7</w:t>
      </w:r>
      <w:r w:rsidR="00A82307">
        <w:rPr>
          <w:rFonts w:ascii="Arial" w:hAnsi="Arial" w:cs="Arial"/>
          <w:b/>
          <w:bCs/>
        </w:rPr>
        <w:t xml:space="preserve">. </w:t>
      </w:r>
      <w:r w:rsidR="002359F4" w:rsidRPr="00A82307">
        <w:rPr>
          <w:rFonts w:ascii="Arial" w:hAnsi="Arial" w:cs="Arial"/>
          <w:b/>
          <w:bCs/>
        </w:rPr>
        <w:t>O</w:t>
      </w:r>
      <w:r w:rsidR="009C5BFF" w:rsidRPr="00A82307">
        <w:rPr>
          <w:rFonts w:ascii="Arial" w:hAnsi="Arial" w:cs="Arial"/>
          <w:b/>
          <w:bCs/>
        </w:rPr>
        <w:t>rigen de los recursos</w:t>
      </w:r>
      <w:r w:rsidR="009C5BFF">
        <w:rPr>
          <w:rFonts w:ascii="Arial" w:hAnsi="Arial" w:cs="Arial"/>
          <w:b/>
          <w:bCs/>
        </w:rPr>
        <w:t xml:space="preserve"> y partida presupuestal.</w:t>
      </w:r>
    </w:p>
    <w:p w14:paraId="14F46FB1" w14:textId="77777777" w:rsidR="00A82307" w:rsidRPr="00A82307" w:rsidRDefault="00A82307" w:rsidP="00A82307">
      <w:pPr>
        <w:tabs>
          <w:tab w:val="right" w:leader="hyphen" w:pos="9120"/>
        </w:tabs>
        <w:overflowPunct w:val="0"/>
        <w:autoSpaceDE w:val="0"/>
        <w:autoSpaceDN w:val="0"/>
        <w:adjustRightInd w:val="0"/>
        <w:jc w:val="both"/>
        <w:textAlignment w:val="baseline"/>
        <w:rPr>
          <w:rFonts w:ascii="Arial" w:hAnsi="Arial" w:cs="Arial"/>
          <w:b/>
          <w:bCs/>
        </w:rPr>
      </w:pPr>
    </w:p>
    <w:p w14:paraId="78319287" w14:textId="4DA4D8FE" w:rsidR="00DE0503" w:rsidRPr="009C5BFF" w:rsidRDefault="00955FBE" w:rsidP="00DA0632">
      <w:pPr>
        <w:spacing w:before="1"/>
        <w:ind w:firstLine="6"/>
        <w:jc w:val="both"/>
        <w:rPr>
          <w:rFonts w:ascii="Arial" w:hAnsi="Arial" w:cs="Arial"/>
          <w:color w:val="0A0A0A"/>
          <w:sz w:val="22"/>
          <w:szCs w:val="22"/>
        </w:rPr>
      </w:pPr>
      <w:r w:rsidRPr="009C5BFF">
        <w:rPr>
          <w:rFonts w:ascii="Arial" w:hAnsi="Arial" w:cs="Arial"/>
          <w:color w:val="0A0A0A"/>
          <w:sz w:val="22"/>
          <w:szCs w:val="22"/>
        </w:rPr>
        <w:t>Las</w:t>
      </w:r>
      <w:r w:rsidRPr="009C5BFF">
        <w:rPr>
          <w:rFonts w:ascii="Arial" w:hAnsi="Arial" w:cs="Arial"/>
          <w:color w:val="0A0A0A"/>
          <w:spacing w:val="-7"/>
          <w:sz w:val="22"/>
          <w:szCs w:val="22"/>
        </w:rPr>
        <w:t xml:space="preserve"> </w:t>
      </w:r>
      <w:r w:rsidRPr="009C5BFF">
        <w:rPr>
          <w:rFonts w:ascii="Arial" w:hAnsi="Arial" w:cs="Arial"/>
          <w:color w:val="0A0A0A"/>
          <w:sz w:val="22"/>
          <w:szCs w:val="22"/>
        </w:rPr>
        <w:t>erogaciones que se</w:t>
      </w:r>
      <w:r w:rsidRPr="009C5BFF">
        <w:rPr>
          <w:rFonts w:ascii="Arial" w:hAnsi="Arial" w:cs="Arial"/>
          <w:color w:val="0A0A0A"/>
          <w:spacing w:val="-10"/>
          <w:sz w:val="22"/>
          <w:szCs w:val="22"/>
        </w:rPr>
        <w:t xml:space="preserve"> </w:t>
      </w:r>
      <w:r w:rsidRPr="009C5BFF">
        <w:rPr>
          <w:rFonts w:ascii="Arial" w:hAnsi="Arial" w:cs="Arial"/>
          <w:color w:val="0A0A0A"/>
          <w:sz w:val="22"/>
          <w:szCs w:val="22"/>
        </w:rPr>
        <w:t>deriven de</w:t>
      </w:r>
      <w:r w:rsidRPr="009C5BFF">
        <w:rPr>
          <w:rFonts w:ascii="Arial" w:hAnsi="Arial" w:cs="Arial"/>
          <w:color w:val="0A0A0A"/>
          <w:spacing w:val="-9"/>
          <w:sz w:val="22"/>
          <w:szCs w:val="22"/>
        </w:rPr>
        <w:t xml:space="preserve"> </w:t>
      </w:r>
      <w:r w:rsidRPr="009C5BFF">
        <w:rPr>
          <w:rFonts w:ascii="Arial" w:hAnsi="Arial" w:cs="Arial"/>
          <w:color w:val="0A0A0A"/>
          <w:sz w:val="22"/>
          <w:szCs w:val="22"/>
        </w:rPr>
        <w:t>esta</w:t>
      </w:r>
      <w:r w:rsidRPr="009C5BFF">
        <w:rPr>
          <w:rFonts w:ascii="Arial" w:hAnsi="Arial" w:cs="Arial"/>
          <w:color w:val="0A0A0A"/>
          <w:spacing w:val="-5"/>
          <w:sz w:val="22"/>
          <w:szCs w:val="22"/>
        </w:rPr>
        <w:t xml:space="preserve"> </w:t>
      </w:r>
      <w:r w:rsidRPr="009C5BFF">
        <w:rPr>
          <w:rFonts w:ascii="Arial" w:hAnsi="Arial" w:cs="Arial"/>
          <w:color w:val="0A0A0A"/>
          <w:sz w:val="22"/>
          <w:szCs w:val="22"/>
        </w:rPr>
        <w:t>licitación, serán con cargo al</w:t>
      </w:r>
      <w:r w:rsidRPr="009C5BFF">
        <w:rPr>
          <w:rFonts w:ascii="Arial" w:hAnsi="Arial" w:cs="Arial"/>
          <w:color w:val="0A0A0A"/>
          <w:spacing w:val="-9"/>
          <w:sz w:val="22"/>
          <w:szCs w:val="22"/>
        </w:rPr>
        <w:t xml:space="preserve"> </w:t>
      </w:r>
      <w:r w:rsidRPr="009C5BFF">
        <w:rPr>
          <w:rFonts w:ascii="Arial" w:hAnsi="Arial" w:cs="Arial"/>
          <w:color w:val="0A0A0A"/>
          <w:sz w:val="22"/>
          <w:szCs w:val="22"/>
        </w:rPr>
        <w:t>programa del año 202</w:t>
      </w:r>
      <w:r w:rsidR="00DA0632">
        <w:rPr>
          <w:rFonts w:ascii="Arial" w:hAnsi="Arial" w:cs="Arial"/>
          <w:color w:val="0A0A0A"/>
          <w:sz w:val="22"/>
          <w:szCs w:val="22"/>
        </w:rPr>
        <w:t>4</w:t>
      </w:r>
      <w:r w:rsidR="00DE0503" w:rsidRPr="009C5BFF">
        <w:rPr>
          <w:rFonts w:ascii="Arial" w:hAnsi="Arial" w:cs="Arial"/>
          <w:color w:val="0A0A0A"/>
          <w:sz w:val="22"/>
          <w:szCs w:val="22"/>
        </w:rPr>
        <w:t xml:space="preserve">, correspondientes a la </w:t>
      </w:r>
      <w:r w:rsidR="009C5BFF" w:rsidRPr="009C5BFF">
        <w:rPr>
          <w:rFonts w:ascii="Arial" w:hAnsi="Arial" w:cs="Arial"/>
          <w:color w:val="0A0A0A"/>
          <w:sz w:val="22"/>
          <w:szCs w:val="22"/>
        </w:rPr>
        <w:t>parti</w:t>
      </w:r>
      <w:r w:rsidR="009C5BFF" w:rsidRPr="00930C2C">
        <w:rPr>
          <w:rFonts w:ascii="Arial" w:hAnsi="Arial" w:cs="Arial"/>
          <w:color w:val="0A0A0A"/>
          <w:sz w:val="22"/>
          <w:szCs w:val="22"/>
        </w:rPr>
        <w:t xml:space="preserve">da </w:t>
      </w:r>
      <w:r w:rsidR="009721A3" w:rsidRPr="009C5BFF">
        <w:rPr>
          <w:rFonts w:ascii="Arial" w:hAnsi="Arial" w:cs="Arial"/>
          <w:color w:val="0A0A0A"/>
          <w:sz w:val="22"/>
          <w:szCs w:val="22"/>
        </w:rPr>
        <w:t>A</w:t>
      </w:r>
      <w:r w:rsidR="009C5BFF" w:rsidRPr="009C5BFF">
        <w:rPr>
          <w:rFonts w:ascii="Arial" w:hAnsi="Arial" w:cs="Arial"/>
          <w:color w:val="0A0A0A"/>
          <w:sz w:val="22"/>
          <w:szCs w:val="22"/>
        </w:rPr>
        <w:t xml:space="preserve">rrendamiento de </w:t>
      </w:r>
      <w:r w:rsidR="00155DC2">
        <w:rPr>
          <w:rFonts w:ascii="Arial" w:hAnsi="Arial" w:cs="Arial"/>
          <w:color w:val="0A0A0A"/>
          <w:sz w:val="22"/>
          <w:szCs w:val="22"/>
        </w:rPr>
        <w:t>muebles para oficina y Arrendamiento de fotocopiado</w:t>
      </w:r>
      <w:r w:rsidR="009C5BFF" w:rsidRPr="009C5BFF">
        <w:rPr>
          <w:rFonts w:ascii="Arial" w:hAnsi="Arial" w:cs="Arial"/>
          <w:color w:val="0A0A0A"/>
          <w:sz w:val="22"/>
          <w:szCs w:val="22"/>
        </w:rPr>
        <w:t>.</w:t>
      </w:r>
    </w:p>
    <w:p w14:paraId="7DB66FD8" w14:textId="77777777" w:rsidR="003A69F3" w:rsidRPr="00D41B43" w:rsidRDefault="003A69F3" w:rsidP="00D41B43">
      <w:pPr>
        <w:tabs>
          <w:tab w:val="right" w:leader="hyphen" w:pos="9120"/>
        </w:tabs>
        <w:overflowPunct w:val="0"/>
        <w:autoSpaceDE w:val="0"/>
        <w:autoSpaceDN w:val="0"/>
        <w:adjustRightInd w:val="0"/>
        <w:jc w:val="both"/>
        <w:textAlignment w:val="baseline"/>
        <w:rPr>
          <w:rFonts w:ascii="Arial" w:hAnsi="Arial" w:cs="Arial"/>
          <w:b/>
          <w:bCs/>
        </w:rPr>
      </w:pPr>
    </w:p>
    <w:p w14:paraId="1CD57214" w14:textId="755863C9" w:rsidR="0003243A" w:rsidRPr="00A82307" w:rsidRDefault="0001218F" w:rsidP="00A82307">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t>8</w:t>
      </w:r>
      <w:r w:rsidR="00A82307">
        <w:rPr>
          <w:rFonts w:ascii="Arial" w:hAnsi="Arial" w:cs="Arial"/>
          <w:b/>
          <w:bCs/>
        </w:rPr>
        <w:t xml:space="preserve">. </w:t>
      </w:r>
      <w:r w:rsidR="0003243A" w:rsidRPr="00A82307">
        <w:rPr>
          <w:rFonts w:ascii="Arial" w:hAnsi="Arial" w:cs="Arial"/>
          <w:b/>
          <w:bCs/>
        </w:rPr>
        <w:t>P</w:t>
      </w:r>
      <w:r w:rsidR="009C5BFF" w:rsidRPr="00A82307">
        <w:rPr>
          <w:rFonts w:ascii="Arial" w:hAnsi="Arial" w:cs="Arial"/>
          <w:b/>
          <w:bCs/>
        </w:rPr>
        <w:t>uesta en operación</w:t>
      </w:r>
    </w:p>
    <w:p w14:paraId="51AB2A59" w14:textId="77777777" w:rsidR="0001218F" w:rsidRDefault="0001218F" w:rsidP="00DD1B6F">
      <w:pPr>
        <w:tabs>
          <w:tab w:val="right" w:leader="hyphen" w:pos="9120"/>
        </w:tabs>
        <w:overflowPunct w:val="0"/>
        <w:autoSpaceDE w:val="0"/>
        <w:autoSpaceDN w:val="0"/>
        <w:adjustRightInd w:val="0"/>
        <w:jc w:val="both"/>
        <w:textAlignment w:val="baseline"/>
        <w:rPr>
          <w:rFonts w:ascii="Arial" w:hAnsi="Arial" w:cs="Arial"/>
          <w:sz w:val="22"/>
          <w:szCs w:val="22"/>
        </w:rPr>
      </w:pPr>
    </w:p>
    <w:p w14:paraId="675ACB9C" w14:textId="0E54436B" w:rsidR="0003243A" w:rsidRPr="00ED2A68" w:rsidRDefault="0003243A" w:rsidP="00DD1B6F">
      <w:pPr>
        <w:tabs>
          <w:tab w:val="right" w:leader="hyphen" w:pos="9120"/>
        </w:tabs>
        <w:overflowPunct w:val="0"/>
        <w:autoSpaceDE w:val="0"/>
        <w:autoSpaceDN w:val="0"/>
        <w:adjustRightInd w:val="0"/>
        <w:jc w:val="both"/>
        <w:textAlignment w:val="baseline"/>
        <w:rPr>
          <w:rFonts w:ascii="Arial" w:hAnsi="Arial" w:cs="Arial"/>
          <w:sz w:val="22"/>
          <w:szCs w:val="22"/>
        </w:rPr>
      </w:pPr>
      <w:r w:rsidRPr="00ED2A68">
        <w:rPr>
          <w:rFonts w:ascii="Arial" w:hAnsi="Arial" w:cs="Arial"/>
          <w:sz w:val="22"/>
          <w:szCs w:val="22"/>
        </w:rPr>
        <w:t xml:space="preserve">El inicio y puesta en operación, se realizará de conformidad al </w:t>
      </w:r>
      <w:r w:rsidRPr="002B1619">
        <w:rPr>
          <w:rFonts w:ascii="Arial" w:hAnsi="Arial" w:cs="Arial"/>
          <w:b/>
          <w:sz w:val="22"/>
          <w:szCs w:val="22"/>
        </w:rPr>
        <w:t>A</w:t>
      </w:r>
      <w:r w:rsidR="00763932" w:rsidRPr="002B1619">
        <w:rPr>
          <w:rFonts w:ascii="Arial" w:hAnsi="Arial" w:cs="Arial"/>
          <w:b/>
          <w:sz w:val="22"/>
          <w:szCs w:val="22"/>
        </w:rPr>
        <w:t>NEXO</w:t>
      </w:r>
      <w:r w:rsidRPr="002B1619">
        <w:rPr>
          <w:rFonts w:ascii="Arial" w:hAnsi="Arial" w:cs="Arial"/>
          <w:b/>
          <w:sz w:val="22"/>
          <w:szCs w:val="22"/>
        </w:rPr>
        <w:t xml:space="preserve"> 1</w:t>
      </w:r>
      <w:r w:rsidRPr="00ED2A68">
        <w:rPr>
          <w:rFonts w:ascii="Arial" w:hAnsi="Arial" w:cs="Arial"/>
          <w:sz w:val="22"/>
          <w:szCs w:val="22"/>
        </w:rPr>
        <w:t xml:space="preserve"> de las presentes bases.</w:t>
      </w:r>
    </w:p>
    <w:p w14:paraId="70BE9E88" w14:textId="77777777" w:rsidR="0003243A" w:rsidRPr="00ED2A68" w:rsidRDefault="0003243A" w:rsidP="0003243A">
      <w:pPr>
        <w:tabs>
          <w:tab w:val="right" w:leader="hyphen" w:pos="9120"/>
        </w:tabs>
        <w:overflowPunct w:val="0"/>
        <w:autoSpaceDE w:val="0"/>
        <w:autoSpaceDN w:val="0"/>
        <w:adjustRightInd w:val="0"/>
        <w:ind w:left="360"/>
        <w:jc w:val="both"/>
        <w:textAlignment w:val="baseline"/>
        <w:rPr>
          <w:rFonts w:ascii="Arial" w:hAnsi="Arial" w:cs="Arial"/>
          <w:sz w:val="22"/>
          <w:szCs w:val="22"/>
        </w:rPr>
      </w:pPr>
    </w:p>
    <w:p w14:paraId="694184DB" w14:textId="140E64E3" w:rsidR="00163F9E" w:rsidRDefault="0001218F" w:rsidP="00A82307">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t>9</w:t>
      </w:r>
      <w:r w:rsidR="00A82307">
        <w:rPr>
          <w:rFonts w:ascii="Arial" w:hAnsi="Arial" w:cs="Arial"/>
          <w:b/>
          <w:bCs/>
        </w:rPr>
        <w:t xml:space="preserve">. </w:t>
      </w:r>
      <w:r w:rsidR="00BA52FE" w:rsidRPr="00A82307">
        <w:rPr>
          <w:rFonts w:ascii="Arial" w:hAnsi="Arial" w:cs="Arial"/>
          <w:b/>
          <w:bCs/>
        </w:rPr>
        <w:t>P</w:t>
      </w:r>
      <w:r w:rsidR="009C5BFF" w:rsidRPr="00A82307">
        <w:rPr>
          <w:rFonts w:ascii="Arial" w:hAnsi="Arial" w:cs="Arial"/>
          <w:b/>
          <w:bCs/>
        </w:rPr>
        <w:t>lazo, lugar y condiciones de entrega</w:t>
      </w:r>
    </w:p>
    <w:p w14:paraId="3924E22C" w14:textId="77777777" w:rsidR="00B14C04" w:rsidRPr="00A82307" w:rsidRDefault="00B14C04" w:rsidP="00A82307">
      <w:pPr>
        <w:tabs>
          <w:tab w:val="right" w:leader="hyphen" w:pos="9120"/>
        </w:tabs>
        <w:overflowPunct w:val="0"/>
        <w:autoSpaceDE w:val="0"/>
        <w:autoSpaceDN w:val="0"/>
        <w:adjustRightInd w:val="0"/>
        <w:jc w:val="both"/>
        <w:textAlignment w:val="baseline"/>
        <w:rPr>
          <w:rFonts w:ascii="Arial" w:hAnsi="Arial" w:cs="Arial"/>
          <w:b/>
          <w:bCs/>
        </w:rPr>
      </w:pPr>
    </w:p>
    <w:p w14:paraId="3BC0BFD8" w14:textId="2887AA45" w:rsidR="00EE4F4F" w:rsidRDefault="00B239E1" w:rsidP="00EE4F4F">
      <w:pPr>
        <w:jc w:val="both"/>
        <w:rPr>
          <w:rFonts w:ascii="Arial" w:hAnsi="Arial" w:cs="Arial"/>
          <w:sz w:val="22"/>
          <w:szCs w:val="22"/>
        </w:rPr>
      </w:pPr>
      <w:r w:rsidRPr="00ED2A68">
        <w:rPr>
          <w:rFonts w:ascii="Arial" w:hAnsi="Arial" w:cs="Arial"/>
          <w:sz w:val="22"/>
          <w:szCs w:val="22"/>
        </w:rPr>
        <w:t>La entrega de</w:t>
      </w:r>
      <w:r w:rsidR="003D536D">
        <w:rPr>
          <w:rFonts w:ascii="Arial" w:hAnsi="Arial" w:cs="Arial"/>
          <w:sz w:val="22"/>
          <w:szCs w:val="22"/>
        </w:rPr>
        <w:t xml:space="preserve">l equipo de cómputo y fotocopiado </w:t>
      </w:r>
      <w:r w:rsidR="00BA52FE" w:rsidRPr="00ED2A68">
        <w:rPr>
          <w:rFonts w:ascii="Arial" w:hAnsi="Arial" w:cs="Arial"/>
          <w:sz w:val="22"/>
          <w:szCs w:val="22"/>
        </w:rPr>
        <w:t xml:space="preserve">deberá realizarse </w:t>
      </w:r>
      <w:r w:rsidR="00BA52FE" w:rsidRPr="00A82307">
        <w:rPr>
          <w:rFonts w:ascii="Arial" w:hAnsi="Arial" w:cs="Arial"/>
          <w:sz w:val="22"/>
          <w:szCs w:val="22"/>
        </w:rPr>
        <w:t xml:space="preserve">dentro de </w:t>
      </w:r>
      <w:r w:rsidR="00BA52FE" w:rsidRPr="009C5BFF">
        <w:rPr>
          <w:rFonts w:ascii="Arial" w:hAnsi="Arial" w:cs="Arial"/>
          <w:sz w:val="22"/>
          <w:szCs w:val="22"/>
        </w:rPr>
        <w:t xml:space="preserve">los </w:t>
      </w:r>
      <w:r w:rsidR="00F51553">
        <w:rPr>
          <w:rFonts w:ascii="Arial" w:hAnsi="Arial" w:cs="Arial"/>
          <w:sz w:val="22"/>
          <w:szCs w:val="22"/>
        </w:rPr>
        <w:t>cinco</w:t>
      </w:r>
      <w:r w:rsidR="00BA52FE" w:rsidRPr="009C5BFF">
        <w:rPr>
          <w:rFonts w:ascii="Arial" w:hAnsi="Arial" w:cs="Arial"/>
          <w:sz w:val="22"/>
          <w:szCs w:val="22"/>
        </w:rPr>
        <w:t xml:space="preserve"> días hábiles</w:t>
      </w:r>
      <w:r w:rsidR="00BA52FE" w:rsidRPr="00A82307">
        <w:rPr>
          <w:rFonts w:ascii="Arial" w:hAnsi="Arial" w:cs="Arial"/>
          <w:sz w:val="22"/>
          <w:szCs w:val="22"/>
        </w:rPr>
        <w:t xml:space="preserve"> siguientes a la notificación del fallo</w:t>
      </w:r>
      <w:r w:rsidR="00BA52FE" w:rsidRPr="00ED2A68">
        <w:rPr>
          <w:rFonts w:ascii="Arial" w:hAnsi="Arial" w:cs="Arial"/>
          <w:sz w:val="22"/>
          <w:szCs w:val="22"/>
        </w:rPr>
        <w:t xml:space="preserve">, </w:t>
      </w:r>
      <w:r w:rsidR="00513467" w:rsidRPr="00ED2A68">
        <w:rPr>
          <w:rFonts w:ascii="Arial" w:hAnsi="Arial" w:cs="Arial"/>
          <w:sz w:val="22"/>
          <w:szCs w:val="22"/>
        </w:rPr>
        <w:t>en las instalaciones del Instituto Estatal Electoral y de Participación Ciudadana de Oaxaca, ubicado en Heroica Escuela Naval Militar</w:t>
      </w:r>
      <w:r w:rsidR="00814368" w:rsidRPr="00ED2A68">
        <w:rPr>
          <w:rFonts w:ascii="Arial" w:hAnsi="Arial" w:cs="Arial"/>
          <w:sz w:val="22"/>
          <w:szCs w:val="22"/>
        </w:rPr>
        <w:t xml:space="preserve"> 1212</w:t>
      </w:r>
      <w:r w:rsidR="00513467" w:rsidRPr="00ED2A68">
        <w:rPr>
          <w:rFonts w:ascii="Arial" w:hAnsi="Arial" w:cs="Arial"/>
          <w:sz w:val="22"/>
          <w:szCs w:val="22"/>
        </w:rPr>
        <w:t xml:space="preserve">, </w:t>
      </w:r>
      <w:r w:rsidR="009C5BFF">
        <w:rPr>
          <w:rFonts w:ascii="Arial" w:hAnsi="Arial" w:cs="Arial"/>
          <w:sz w:val="22"/>
          <w:szCs w:val="22"/>
        </w:rPr>
        <w:t>c</w:t>
      </w:r>
      <w:r w:rsidR="00513467" w:rsidRPr="00ED2A68">
        <w:rPr>
          <w:rFonts w:ascii="Arial" w:hAnsi="Arial" w:cs="Arial"/>
          <w:sz w:val="22"/>
          <w:szCs w:val="22"/>
        </w:rPr>
        <w:t>olonia Reforma, C.P. 68050, en la Ciudad de Oaxaca de Juárez, Oaxaca</w:t>
      </w:r>
      <w:r w:rsidR="00747BF7">
        <w:rPr>
          <w:rFonts w:ascii="Arial" w:hAnsi="Arial" w:cs="Arial"/>
          <w:sz w:val="22"/>
          <w:szCs w:val="22"/>
        </w:rPr>
        <w:t>.</w:t>
      </w:r>
    </w:p>
    <w:p w14:paraId="1EA9E460" w14:textId="2EBB6295" w:rsidR="00C72169" w:rsidRDefault="00C72169" w:rsidP="00EE4F4F">
      <w:pPr>
        <w:jc w:val="both"/>
        <w:rPr>
          <w:rFonts w:ascii="Arial" w:hAnsi="Arial" w:cs="Arial"/>
          <w:sz w:val="22"/>
          <w:szCs w:val="22"/>
        </w:rPr>
      </w:pPr>
    </w:p>
    <w:p w14:paraId="119F4EAB" w14:textId="77777777" w:rsidR="007F1961" w:rsidRDefault="007F1961" w:rsidP="00EE4F4F">
      <w:pPr>
        <w:jc w:val="both"/>
        <w:rPr>
          <w:rFonts w:ascii="Arial" w:hAnsi="Arial" w:cs="Arial"/>
          <w:sz w:val="22"/>
          <w:szCs w:val="22"/>
        </w:rPr>
      </w:pPr>
    </w:p>
    <w:p w14:paraId="44071747" w14:textId="6B039ABC" w:rsidR="00D76E25" w:rsidRPr="00A82307" w:rsidRDefault="0001218F" w:rsidP="00A82307">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t>10</w:t>
      </w:r>
      <w:r w:rsidR="00A82307">
        <w:rPr>
          <w:rFonts w:ascii="Arial" w:hAnsi="Arial" w:cs="Arial"/>
          <w:b/>
          <w:bCs/>
        </w:rPr>
        <w:t xml:space="preserve">. </w:t>
      </w:r>
      <w:r w:rsidR="00D76E25" w:rsidRPr="00A82307">
        <w:rPr>
          <w:rFonts w:ascii="Arial" w:hAnsi="Arial" w:cs="Arial"/>
          <w:b/>
          <w:bCs/>
        </w:rPr>
        <w:t>V</w:t>
      </w:r>
      <w:r w:rsidR="009C5BFF" w:rsidRPr="00A82307">
        <w:rPr>
          <w:rFonts w:ascii="Arial" w:hAnsi="Arial" w:cs="Arial"/>
          <w:b/>
          <w:bCs/>
        </w:rPr>
        <w:t>igencia del contrato</w:t>
      </w:r>
    </w:p>
    <w:p w14:paraId="2741F494" w14:textId="28508E9C" w:rsidR="00D76E25" w:rsidRPr="00A06068" w:rsidRDefault="00D76E25"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b/>
          <w:bCs/>
        </w:rPr>
      </w:pPr>
    </w:p>
    <w:p w14:paraId="357BBD08" w14:textId="388288CF" w:rsidR="00D76E25" w:rsidRDefault="00D76E25"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rPr>
      </w:pPr>
      <w:r w:rsidRPr="00A06068">
        <w:rPr>
          <w:rFonts w:ascii="Arial" w:hAnsi="Arial" w:cs="Arial"/>
        </w:rPr>
        <w:t xml:space="preserve">La vigencia del contrato que se adjudique al licitante ganador será a partir de la fecha del contrato y hasta </w:t>
      </w:r>
      <w:r w:rsidR="00703D57">
        <w:rPr>
          <w:rFonts w:ascii="Arial" w:hAnsi="Arial" w:cs="Arial"/>
        </w:rPr>
        <w:t>la fecha en que se requiere</w:t>
      </w:r>
      <w:r w:rsidR="00E43D86">
        <w:rPr>
          <w:rFonts w:ascii="Arial" w:hAnsi="Arial" w:cs="Arial"/>
        </w:rPr>
        <w:t xml:space="preserve"> el equipo de cómputo y fotocopiado</w:t>
      </w:r>
      <w:r w:rsidR="00E7105D">
        <w:rPr>
          <w:rFonts w:ascii="Arial" w:hAnsi="Arial" w:cs="Arial"/>
        </w:rPr>
        <w:t xml:space="preserve"> </w:t>
      </w:r>
      <w:r w:rsidR="00E43D86">
        <w:rPr>
          <w:rFonts w:ascii="Arial" w:hAnsi="Arial" w:cs="Arial"/>
        </w:rPr>
        <w:t>solicitado</w:t>
      </w:r>
      <w:r w:rsidR="00703D57">
        <w:rPr>
          <w:rFonts w:ascii="Arial" w:hAnsi="Arial" w:cs="Arial"/>
        </w:rPr>
        <w:t xml:space="preserve">, de conformidad a lo estipulado en el </w:t>
      </w:r>
      <w:r w:rsidR="009C5BFF">
        <w:rPr>
          <w:rFonts w:ascii="Arial" w:hAnsi="Arial" w:cs="Arial"/>
        </w:rPr>
        <w:t xml:space="preserve">anexo 1 </w:t>
      </w:r>
      <w:r w:rsidR="00703D57">
        <w:rPr>
          <w:rFonts w:ascii="Arial" w:hAnsi="Arial" w:cs="Arial"/>
        </w:rPr>
        <w:t>de las presentes bases.</w:t>
      </w:r>
    </w:p>
    <w:p w14:paraId="6CA7F183" w14:textId="01E91B3E" w:rsidR="000C4620" w:rsidRDefault="000C4620"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rPr>
      </w:pPr>
    </w:p>
    <w:p w14:paraId="66C6CC3F" w14:textId="73968BF7" w:rsidR="000C4620" w:rsidRDefault="000C4620"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rPr>
      </w:pPr>
    </w:p>
    <w:p w14:paraId="550902D8" w14:textId="7BEB8B15" w:rsidR="000C4620" w:rsidRPr="00A06068" w:rsidRDefault="00A82307" w:rsidP="000C4620">
      <w:pPr>
        <w:pStyle w:val="Prrafodelista"/>
        <w:widowControl w:val="0"/>
        <w:tabs>
          <w:tab w:val="left" w:pos="191"/>
          <w:tab w:val="left" w:pos="1573"/>
        </w:tabs>
        <w:autoSpaceDE w:val="0"/>
        <w:autoSpaceDN w:val="0"/>
        <w:spacing w:after="0" w:line="240" w:lineRule="auto"/>
        <w:ind w:left="0"/>
        <w:contextualSpacing w:val="0"/>
        <w:jc w:val="both"/>
        <w:rPr>
          <w:rFonts w:ascii="Arial" w:hAnsi="Arial" w:cs="Arial"/>
          <w:b/>
          <w:color w:val="0C0C0C"/>
        </w:rPr>
      </w:pPr>
      <w:r>
        <w:rPr>
          <w:rFonts w:ascii="Arial" w:hAnsi="Arial" w:cs="Arial"/>
          <w:b/>
          <w:color w:val="0C0C0C"/>
          <w:w w:val="105"/>
        </w:rPr>
        <w:t>1</w:t>
      </w:r>
      <w:r w:rsidR="0001218F">
        <w:rPr>
          <w:rFonts w:ascii="Arial" w:hAnsi="Arial" w:cs="Arial"/>
          <w:b/>
          <w:color w:val="0C0C0C"/>
          <w:w w:val="105"/>
        </w:rPr>
        <w:t>1</w:t>
      </w:r>
      <w:r>
        <w:rPr>
          <w:rFonts w:ascii="Arial" w:hAnsi="Arial" w:cs="Arial"/>
          <w:b/>
          <w:color w:val="0C0C0C"/>
          <w:w w:val="105"/>
        </w:rPr>
        <w:t xml:space="preserve">. </w:t>
      </w:r>
      <w:r w:rsidR="00223A42" w:rsidRPr="00A06068">
        <w:rPr>
          <w:rFonts w:ascii="Arial" w:hAnsi="Arial" w:cs="Arial"/>
          <w:b/>
          <w:color w:val="0C0C0C"/>
          <w:w w:val="105"/>
        </w:rPr>
        <w:t>M</w:t>
      </w:r>
      <w:r w:rsidR="009C5BFF" w:rsidRPr="00A06068">
        <w:rPr>
          <w:rFonts w:ascii="Arial" w:hAnsi="Arial" w:cs="Arial"/>
          <w:b/>
          <w:color w:val="0C0C0C"/>
          <w:w w:val="105"/>
        </w:rPr>
        <w:t>odificaciones</w:t>
      </w:r>
      <w:r w:rsidR="009C5BFF" w:rsidRPr="00A06068">
        <w:rPr>
          <w:rFonts w:ascii="Arial" w:hAnsi="Arial" w:cs="Arial"/>
          <w:b/>
          <w:color w:val="0C0C0C"/>
          <w:spacing w:val="-10"/>
          <w:w w:val="105"/>
        </w:rPr>
        <w:t xml:space="preserve"> </w:t>
      </w:r>
      <w:r w:rsidR="009C5BFF" w:rsidRPr="00A06068">
        <w:rPr>
          <w:rFonts w:ascii="Arial" w:hAnsi="Arial" w:cs="Arial"/>
          <w:b/>
          <w:color w:val="0C0C0C"/>
          <w:w w:val="105"/>
        </w:rPr>
        <w:t>a</w:t>
      </w:r>
      <w:r w:rsidR="009C5BFF" w:rsidRPr="00A06068">
        <w:rPr>
          <w:rFonts w:ascii="Arial" w:hAnsi="Arial" w:cs="Arial"/>
          <w:b/>
          <w:color w:val="0C0C0C"/>
          <w:spacing w:val="6"/>
          <w:w w:val="105"/>
        </w:rPr>
        <w:t xml:space="preserve"> </w:t>
      </w:r>
      <w:r w:rsidR="009C5BFF" w:rsidRPr="00A06068">
        <w:rPr>
          <w:rFonts w:ascii="Arial" w:hAnsi="Arial" w:cs="Arial"/>
          <w:b/>
          <w:color w:val="0C0C0C"/>
          <w:w w:val="105"/>
        </w:rPr>
        <w:t>las</w:t>
      </w:r>
      <w:r w:rsidR="009C5BFF" w:rsidRPr="00A06068">
        <w:rPr>
          <w:rFonts w:ascii="Arial" w:hAnsi="Arial" w:cs="Arial"/>
          <w:b/>
          <w:color w:val="0C0C0C"/>
          <w:spacing w:val="-7"/>
          <w:w w:val="105"/>
        </w:rPr>
        <w:t xml:space="preserve"> </w:t>
      </w:r>
      <w:r w:rsidR="009C5BFF" w:rsidRPr="00A06068">
        <w:rPr>
          <w:rFonts w:ascii="Arial" w:hAnsi="Arial" w:cs="Arial"/>
          <w:b/>
          <w:color w:val="0C0C0C"/>
          <w:w w:val="105"/>
        </w:rPr>
        <w:t>bases de</w:t>
      </w:r>
      <w:r w:rsidR="009C5BFF" w:rsidRPr="00A06068">
        <w:rPr>
          <w:rFonts w:ascii="Arial" w:hAnsi="Arial" w:cs="Arial"/>
          <w:b/>
          <w:color w:val="0C0C0C"/>
          <w:spacing w:val="-12"/>
          <w:w w:val="105"/>
        </w:rPr>
        <w:t xml:space="preserve"> </w:t>
      </w:r>
      <w:r w:rsidR="009C5BFF" w:rsidRPr="00A06068">
        <w:rPr>
          <w:rFonts w:ascii="Arial" w:hAnsi="Arial" w:cs="Arial"/>
          <w:b/>
          <w:color w:val="0C0C0C"/>
          <w:w w:val="105"/>
        </w:rPr>
        <w:t>la</w:t>
      </w:r>
      <w:r w:rsidR="009C5BFF" w:rsidRPr="00A06068">
        <w:rPr>
          <w:rFonts w:ascii="Arial" w:hAnsi="Arial" w:cs="Arial"/>
          <w:b/>
          <w:color w:val="0C0C0C"/>
          <w:spacing w:val="-1"/>
          <w:w w:val="105"/>
        </w:rPr>
        <w:t xml:space="preserve"> </w:t>
      </w:r>
      <w:r w:rsidR="009C5BFF" w:rsidRPr="00A06068">
        <w:rPr>
          <w:rFonts w:ascii="Arial" w:hAnsi="Arial" w:cs="Arial"/>
          <w:b/>
          <w:color w:val="0C0C0C"/>
          <w:spacing w:val="-2"/>
          <w:w w:val="105"/>
        </w:rPr>
        <w:t>licitación</w:t>
      </w:r>
    </w:p>
    <w:p w14:paraId="6D2F37C4" w14:textId="77777777" w:rsidR="00991061" w:rsidRDefault="00991061" w:rsidP="00A10964">
      <w:pPr>
        <w:tabs>
          <w:tab w:val="right" w:leader="hyphen" w:pos="9120"/>
        </w:tabs>
        <w:overflowPunct w:val="0"/>
        <w:autoSpaceDE w:val="0"/>
        <w:autoSpaceDN w:val="0"/>
        <w:adjustRightInd w:val="0"/>
        <w:jc w:val="both"/>
        <w:textAlignment w:val="baseline"/>
        <w:rPr>
          <w:rFonts w:ascii="Arial" w:hAnsi="Arial" w:cs="Arial"/>
          <w:color w:val="0C0C0C"/>
          <w:sz w:val="22"/>
          <w:szCs w:val="22"/>
        </w:rPr>
      </w:pPr>
    </w:p>
    <w:p w14:paraId="7B1D0AB4" w14:textId="0B3312F6" w:rsidR="00A10964" w:rsidRPr="00F94BB7" w:rsidRDefault="00A10964" w:rsidP="00A10964">
      <w:pPr>
        <w:tabs>
          <w:tab w:val="right" w:leader="hyphen" w:pos="9120"/>
        </w:tabs>
        <w:overflowPunct w:val="0"/>
        <w:autoSpaceDE w:val="0"/>
        <w:autoSpaceDN w:val="0"/>
        <w:adjustRightInd w:val="0"/>
        <w:jc w:val="both"/>
        <w:textAlignment w:val="baseline"/>
        <w:rPr>
          <w:rFonts w:ascii="Arial" w:hAnsi="Arial" w:cs="Arial"/>
          <w:sz w:val="22"/>
          <w:szCs w:val="22"/>
        </w:rPr>
      </w:pPr>
      <w:r w:rsidRPr="00F94BB7">
        <w:rPr>
          <w:rFonts w:ascii="Arial" w:hAnsi="Arial" w:cs="Arial"/>
          <w:color w:val="0C0C0C"/>
          <w:sz w:val="22"/>
          <w:szCs w:val="22"/>
        </w:rPr>
        <w:t>La convocante podrá modificar las bases</w:t>
      </w:r>
      <w:r w:rsidRPr="00F94BB7">
        <w:rPr>
          <w:rFonts w:ascii="Arial" w:hAnsi="Arial" w:cs="Arial"/>
          <w:color w:val="0C0C0C"/>
          <w:spacing w:val="-1"/>
          <w:sz w:val="22"/>
          <w:szCs w:val="22"/>
        </w:rPr>
        <w:t xml:space="preserve"> </w:t>
      </w:r>
      <w:r w:rsidRPr="00F94BB7">
        <w:rPr>
          <w:rFonts w:ascii="Arial" w:hAnsi="Arial" w:cs="Arial"/>
          <w:color w:val="0C0C0C"/>
          <w:sz w:val="22"/>
          <w:szCs w:val="22"/>
        </w:rPr>
        <w:t>de</w:t>
      </w:r>
      <w:r w:rsidRPr="00F94BB7">
        <w:rPr>
          <w:rFonts w:ascii="Arial" w:hAnsi="Arial" w:cs="Arial"/>
          <w:color w:val="0C0C0C"/>
          <w:spacing w:val="-2"/>
          <w:sz w:val="22"/>
          <w:szCs w:val="22"/>
        </w:rPr>
        <w:t xml:space="preserve"> </w:t>
      </w:r>
      <w:r w:rsidRPr="00F94BB7">
        <w:rPr>
          <w:rFonts w:ascii="Arial" w:hAnsi="Arial" w:cs="Arial"/>
          <w:color w:val="0C0C0C"/>
          <w:sz w:val="22"/>
          <w:szCs w:val="22"/>
        </w:rPr>
        <w:t>esta licitación, siempre que</w:t>
      </w:r>
      <w:r w:rsidRPr="00F94BB7">
        <w:rPr>
          <w:rFonts w:ascii="Arial" w:hAnsi="Arial" w:cs="Arial"/>
          <w:color w:val="0C0C0C"/>
          <w:spacing w:val="-8"/>
          <w:sz w:val="22"/>
          <w:szCs w:val="22"/>
        </w:rPr>
        <w:t xml:space="preserve"> </w:t>
      </w:r>
      <w:r w:rsidRPr="00F94BB7">
        <w:rPr>
          <w:rFonts w:ascii="Arial" w:hAnsi="Arial" w:cs="Arial"/>
          <w:color w:val="0C0C0C"/>
          <w:sz w:val="22"/>
          <w:szCs w:val="22"/>
        </w:rPr>
        <w:t>ello</w:t>
      </w:r>
      <w:r w:rsidRPr="00F94BB7">
        <w:rPr>
          <w:rFonts w:ascii="Arial" w:hAnsi="Arial" w:cs="Arial"/>
          <w:color w:val="0C0C0C"/>
          <w:spacing w:val="-7"/>
          <w:sz w:val="22"/>
          <w:szCs w:val="22"/>
        </w:rPr>
        <w:t xml:space="preserve"> </w:t>
      </w:r>
      <w:r w:rsidRPr="00F94BB7">
        <w:rPr>
          <w:rFonts w:ascii="Arial" w:hAnsi="Arial" w:cs="Arial"/>
          <w:color w:val="0C0C0C"/>
          <w:sz w:val="22"/>
          <w:szCs w:val="22"/>
        </w:rPr>
        <w:t>no tenga por objeto limitar el número de licitantes</w:t>
      </w:r>
      <w:r w:rsidRPr="00F94BB7">
        <w:rPr>
          <w:rFonts w:ascii="Arial" w:hAnsi="Arial" w:cs="Arial"/>
          <w:color w:val="3A3A3A"/>
          <w:sz w:val="22"/>
          <w:szCs w:val="22"/>
        </w:rPr>
        <w:t xml:space="preserve">, </w:t>
      </w:r>
      <w:r w:rsidRPr="00F94BB7">
        <w:rPr>
          <w:rFonts w:ascii="Arial" w:hAnsi="Arial" w:cs="Arial"/>
          <w:color w:val="0C0C0C"/>
          <w:sz w:val="22"/>
          <w:szCs w:val="22"/>
        </w:rPr>
        <w:t>a partir de la fecha en que</w:t>
      </w:r>
      <w:r w:rsidRPr="00F94BB7">
        <w:rPr>
          <w:rFonts w:ascii="Arial" w:hAnsi="Arial" w:cs="Arial"/>
          <w:color w:val="0C0C0C"/>
          <w:spacing w:val="-2"/>
          <w:sz w:val="22"/>
          <w:szCs w:val="22"/>
        </w:rPr>
        <w:t xml:space="preserve"> </w:t>
      </w:r>
      <w:r w:rsidRPr="00F94BB7">
        <w:rPr>
          <w:rFonts w:ascii="Arial" w:hAnsi="Arial" w:cs="Arial"/>
          <w:color w:val="0C0C0C"/>
          <w:sz w:val="22"/>
          <w:szCs w:val="22"/>
        </w:rPr>
        <w:t xml:space="preserve">sea publicada la convocatoria y hasta el acto de </w:t>
      </w:r>
      <w:r w:rsidR="009C5BFF" w:rsidRPr="00F94BB7">
        <w:rPr>
          <w:rFonts w:ascii="Arial" w:hAnsi="Arial" w:cs="Arial"/>
          <w:color w:val="0C0C0C"/>
          <w:sz w:val="22"/>
          <w:szCs w:val="22"/>
        </w:rPr>
        <w:t>junta de aclaraciones</w:t>
      </w:r>
      <w:r w:rsidRPr="00F94BB7">
        <w:rPr>
          <w:rFonts w:ascii="Arial" w:hAnsi="Arial" w:cs="Arial"/>
          <w:color w:val="0C0C0C"/>
          <w:sz w:val="22"/>
          <w:szCs w:val="22"/>
        </w:rPr>
        <w:t>,</w:t>
      </w:r>
      <w:r w:rsidRPr="00F94BB7">
        <w:rPr>
          <w:rFonts w:ascii="Arial" w:hAnsi="Arial" w:cs="Arial"/>
          <w:sz w:val="22"/>
          <w:szCs w:val="22"/>
        </w:rPr>
        <w:t xml:space="preserve"> en virtud de:  </w:t>
      </w:r>
    </w:p>
    <w:p w14:paraId="243098E6" w14:textId="77777777" w:rsidR="00A10964" w:rsidRPr="00F94BB7" w:rsidRDefault="00A10964" w:rsidP="00A10964">
      <w:pPr>
        <w:tabs>
          <w:tab w:val="right" w:leader="hyphen" w:pos="9120"/>
        </w:tabs>
        <w:overflowPunct w:val="0"/>
        <w:autoSpaceDE w:val="0"/>
        <w:autoSpaceDN w:val="0"/>
        <w:adjustRightInd w:val="0"/>
        <w:jc w:val="both"/>
        <w:textAlignment w:val="baseline"/>
        <w:rPr>
          <w:rFonts w:ascii="Arial" w:hAnsi="Arial" w:cs="Arial"/>
          <w:sz w:val="22"/>
          <w:szCs w:val="22"/>
        </w:rPr>
      </w:pPr>
    </w:p>
    <w:p w14:paraId="77666C9E" w14:textId="604F363D" w:rsidR="00A10964" w:rsidRPr="00F94BB7" w:rsidRDefault="00A10964" w:rsidP="00A10964">
      <w:pPr>
        <w:pStyle w:val="Prrafodelista"/>
        <w:numPr>
          <w:ilvl w:val="1"/>
          <w:numId w:val="28"/>
        </w:numPr>
        <w:tabs>
          <w:tab w:val="right" w:leader="hyphen" w:pos="9120"/>
        </w:tabs>
        <w:overflowPunct w:val="0"/>
        <w:autoSpaceDE w:val="0"/>
        <w:autoSpaceDN w:val="0"/>
        <w:adjustRightInd w:val="0"/>
        <w:jc w:val="both"/>
        <w:textAlignment w:val="baseline"/>
        <w:rPr>
          <w:rFonts w:ascii="Arial" w:hAnsi="Arial" w:cs="Arial"/>
        </w:rPr>
      </w:pPr>
      <w:r w:rsidRPr="00F94BB7">
        <w:rPr>
          <w:rFonts w:ascii="Arial" w:hAnsi="Arial" w:cs="Arial"/>
        </w:rPr>
        <w:t xml:space="preserve">Las preguntas y respuestas que se formulen por los </w:t>
      </w:r>
      <w:r w:rsidR="00BD7446">
        <w:rPr>
          <w:rFonts w:ascii="Arial" w:hAnsi="Arial" w:cs="Arial"/>
        </w:rPr>
        <w:t>l</w:t>
      </w:r>
      <w:r w:rsidRPr="00F94BB7">
        <w:rPr>
          <w:rFonts w:ascii="Arial" w:hAnsi="Arial" w:cs="Arial"/>
        </w:rPr>
        <w:t xml:space="preserve">icitantes o,  </w:t>
      </w:r>
    </w:p>
    <w:p w14:paraId="2F61EB07" w14:textId="1857A2FA" w:rsidR="00A10964" w:rsidRPr="00F94BB7" w:rsidRDefault="00A10964" w:rsidP="00A10964">
      <w:pPr>
        <w:pStyle w:val="Prrafodelista"/>
        <w:numPr>
          <w:ilvl w:val="1"/>
          <w:numId w:val="28"/>
        </w:numPr>
        <w:tabs>
          <w:tab w:val="right" w:leader="hyphen" w:pos="9120"/>
        </w:tabs>
        <w:overflowPunct w:val="0"/>
        <w:autoSpaceDE w:val="0"/>
        <w:autoSpaceDN w:val="0"/>
        <w:adjustRightInd w:val="0"/>
        <w:jc w:val="both"/>
        <w:textAlignment w:val="baseline"/>
        <w:rPr>
          <w:rFonts w:ascii="Arial" w:hAnsi="Arial" w:cs="Arial"/>
        </w:rPr>
      </w:pPr>
      <w:r w:rsidRPr="00F94BB7">
        <w:rPr>
          <w:rFonts w:ascii="Arial" w:hAnsi="Arial" w:cs="Arial"/>
        </w:rPr>
        <w:t xml:space="preserve">Por adiciones o precisiones que el </w:t>
      </w:r>
      <w:r w:rsidR="00BD7446">
        <w:rPr>
          <w:rFonts w:ascii="Arial" w:hAnsi="Arial" w:cs="Arial"/>
        </w:rPr>
        <w:t>i</w:t>
      </w:r>
      <w:r w:rsidRPr="00F94BB7">
        <w:rPr>
          <w:rFonts w:ascii="Arial" w:hAnsi="Arial" w:cs="Arial"/>
        </w:rPr>
        <w:t>nstituto realice a las mismas.</w:t>
      </w:r>
    </w:p>
    <w:p w14:paraId="5A82284F" w14:textId="42FA98C6" w:rsidR="00A10964" w:rsidRPr="00F94BB7" w:rsidRDefault="00A10964" w:rsidP="00A10964">
      <w:pPr>
        <w:tabs>
          <w:tab w:val="right" w:leader="hyphen" w:pos="9120"/>
        </w:tabs>
        <w:overflowPunct w:val="0"/>
        <w:autoSpaceDE w:val="0"/>
        <w:autoSpaceDN w:val="0"/>
        <w:adjustRightInd w:val="0"/>
        <w:jc w:val="both"/>
        <w:textAlignment w:val="baseline"/>
        <w:rPr>
          <w:rFonts w:ascii="Arial" w:hAnsi="Arial" w:cs="Arial"/>
          <w:sz w:val="22"/>
          <w:szCs w:val="22"/>
        </w:rPr>
      </w:pPr>
      <w:r w:rsidRPr="00F94BB7">
        <w:rPr>
          <w:rFonts w:ascii="Arial" w:hAnsi="Arial" w:cs="Arial"/>
          <w:sz w:val="22"/>
          <w:szCs w:val="22"/>
        </w:rPr>
        <w:t xml:space="preserve">Dichas modificaciones quedarán asentadas en el acta que se levante con motivo de la </w:t>
      </w:r>
      <w:r w:rsidR="00BD7446">
        <w:rPr>
          <w:rFonts w:ascii="Arial" w:hAnsi="Arial" w:cs="Arial"/>
          <w:sz w:val="22"/>
          <w:szCs w:val="22"/>
        </w:rPr>
        <w:t>j</w:t>
      </w:r>
      <w:r w:rsidRPr="00F94BB7">
        <w:rPr>
          <w:rFonts w:ascii="Arial" w:hAnsi="Arial" w:cs="Arial"/>
          <w:sz w:val="22"/>
          <w:szCs w:val="22"/>
        </w:rPr>
        <w:t xml:space="preserve">unta de </w:t>
      </w:r>
      <w:r w:rsidR="00BD7446">
        <w:rPr>
          <w:rFonts w:ascii="Arial" w:hAnsi="Arial" w:cs="Arial"/>
          <w:sz w:val="22"/>
          <w:szCs w:val="22"/>
        </w:rPr>
        <w:t>a</w:t>
      </w:r>
      <w:r w:rsidRPr="00F94BB7">
        <w:rPr>
          <w:rFonts w:ascii="Arial" w:hAnsi="Arial" w:cs="Arial"/>
          <w:sz w:val="22"/>
          <w:szCs w:val="22"/>
        </w:rPr>
        <w:t xml:space="preserve">claraciones, la cual formará parte integrante de las </w:t>
      </w:r>
      <w:r w:rsidR="00BD7446">
        <w:rPr>
          <w:rFonts w:ascii="Arial" w:hAnsi="Arial" w:cs="Arial"/>
          <w:sz w:val="22"/>
          <w:szCs w:val="22"/>
        </w:rPr>
        <w:t>b</w:t>
      </w:r>
      <w:r w:rsidRPr="00F94BB7">
        <w:rPr>
          <w:rFonts w:ascii="Arial" w:hAnsi="Arial" w:cs="Arial"/>
          <w:sz w:val="22"/>
          <w:szCs w:val="22"/>
        </w:rPr>
        <w:t xml:space="preserve">ases. Las modificaciones deberán ser consideradas por </w:t>
      </w:r>
      <w:r w:rsidR="009C5BFF" w:rsidRPr="00F94BB7">
        <w:rPr>
          <w:rFonts w:ascii="Arial" w:hAnsi="Arial" w:cs="Arial"/>
          <w:sz w:val="22"/>
          <w:szCs w:val="22"/>
        </w:rPr>
        <w:t xml:space="preserve">los licitantes </w:t>
      </w:r>
      <w:r w:rsidRPr="00F94BB7">
        <w:rPr>
          <w:rFonts w:ascii="Arial" w:hAnsi="Arial" w:cs="Arial"/>
          <w:sz w:val="22"/>
          <w:szCs w:val="22"/>
        </w:rPr>
        <w:t>para la elaboración de sus propuestas</w:t>
      </w:r>
      <w:r w:rsidR="00874D8F">
        <w:rPr>
          <w:rFonts w:ascii="Arial" w:hAnsi="Arial" w:cs="Arial"/>
          <w:sz w:val="22"/>
          <w:szCs w:val="22"/>
        </w:rPr>
        <w:t>.</w:t>
      </w:r>
    </w:p>
    <w:p w14:paraId="4E514474" w14:textId="77777777" w:rsidR="00A10964" w:rsidRPr="00F94BB7" w:rsidRDefault="00A10964" w:rsidP="00A10964">
      <w:pPr>
        <w:tabs>
          <w:tab w:val="right" w:leader="hyphen" w:pos="9120"/>
        </w:tabs>
        <w:overflowPunct w:val="0"/>
        <w:autoSpaceDE w:val="0"/>
        <w:autoSpaceDN w:val="0"/>
        <w:adjustRightInd w:val="0"/>
        <w:jc w:val="both"/>
        <w:textAlignment w:val="baseline"/>
        <w:rPr>
          <w:rFonts w:ascii="Arial" w:hAnsi="Arial" w:cs="Arial"/>
          <w:sz w:val="22"/>
          <w:szCs w:val="22"/>
        </w:rPr>
      </w:pPr>
    </w:p>
    <w:p w14:paraId="1EBBE33F" w14:textId="491AAE56" w:rsidR="00A10964" w:rsidRDefault="00A10964" w:rsidP="00A10964">
      <w:pPr>
        <w:tabs>
          <w:tab w:val="right" w:leader="hyphen" w:pos="9120"/>
        </w:tabs>
        <w:overflowPunct w:val="0"/>
        <w:autoSpaceDE w:val="0"/>
        <w:autoSpaceDN w:val="0"/>
        <w:adjustRightInd w:val="0"/>
        <w:jc w:val="both"/>
        <w:textAlignment w:val="baseline"/>
        <w:rPr>
          <w:rFonts w:ascii="Arial" w:hAnsi="Arial" w:cs="Arial"/>
          <w:sz w:val="22"/>
          <w:szCs w:val="22"/>
        </w:rPr>
      </w:pPr>
      <w:r w:rsidRPr="00F01FC0">
        <w:rPr>
          <w:rFonts w:ascii="Arial" w:hAnsi="Arial" w:cs="Arial"/>
          <w:sz w:val="22"/>
          <w:szCs w:val="22"/>
        </w:rPr>
        <w:t xml:space="preserve">Para los casos no previstos en las presentes disposiciones, el </w:t>
      </w:r>
      <w:r w:rsidR="00BD7446" w:rsidRPr="00F01FC0">
        <w:rPr>
          <w:rFonts w:ascii="Arial" w:hAnsi="Arial" w:cs="Arial"/>
          <w:sz w:val="22"/>
          <w:szCs w:val="22"/>
        </w:rPr>
        <w:t>i</w:t>
      </w:r>
      <w:r w:rsidRPr="00F01FC0">
        <w:rPr>
          <w:rFonts w:ascii="Arial" w:hAnsi="Arial" w:cs="Arial"/>
          <w:sz w:val="22"/>
          <w:szCs w:val="22"/>
        </w:rPr>
        <w:t>nstituto lo resolverá con apego en lo dispuesto por la Ley de Adquisiciones, Enajenaciones, Arrendamientos, Prestación de Servicios y Administración de Bienes Muebles e Inmuebles del Estado de Oaxaca</w:t>
      </w:r>
      <w:r w:rsidR="00614841" w:rsidRPr="00F01FC0">
        <w:rPr>
          <w:rFonts w:ascii="Arial" w:hAnsi="Arial" w:cs="Arial"/>
          <w:sz w:val="22"/>
          <w:szCs w:val="22"/>
        </w:rPr>
        <w:t xml:space="preserve"> y su </w:t>
      </w:r>
      <w:r w:rsidR="009C5BFF" w:rsidRPr="00F01FC0">
        <w:rPr>
          <w:rFonts w:ascii="Arial" w:hAnsi="Arial" w:cs="Arial"/>
          <w:sz w:val="22"/>
          <w:szCs w:val="22"/>
        </w:rPr>
        <w:t>r</w:t>
      </w:r>
      <w:r w:rsidR="00614841" w:rsidRPr="00F01FC0">
        <w:rPr>
          <w:rFonts w:ascii="Arial" w:hAnsi="Arial" w:cs="Arial"/>
          <w:sz w:val="22"/>
          <w:szCs w:val="22"/>
        </w:rPr>
        <w:t>eglamento.</w:t>
      </w:r>
    </w:p>
    <w:p w14:paraId="46A6FE1A" w14:textId="0F6F122D" w:rsidR="002A55BC" w:rsidRDefault="002A55BC" w:rsidP="00A10964">
      <w:pPr>
        <w:tabs>
          <w:tab w:val="right" w:leader="hyphen" w:pos="9120"/>
        </w:tabs>
        <w:overflowPunct w:val="0"/>
        <w:autoSpaceDE w:val="0"/>
        <w:autoSpaceDN w:val="0"/>
        <w:adjustRightInd w:val="0"/>
        <w:jc w:val="both"/>
        <w:textAlignment w:val="baseline"/>
        <w:rPr>
          <w:rFonts w:ascii="Arial" w:hAnsi="Arial" w:cs="Arial"/>
          <w:sz w:val="22"/>
          <w:szCs w:val="22"/>
        </w:rPr>
      </w:pPr>
    </w:p>
    <w:p w14:paraId="3318FCF3" w14:textId="60ACBD62" w:rsidR="002A55BC" w:rsidRDefault="002A55BC" w:rsidP="00A10964">
      <w:pPr>
        <w:tabs>
          <w:tab w:val="right" w:leader="hyphen" w:pos="9120"/>
        </w:tabs>
        <w:overflowPunct w:val="0"/>
        <w:autoSpaceDE w:val="0"/>
        <w:autoSpaceDN w:val="0"/>
        <w:adjustRightInd w:val="0"/>
        <w:jc w:val="both"/>
        <w:textAlignment w:val="baseline"/>
        <w:rPr>
          <w:rFonts w:ascii="Arial" w:hAnsi="Arial" w:cs="Arial"/>
          <w:sz w:val="22"/>
          <w:szCs w:val="22"/>
        </w:rPr>
      </w:pPr>
    </w:p>
    <w:p w14:paraId="20E98D43" w14:textId="1561E8F3" w:rsidR="002A55BC" w:rsidRPr="00F271C0" w:rsidRDefault="002A55BC" w:rsidP="002A55BC">
      <w:pPr>
        <w:tabs>
          <w:tab w:val="right" w:leader="hyphen" w:pos="9120"/>
        </w:tabs>
        <w:overflowPunct w:val="0"/>
        <w:autoSpaceDE w:val="0"/>
        <w:autoSpaceDN w:val="0"/>
        <w:adjustRightInd w:val="0"/>
        <w:jc w:val="both"/>
        <w:textAlignment w:val="baseline"/>
        <w:rPr>
          <w:rFonts w:ascii="Arial" w:hAnsi="Arial" w:cs="Arial"/>
          <w:b/>
          <w:bCs/>
          <w:sz w:val="22"/>
          <w:szCs w:val="22"/>
        </w:rPr>
      </w:pPr>
      <w:r>
        <w:rPr>
          <w:rFonts w:ascii="Arial" w:hAnsi="Arial" w:cs="Arial"/>
          <w:b/>
          <w:bCs/>
          <w:sz w:val="22"/>
          <w:szCs w:val="22"/>
        </w:rPr>
        <w:t xml:space="preserve">12. </w:t>
      </w:r>
      <w:r w:rsidRPr="00F271C0">
        <w:rPr>
          <w:rFonts w:ascii="Arial" w:hAnsi="Arial" w:cs="Arial"/>
          <w:b/>
          <w:bCs/>
          <w:sz w:val="22"/>
          <w:szCs w:val="22"/>
        </w:rPr>
        <w:t>M</w:t>
      </w:r>
      <w:r w:rsidR="009C5BFF" w:rsidRPr="00F271C0">
        <w:rPr>
          <w:rFonts w:ascii="Arial" w:hAnsi="Arial" w:cs="Arial"/>
          <w:b/>
          <w:bCs/>
          <w:sz w:val="22"/>
          <w:szCs w:val="22"/>
        </w:rPr>
        <w:t>edio a utilizar par</w:t>
      </w:r>
      <w:r w:rsidR="009C5BFF">
        <w:rPr>
          <w:rFonts w:ascii="Arial" w:hAnsi="Arial" w:cs="Arial"/>
          <w:b/>
          <w:bCs/>
          <w:sz w:val="22"/>
          <w:szCs w:val="22"/>
        </w:rPr>
        <w:t>a</w:t>
      </w:r>
      <w:r w:rsidR="009C5BFF" w:rsidRPr="00F271C0">
        <w:rPr>
          <w:rFonts w:ascii="Arial" w:hAnsi="Arial" w:cs="Arial"/>
          <w:b/>
          <w:bCs/>
          <w:sz w:val="22"/>
          <w:szCs w:val="22"/>
        </w:rPr>
        <w:t xml:space="preserve"> recibir propuestas</w:t>
      </w:r>
    </w:p>
    <w:p w14:paraId="3ADCF6AB" w14:textId="77777777" w:rsidR="002A55BC" w:rsidRDefault="002A55BC" w:rsidP="002A55BC">
      <w:pPr>
        <w:tabs>
          <w:tab w:val="right" w:leader="hyphen" w:pos="9120"/>
        </w:tabs>
        <w:overflowPunct w:val="0"/>
        <w:autoSpaceDE w:val="0"/>
        <w:autoSpaceDN w:val="0"/>
        <w:adjustRightInd w:val="0"/>
        <w:jc w:val="both"/>
        <w:textAlignment w:val="baseline"/>
        <w:rPr>
          <w:rFonts w:ascii="Arial" w:hAnsi="Arial" w:cs="Arial"/>
          <w:sz w:val="22"/>
          <w:szCs w:val="22"/>
        </w:rPr>
      </w:pPr>
    </w:p>
    <w:p w14:paraId="49EFC1DB" w14:textId="08F99DA3" w:rsidR="002A55BC" w:rsidRDefault="002A55BC" w:rsidP="002A55BC">
      <w:pPr>
        <w:spacing w:before="1"/>
        <w:ind w:firstLine="12"/>
        <w:jc w:val="both"/>
        <w:rPr>
          <w:rFonts w:ascii="Arial" w:hAnsi="Arial" w:cs="Arial"/>
          <w:color w:val="0C0C0C"/>
          <w:sz w:val="22"/>
          <w:szCs w:val="22"/>
        </w:rPr>
      </w:pPr>
      <w:r>
        <w:rPr>
          <w:rFonts w:ascii="Arial" w:hAnsi="Arial" w:cs="Arial"/>
          <w:color w:val="0C0C0C"/>
          <w:sz w:val="22"/>
          <w:szCs w:val="22"/>
        </w:rPr>
        <w:t xml:space="preserve">Los licitantes podrán presentar sus propuestas exclusivamente en forma documental y por escrito, durante el </w:t>
      </w:r>
      <w:r w:rsidR="00BD7446">
        <w:rPr>
          <w:rFonts w:ascii="Arial" w:hAnsi="Arial" w:cs="Arial"/>
          <w:color w:val="0C0C0C"/>
          <w:sz w:val="22"/>
          <w:szCs w:val="22"/>
        </w:rPr>
        <w:t>acto de recepción y apertura de propuestas</w:t>
      </w:r>
      <w:r>
        <w:rPr>
          <w:rFonts w:ascii="Arial" w:hAnsi="Arial" w:cs="Arial"/>
          <w:color w:val="0C0C0C"/>
          <w:sz w:val="22"/>
          <w:szCs w:val="22"/>
        </w:rPr>
        <w:t>. No se recibirán propuestas vía correo electrónico, mensajería o algún otro medio distinto al señalado.</w:t>
      </w:r>
    </w:p>
    <w:p w14:paraId="5DEA40E6" w14:textId="7EC8B1C2" w:rsidR="002A55BC" w:rsidRDefault="002A55BC" w:rsidP="00A10964">
      <w:pPr>
        <w:tabs>
          <w:tab w:val="right" w:leader="hyphen" w:pos="9120"/>
        </w:tabs>
        <w:overflowPunct w:val="0"/>
        <w:autoSpaceDE w:val="0"/>
        <w:autoSpaceDN w:val="0"/>
        <w:adjustRightInd w:val="0"/>
        <w:jc w:val="both"/>
        <w:textAlignment w:val="baseline"/>
        <w:rPr>
          <w:rFonts w:ascii="Arial" w:hAnsi="Arial" w:cs="Arial"/>
          <w:sz w:val="22"/>
          <w:szCs w:val="22"/>
        </w:rPr>
      </w:pPr>
    </w:p>
    <w:p w14:paraId="71EE85E4" w14:textId="66935F68" w:rsidR="0048293D" w:rsidRDefault="0048293D" w:rsidP="00F271C0">
      <w:pPr>
        <w:spacing w:before="1"/>
        <w:ind w:firstLine="12"/>
        <w:jc w:val="both"/>
        <w:rPr>
          <w:rFonts w:ascii="Arial" w:hAnsi="Arial" w:cs="Arial"/>
          <w:color w:val="0C0C0C"/>
          <w:sz w:val="22"/>
          <w:szCs w:val="22"/>
        </w:rPr>
      </w:pPr>
      <w:bookmarkStart w:id="6" w:name="_Hlk153026242"/>
    </w:p>
    <w:p w14:paraId="3EC0020E" w14:textId="73FFE60B" w:rsidR="0048293D" w:rsidRDefault="00A8110B" w:rsidP="00F271C0">
      <w:pPr>
        <w:spacing w:before="1"/>
        <w:ind w:firstLine="12"/>
        <w:jc w:val="both"/>
        <w:rPr>
          <w:rFonts w:ascii="Arial" w:hAnsi="Arial" w:cs="Arial"/>
          <w:b/>
          <w:bCs/>
          <w:color w:val="0C0C0C"/>
          <w:sz w:val="22"/>
          <w:szCs w:val="22"/>
        </w:rPr>
      </w:pPr>
      <w:r>
        <w:rPr>
          <w:rFonts w:ascii="Arial" w:hAnsi="Arial" w:cs="Arial"/>
          <w:b/>
          <w:bCs/>
          <w:color w:val="0C0C0C"/>
          <w:sz w:val="22"/>
          <w:szCs w:val="22"/>
        </w:rPr>
        <w:t>1</w:t>
      </w:r>
      <w:r w:rsidR="00072D4D">
        <w:rPr>
          <w:rFonts w:ascii="Arial" w:hAnsi="Arial" w:cs="Arial"/>
          <w:b/>
          <w:bCs/>
          <w:color w:val="0C0C0C"/>
          <w:sz w:val="22"/>
          <w:szCs w:val="22"/>
        </w:rPr>
        <w:t>3</w:t>
      </w:r>
      <w:r>
        <w:rPr>
          <w:rFonts w:ascii="Arial" w:hAnsi="Arial" w:cs="Arial"/>
          <w:b/>
          <w:bCs/>
          <w:color w:val="0C0C0C"/>
          <w:sz w:val="22"/>
          <w:szCs w:val="22"/>
        </w:rPr>
        <w:t xml:space="preserve">. </w:t>
      </w:r>
      <w:r w:rsidR="0048293D" w:rsidRPr="0048293D">
        <w:rPr>
          <w:rFonts w:ascii="Arial" w:hAnsi="Arial" w:cs="Arial"/>
          <w:b/>
          <w:bCs/>
          <w:color w:val="0C0C0C"/>
          <w:sz w:val="22"/>
          <w:szCs w:val="22"/>
        </w:rPr>
        <w:t>C</w:t>
      </w:r>
      <w:r w:rsidR="009C5BFF" w:rsidRPr="0048293D">
        <w:rPr>
          <w:rFonts w:ascii="Arial" w:hAnsi="Arial" w:cs="Arial"/>
          <w:b/>
          <w:bCs/>
          <w:color w:val="0C0C0C"/>
          <w:sz w:val="22"/>
          <w:szCs w:val="22"/>
        </w:rPr>
        <w:t>riterios de adjudicación</w:t>
      </w:r>
    </w:p>
    <w:p w14:paraId="767C7BF0" w14:textId="20ABA006" w:rsidR="0048293D" w:rsidRPr="0052340E" w:rsidRDefault="0048293D" w:rsidP="00F271C0">
      <w:pPr>
        <w:spacing w:before="1"/>
        <w:ind w:firstLine="12"/>
        <w:jc w:val="both"/>
        <w:rPr>
          <w:rFonts w:ascii="Arial" w:hAnsi="Arial" w:cs="Arial"/>
          <w:b/>
          <w:bCs/>
          <w:color w:val="0C0C0C"/>
          <w:sz w:val="22"/>
          <w:szCs w:val="22"/>
        </w:rPr>
      </w:pPr>
    </w:p>
    <w:p w14:paraId="6E544971" w14:textId="77777777" w:rsidR="0048293D" w:rsidRPr="0052340E" w:rsidRDefault="0048293D" w:rsidP="00A8110B">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La adjudicación de los bienes se hará por partida.</w:t>
      </w:r>
    </w:p>
    <w:p w14:paraId="32927228" w14:textId="77777777" w:rsidR="0048293D" w:rsidRPr="0052340E" w:rsidRDefault="0048293D" w:rsidP="0048293D">
      <w:pPr>
        <w:tabs>
          <w:tab w:val="right" w:leader="hyphen" w:pos="9120"/>
        </w:tabs>
        <w:overflowPunct w:val="0"/>
        <w:autoSpaceDE w:val="0"/>
        <w:autoSpaceDN w:val="0"/>
        <w:adjustRightInd w:val="0"/>
        <w:ind w:left="360"/>
        <w:jc w:val="both"/>
        <w:textAlignment w:val="baseline"/>
        <w:rPr>
          <w:rFonts w:ascii="Arial" w:hAnsi="Arial" w:cs="Arial"/>
          <w:sz w:val="22"/>
          <w:szCs w:val="22"/>
        </w:rPr>
      </w:pPr>
    </w:p>
    <w:p w14:paraId="373236FB" w14:textId="77777777" w:rsidR="0048293D" w:rsidRPr="0052340E" w:rsidRDefault="0048293D" w:rsidP="00A8110B">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Una vez hecha la evaluación de las proposiciones, el contrato se adjudicará al licitante que reúna las condiciones legales, técnicas y económicas requeridas por la convocante y garantice satisfactoriamente el cumplimiento de las obligaciones respectivas.</w:t>
      </w:r>
    </w:p>
    <w:p w14:paraId="1C741BD8" w14:textId="77777777" w:rsidR="0048293D" w:rsidRPr="0052340E" w:rsidRDefault="0048293D" w:rsidP="0048293D">
      <w:pPr>
        <w:tabs>
          <w:tab w:val="right" w:leader="hyphen" w:pos="9120"/>
        </w:tabs>
        <w:overflowPunct w:val="0"/>
        <w:autoSpaceDE w:val="0"/>
        <w:autoSpaceDN w:val="0"/>
        <w:adjustRightInd w:val="0"/>
        <w:ind w:left="360"/>
        <w:jc w:val="both"/>
        <w:textAlignment w:val="baseline"/>
        <w:rPr>
          <w:rFonts w:ascii="Arial" w:hAnsi="Arial" w:cs="Arial"/>
          <w:sz w:val="22"/>
          <w:szCs w:val="22"/>
        </w:rPr>
      </w:pPr>
    </w:p>
    <w:p w14:paraId="2D5CED16" w14:textId="77777777" w:rsidR="0048293D" w:rsidRPr="0052340E" w:rsidRDefault="0048293D" w:rsidP="00A8110B">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Si resultaré que dos o más proposiciones son solventes y por tanto satisfacen la totalidad de los requerimientos de la convocante, el contrato se adjudicará a quien presente la proposición cuyo importe total sea el más bajo.</w:t>
      </w:r>
    </w:p>
    <w:p w14:paraId="610020A2" w14:textId="77777777" w:rsidR="0048293D" w:rsidRPr="0052340E" w:rsidRDefault="0048293D" w:rsidP="0048293D">
      <w:pPr>
        <w:tabs>
          <w:tab w:val="right" w:leader="hyphen" w:pos="9120"/>
        </w:tabs>
        <w:overflowPunct w:val="0"/>
        <w:autoSpaceDE w:val="0"/>
        <w:autoSpaceDN w:val="0"/>
        <w:adjustRightInd w:val="0"/>
        <w:ind w:left="360"/>
        <w:jc w:val="both"/>
        <w:textAlignment w:val="baseline"/>
        <w:rPr>
          <w:rFonts w:ascii="Arial" w:hAnsi="Arial" w:cs="Arial"/>
          <w:sz w:val="22"/>
          <w:szCs w:val="22"/>
        </w:rPr>
      </w:pPr>
    </w:p>
    <w:p w14:paraId="5CF0D72B" w14:textId="5AF8C732" w:rsidR="0048293D" w:rsidRPr="0052340E" w:rsidRDefault="0048293D" w:rsidP="00A8110B">
      <w:pPr>
        <w:tabs>
          <w:tab w:val="right" w:leader="hyphen" w:pos="9120"/>
        </w:tabs>
        <w:overflowPunct w:val="0"/>
        <w:autoSpaceDE w:val="0"/>
        <w:autoSpaceDN w:val="0"/>
        <w:adjustRightInd w:val="0"/>
        <w:jc w:val="both"/>
        <w:textAlignment w:val="baseline"/>
        <w:rPr>
          <w:rFonts w:ascii="Arial" w:hAnsi="Arial" w:cs="Arial"/>
          <w:sz w:val="22"/>
          <w:szCs w:val="22"/>
        </w:rPr>
      </w:pPr>
      <w:r w:rsidRPr="00F01FC0">
        <w:rPr>
          <w:rFonts w:ascii="Arial" w:hAnsi="Arial" w:cs="Arial"/>
          <w:sz w:val="22"/>
          <w:szCs w:val="22"/>
        </w:rPr>
        <w:t>En caso de existir igualdad de condiciones, el contrato se adjudicará preferentemente a las empresas que integren el sector de micro, pequeñas y medianas empresas, para efectos de lo cual, los licitantes deberán presentar original para cotejo del documento expedido por la Secretaría de Economía, que determine su estratificación como micro, pequeña o mediana empresa.</w:t>
      </w:r>
    </w:p>
    <w:p w14:paraId="1E7B712D" w14:textId="77777777" w:rsidR="0048293D" w:rsidRPr="0052340E" w:rsidRDefault="0048293D" w:rsidP="0048293D">
      <w:pPr>
        <w:tabs>
          <w:tab w:val="right" w:leader="hyphen" w:pos="9120"/>
        </w:tabs>
        <w:overflowPunct w:val="0"/>
        <w:autoSpaceDE w:val="0"/>
        <w:autoSpaceDN w:val="0"/>
        <w:adjustRightInd w:val="0"/>
        <w:ind w:left="360"/>
        <w:jc w:val="both"/>
        <w:textAlignment w:val="baseline"/>
        <w:rPr>
          <w:rFonts w:ascii="Arial" w:hAnsi="Arial" w:cs="Arial"/>
          <w:sz w:val="22"/>
          <w:szCs w:val="22"/>
        </w:rPr>
      </w:pPr>
    </w:p>
    <w:p w14:paraId="00B19C0D" w14:textId="77777777" w:rsidR="0048293D" w:rsidRPr="0052340E" w:rsidRDefault="0048293D" w:rsidP="00A8110B">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lastRenderedPageBreak/>
        <w:t>De subsistir el empate, la adjudicación se efectuará a favor del licitante que resulte ganador del sorteo manual por insaculación, que se celebre en el mismo acto de fallo.</w:t>
      </w:r>
    </w:p>
    <w:p w14:paraId="7326C724" w14:textId="082D195E" w:rsidR="0048293D" w:rsidRPr="0052340E" w:rsidRDefault="0048293D" w:rsidP="00F271C0">
      <w:pPr>
        <w:spacing w:before="1"/>
        <w:ind w:firstLine="12"/>
        <w:jc w:val="both"/>
        <w:rPr>
          <w:rFonts w:ascii="Arial" w:hAnsi="Arial" w:cs="Arial"/>
          <w:b/>
          <w:bCs/>
          <w:color w:val="0C0C0C"/>
          <w:sz w:val="22"/>
          <w:szCs w:val="22"/>
        </w:rPr>
      </w:pPr>
    </w:p>
    <w:p w14:paraId="4532E358" w14:textId="74700E36" w:rsidR="0018319A" w:rsidRDefault="00A8110B" w:rsidP="00F271C0">
      <w:pPr>
        <w:spacing w:before="1"/>
        <w:ind w:firstLine="12"/>
        <w:jc w:val="both"/>
        <w:rPr>
          <w:rFonts w:ascii="Arial" w:hAnsi="Arial" w:cs="Arial"/>
          <w:b/>
          <w:bCs/>
          <w:color w:val="0C0C0C"/>
          <w:sz w:val="22"/>
          <w:szCs w:val="22"/>
        </w:rPr>
      </w:pPr>
      <w:r>
        <w:rPr>
          <w:rFonts w:ascii="Arial" w:hAnsi="Arial" w:cs="Arial"/>
          <w:b/>
          <w:bCs/>
          <w:color w:val="0C0C0C"/>
          <w:sz w:val="22"/>
          <w:szCs w:val="22"/>
        </w:rPr>
        <w:t>1</w:t>
      </w:r>
      <w:r w:rsidR="00ED5CF7">
        <w:rPr>
          <w:rFonts w:ascii="Arial" w:hAnsi="Arial" w:cs="Arial"/>
          <w:b/>
          <w:bCs/>
          <w:color w:val="0C0C0C"/>
          <w:sz w:val="22"/>
          <w:szCs w:val="22"/>
        </w:rPr>
        <w:t>4</w:t>
      </w:r>
      <w:r>
        <w:rPr>
          <w:rFonts w:ascii="Arial" w:hAnsi="Arial" w:cs="Arial"/>
          <w:b/>
          <w:bCs/>
          <w:color w:val="0C0C0C"/>
          <w:sz w:val="22"/>
          <w:szCs w:val="22"/>
        </w:rPr>
        <w:t xml:space="preserve">. </w:t>
      </w:r>
      <w:r w:rsidR="0018319A">
        <w:rPr>
          <w:rFonts w:ascii="Arial" w:hAnsi="Arial" w:cs="Arial"/>
          <w:b/>
          <w:bCs/>
          <w:color w:val="0C0C0C"/>
          <w:sz w:val="22"/>
          <w:szCs w:val="22"/>
        </w:rPr>
        <w:t>M</w:t>
      </w:r>
      <w:r w:rsidR="00BB622A">
        <w:rPr>
          <w:rFonts w:ascii="Arial" w:hAnsi="Arial" w:cs="Arial"/>
          <w:b/>
          <w:bCs/>
          <w:color w:val="0C0C0C"/>
          <w:sz w:val="22"/>
          <w:szCs w:val="22"/>
        </w:rPr>
        <w:t>étodo para verificación del cumplimiento del arrendamiento.</w:t>
      </w:r>
    </w:p>
    <w:p w14:paraId="560A39C2" w14:textId="6156A057" w:rsidR="0018319A" w:rsidRDefault="0018319A" w:rsidP="00F271C0">
      <w:pPr>
        <w:spacing w:before="1"/>
        <w:ind w:firstLine="12"/>
        <w:jc w:val="both"/>
        <w:rPr>
          <w:rFonts w:ascii="Arial" w:hAnsi="Arial" w:cs="Arial"/>
          <w:b/>
          <w:bCs/>
          <w:color w:val="0C0C0C"/>
          <w:sz w:val="22"/>
          <w:szCs w:val="22"/>
        </w:rPr>
      </w:pPr>
    </w:p>
    <w:p w14:paraId="66F9BC5F" w14:textId="37A1B03E" w:rsidR="0018319A" w:rsidRPr="0052340E" w:rsidRDefault="0018319A" w:rsidP="00A8110B">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 xml:space="preserve">El Instituto Estatal Electoral y de Participación Ciudadana de Oaxaca, se reserva el derecho de verificar en cualquier momento, la capacidad y experiencia del </w:t>
      </w:r>
      <w:r w:rsidR="00BD7446" w:rsidRPr="0052340E">
        <w:rPr>
          <w:rFonts w:ascii="Arial" w:hAnsi="Arial" w:cs="Arial"/>
          <w:sz w:val="22"/>
          <w:szCs w:val="22"/>
        </w:rPr>
        <w:t>licitante a</w:t>
      </w:r>
      <w:r w:rsidRPr="0052340E">
        <w:rPr>
          <w:rFonts w:ascii="Arial" w:hAnsi="Arial" w:cs="Arial"/>
          <w:sz w:val="22"/>
          <w:szCs w:val="22"/>
        </w:rPr>
        <w:t>djudicado, así como la autenticidad de la documentación presentada y veracidad de su contenido.</w:t>
      </w:r>
      <w:r w:rsidR="009C5BFF">
        <w:rPr>
          <w:rFonts w:ascii="Arial" w:hAnsi="Arial" w:cs="Arial"/>
          <w:sz w:val="22"/>
          <w:szCs w:val="22"/>
        </w:rPr>
        <w:t xml:space="preserve"> </w:t>
      </w:r>
      <w:r w:rsidRPr="0052340E">
        <w:rPr>
          <w:rFonts w:ascii="Arial" w:hAnsi="Arial" w:cs="Arial"/>
          <w:sz w:val="22"/>
          <w:szCs w:val="22"/>
        </w:rPr>
        <w:t>De igual modo, se reserva el derecho de verificar en cualquier momento el domicilio fiscal y comercial proporcionado con motivo del presente concurso.</w:t>
      </w:r>
    </w:p>
    <w:p w14:paraId="15D5879D" w14:textId="77777777" w:rsidR="0018319A" w:rsidRPr="0048293D" w:rsidRDefault="0018319A" w:rsidP="00F271C0">
      <w:pPr>
        <w:spacing w:before="1"/>
        <w:ind w:firstLine="12"/>
        <w:jc w:val="both"/>
        <w:rPr>
          <w:rFonts w:ascii="Arial" w:hAnsi="Arial" w:cs="Arial"/>
          <w:b/>
          <w:bCs/>
          <w:color w:val="0C0C0C"/>
          <w:sz w:val="22"/>
          <w:szCs w:val="22"/>
        </w:rPr>
      </w:pPr>
    </w:p>
    <w:p w14:paraId="14A6D42D" w14:textId="10C89A30" w:rsidR="00EE540C" w:rsidRPr="006F274F" w:rsidRDefault="00A8110B" w:rsidP="00F271C0">
      <w:pPr>
        <w:spacing w:before="1"/>
        <w:ind w:firstLine="12"/>
        <w:jc w:val="both"/>
        <w:rPr>
          <w:rFonts w:ascii="Arial" w:hAnsi="Arial" w:cs="Arial"/>
          <w:b/>
          <w:bCs/>
          <w:color w:val="0C0C0C"/>
          <w:sz w:val="22"/>
          <w:szCs w:val="22"/>
        </w:rPr>
      </w:pPr>
      <w:r>
        <w:rPr>
          <w:rFonts w:ascii="Arial" w:hAnsi="Arial" w:cs="Arial"/>
          <w:b/>
          <w:bCs/>
          <w:color w:val="0C0C0C"/>
          <w:sz w:val="22"/>
          <w:szCs w:val="22"/>
        </w:rPr>
        <w:t>1</w:t>
      </w:r>
      <w:r w:rsidR="00ED5CF7">
        <w:rPr>
          <w:rFonts w:ascii="Arial" w:hAnsi="Arial" w:cs="Arial"/>
          <w:b/>
          <w:bCs/>
          <w:color w:val="0C0C0C"/>
          <w:sz w:val="22"/>
          <w:szCs w:val="22"/>
        </w:rPr>
        <w:t>5</w:t>
      </w:r>
      <w:r>
        <w:rPr>
          <w:rFonts w:ascii="Arial" w:hAnsi="Arial" w:cs="Arial"/>
          <w:b/>
          <w:bCs/>
          <w:color w:val="0C0C0C"/>
          <w:sz w:val="22"/>
          <w:szCs w:val="22"/>
        </w:rPr>
        <w:t xml:space="preserve">. </w:t>
      </w:r>
      <w:r w:rsidR="006F274F" w:rsidRPr="006F274F">
        <w:rPr>
          <w:rFonts w:ascii="Arial" w:hAnsi="Arial" w:cs="Arial"/>
          <w:b/>
          <w:bCs/>
          <w:color w:val="0C0C0C"/>
          <w:sz w:val="22"/>
          <w:szCs w:val="22"/>
        </w:rPr>
        <w:t>C</w:t>
      </w:r>
      <w:r w:rsidR="009C5BFF" w:rsidRPr="006F274F">
        <w:rPr>
          <w:rFonts w:ascii="Arial" w:hAnsi="Arial" w:cs="Arial"/>
          <w:b/>
          <w:bCs/>
          <w:color w:val="0C0C0C"/>
          <w:sz w:val="22"/>
          <w:szCs w:val="22"/>
        </w:rPr>
        <w:t>ondiciones</w:t>
      </w:r>
      <w:r w:rsidR="009C5BFF">
        <w:rPr>
          <w:rFonts w:ascii="Arial" w:hAnsi="Arial" w:cs="Arial"/>
          <w:b/>
          <w:bCs/>
          <w:color w:val="0C0C0C"/>
          <w:sz w:val="22"/>
          <w:szCs w:val="22"/>
        </w:rPr>
        <w:t xml:space="preserve"> de precio </w:t>
      </w:r>
      <w:r w:rsidR="009C5BFF" w:rsidRPr="006F274F">
        <w:rPr>
          <w:rFonts w:ascii="Arial" w:hAnsi="Arial" w:cs="Arial"/>
          <w:b/>
          <w:bCs/>
          <w:color w:val="0C0C0C"/>
          <w:sz w:val="22"/>
          <w:szCs w:val="22"/>
        </w:rPr>
        <w:t>y forma de pago</w:t>
      </w:r>
    </w:p>
    <w:p w14:paraId="74A74468" w14:textId="3AEF7EED" w:rsidR="006F274F" w:rsidRPr="0052340E" w:rsidRDefault="006F274F" w:rsidP="00F271C0">
      <w:pPr>
        <w:spacing w:before="1"/>
        <w:ind w:firstLine="12"/>
        <w:jc w:val="both"/>
        <w:rPr>
          <w:rFonts w:ascii="Arial" w:hAnsi="Arial" w:cs="Arial"/>
          <w:color w:val="0C0C0C"/>
          <w:sz w:val="22"/>
          <w:szCs w:val="22"/>
        </w:rPr>
      </w:pPr>
    </w:p>
    <w:p w14:paraId="414483FF" w14:textId="0F7914EE" w:rsidR="00683EF4" w:rsidRPr="0052340E" w:rsidRDefault="00683EF4" w:rsidP="00683EF4">
      <w:pPr>
        <w:tabs>
          <w:tab w:val="right" w:leader="hyphen" w:pos="9120"/>
        </w:tabs>
        <w:overflowPunct w:val="0"/>
        <w:autoSpaceDE w:val="0"/>
        <w:autoSpaceDN w:val="0"/>
        <w:adjustRightInd w:val="0"/>
        <w:jc w:val="both"/>
        <w:textAlignment w:val="baseline"/>
        <w:rPr>
          <w:rFonts w:ascii="Arial" w:hAnsi="Arial" w:cs="Arial"/>
          <w:sz w:val="22"/>
          <w:szCs w:val="22"/>
        </w:rPr>
      </w:pPr>
      <w:bookmarkStart w:id="7" w:name="_Hlk153034681"/>
      <w:r w:rsidRPr="0052340E">
        <w:rPr>
          <w:rFonts w:ascii="Arial" w:hAnsi="Arial" w:cs="Arial"/>
          <w:sz w:val="22"/>
          <w:szCs w:val="22"/>
        </w:rPr>
        <w:t>Precio fijo durante la vigencia de la contratación.</w:t>
      </w:r>
    </w:p>
    <w:p w14:paraId="3324A529" w14:textId="77777777" w:rsidR="00683EF4" w:rsidRPr="0052340E" w:rsidRDefault="00683EF4" w:rsidP="00683EF4">
      <w:pPr>
        <w:tabs>
          <w:tab w:val="right" w:leader="hyphen" w:pos="9120"/>
        </w:tabs>
        <w:overflowPunct w:val="0"/>
        <w:autoSpaceDE w:val="0"/>
        <w:autoSpaceDN w:val="0"/>
        <w:adjustRightInd w:val="0"/>
        <w:jc w:val="both"/>
        <w:textAlignment w:val="baseline"/>
        <w:rPr>
          <w:rFonts w:ascii="Arial" w:hAnsi="Arial" w:cs="Arial"/>
          <w:sz w:val="22"/>
          <w:szCs w:val="22"/>
        </w:rPr>
      </w:pPr>
    </w:p>
    <w:bookmarkEnd w:id="7"/>
    <w:p w14:paraId="144E9805" w14:textId="07FBC726" w:rsidR="00C47BE4" w:rsidRPr="00C81E03" w:rsidRDefault="00FD6FF6" w:rsidP="00C47BE4">
      <w:pPr>
        <w:pStyle w:val="Textoindependiente"/>
        <w:tabs>
          <w:tab w:val="left" w:pos="191"/>
        </w:tabs>
        <w:rPr>
          <w:rFonts w:ascii="Arial" w:hAnsi="Arial" w:cs="Arial"/>
          <w:sz w:val="22"/>
          <w:szCs w:val="22"/>
        </w:rPr>
      </w:pPr>
      <w:r>
        <w:rPr>
          <w:rFonts w:ascii="Arial" w:hAnsi="Arial" w:cs="Arial"/>
          <w:color w:val="0C0C0C"/>
          <w:w w:val="105"/>
          <w:sz w:val="22"/>
          <w:szCs w:val="22"/>
        </w:rPr>
        <w:t>Los pagos por el arrendamiento</w:t>
      </w:r>
      <w:r w:rsidR="00C47BE4" w:rsidRPr="00C81E03">
        <w:rPr>
          <w:rFonts w:ascii="Arial" w:hAnsi="Arial" w:cs="Arial"/>
          <w:color w:val="0C0C0C"/>
          <w:w w:val="105"/>
          <w:sz w:val="22"/>
          <w:szCs w:val="22"/>
        </w:rPr>
        <w:t xml:space="preserve"> se</w:t>
      </w:r>
      <w:r w:rsidR="00C47BE4" w:rsidRPr="00C81E03">
        <w:rPr>
          <w:rFonts w:ascii="Arial" w:hAnsi="Arial" w:cs="Arial"/>
          <w:color w:val="0C0C0C"/>
          <w:spacing w:val="-5"/>
          <w:w w:val="105"/>
          <w:sz w:val="22"/>
          <w:szCs w:val="22"/>
        </w:rPr>
        <w:t xml:space="preserve"> </w:t>
      </w:r>
      <w:r w:rsidR="00C47BE4" w:rsidRPr="00C81E03">
        <w:rPr>
          <w:rFonts w:ascii="Arial" w:hAnsi="Arial" w:cs="Arial"/>
          <w:color w:val="0C0C0C"/>
          <w:w w:val="105"/>
          <w:sz w:val="22"/>
          <w:szCs w:val="22"/>
        </w:rPr>
        <w:t>realizará</w:t>
      </w:r>
      <w:r>
        <w:rPr>
          <w:rFonts w:ascii="Arial" w:hAnsi="Arial" w:cs="Arial"/>
          <w:color w:val="0C0C0C"/>
          <w:w w:val="105"/>
          <w:sz w:val="22"/>
          <w:szCs w:val="22"/>
        </w:rPr>
        <w:t>n de manera mensual,</w:t>
      </w:r>
      <w:r w:rsidR="00C47BE4" w:rsidRPr="00C81E03">
        <w:rPr>
          <w:rFonts w:ascii="Arial" w:hAnsi="Arial" w:cs="Arial"/>
          <w:color w:val="0C0C0C"/>
          <w:spacing w:val="-1"/>
          <w:w w:val="105"/>
          <w:sz w:val="22"/>
          <w:szCs w:val="22"/>
        </w:rPr>
        <w:t xml:space="preserve"> </w:t>
      </w:r>
      <w:r w:rsidR="00C47BE4" w:rsidRPr="00C81E03">
        <w:rPr>
          <w:rFonts w:ascii="Arial" w:hAnsi="Arial" w:cs="Arial"/>
          <w:sz w:val="22"/>
          <w:szCs w:val="22"/>
        </w:rPr>
        <w:t>a más tardar dentro de los</w:t>
      </w:r>
      <w:r>
        <w:rPr>
          <w:rFonts w:ascii="Arial" w:hAnsi="Arial" w:cs="Arial"/>
          <w:sz w:val="22"/>
          <w:szCs w:val="22"/>
        </w:rPr>
        <w:t xml:space="preserve"> 10</w:t>
      </w:r>
      <w:r w:rsidR="00C47BE4" w:rsidRPr="00C81E03">
        <w:rPr>
          <w:rFonts w:ascii="Arial" w:hAnsi="Arial" w:cs="Arial"/>
          <w:sz w:val="22"/>
          <w:szCs w:val="22"/>
        </w:rPr>
        <w:t xml:space="preserve">  (</w:t>
      </w:r>
      <w:r>
        <w:rPr>
          <w:rFonts w:ascii="Arial" w:hAnsi="Arial" w:cs="Arial"/>
          <w:sz w:val="22"/>
          <w:szCs w:val="22"/>
        </w:rPr>
        <w:t>diez</w:t>
      </w:r>
      <w:r w:rsidR="00C47BE4" w:rsidRPr="00C81E03">
        <w:rPr>
          <w:rFonts w:ascii="Arial" w:hAnsi="Arial" w:cs="Arial"/>
          <w:sz w:val="22"/>
          <w:szCs w:val="22"/>
        </w:rPr>
        <w:t>) días hábiles posteriore</w:t>
      </w:r>
      <w:r>
        <w:rPr>
          <w:rFonts w:ascii="Arial" w:hAnsi="Arial" w:cs="Arial"/>
          <w:sz w:val="22"/>
          <w:szCs w:val="22"/>
        </w:rPr>
        <w:t xml:space="preserve">s del siguiente mes, </w:t>
      </w:r>
      <w:r w:rsidR="00C47BE4" w:rsidRPr="00C81E03">
        <w:rPr>
          <w:rFonts w:ascii="Arial" w:hAnsi="Arial" w:cs="Arial"/>
          <w:sz w:val="22"/>
          <w:szCs w:val="22"/>
        </w:rPr>
        <w:t>debiendo el licitante adjudicado entregar al instituto los documentos que se enlistan a continuación:</w:t>
      </w:r>
    </w:p>
    <w:p w14:paraId="6E42ADE2" w14:textId="77777777" w:rsidR="00C47BE4" w:rsidRDefault="00C47BE4" w:rsidP="004F4DDD">
      <w:pPr>
        <w:pStyle w:val="Textoindependiente"/>
        <w:tabs>
          <w:tab w:val="left" w:pos="191"/>
        </w:tabs>
        <w:rPr>
          <w:rFonts w:ascii="Arial" w:hAnsi="Arial" w:cs="Arial"/>
          <w:color w:val="0C0C0C"/>
          <w:w w:val="105"/>
          <w:sz w:val="22"/>
          <w:szCs w:val="22"/>
        </w:rPr>
      </w:pPr>
    </w:p>
    <w:p w14:paraId="26974E19" w14:textId="6F50A936" w:rsidR="0003432B" w:rsidRPr="0052340E" w:rsidRDefault="0003432B" w:rsidP="0003432B">
      <w:pPr>
        <w:pStyle w:val="Prrafodelista"/>
        <w:numPr>
          <w:ilvl w:val="0"/>
          <w:numId w:val="31"/>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Carátula de </w:t>
      </w:r>
      <w:r w:rsidR="0042482C">
        <w:rPr>
          <w:rFonts w:ascii="Arial" w:hAnsi="Arial" w:cs="Arial"/>
        </w:rPr>
        <w:t>e</w:t>
      </w:r>
      <w:r w:rsidRPr="0052340E">
        <w:rPr>
          <w:rFonts w:ascii="Arial" w:hAnsi="Arial" w:cs="Arial"/>
        </w:rPr>
        <w:t>stado de cuenta</w:t>
      </w:r>
    </w:p>
    <w:p w14:paraId="159BD1B4" w14:textId="1D78F4B1" w:rsidR="0003432B" w:rsidRPr="0052340E" w:rsidRDefault="0003432B" w:rsidP="0003432B">
      <w:pPr>
        <w:pStyle w:val="Prrafodelista"/>
        <w:numPr>
          <w:ilvl w:val="0"/>
          <w:numId w:val="31"/>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Constancia de </w:t>
      </w:r>
      <w:r w:rsidR="0042482C" w:rsidRPr="0052340E">
        <w:rPr>
          <w:rFonts w:ascii="Arial" w:hAnsi="Arial" w:cs="Arial"/>
        </w:rPr>
        <w:t>situación fiscal.</w:t>
      </w:r>
    </w:p>
    <w:p w14:paraId="15C897D9" w14:textId="444FE44C" w:rsidR="0003432B" w:rsidRPr="0052340E" w:rsidRDefault="0003432B" w:rsidP="0003432B">
      <w:pPr>
        <w:pStyle w:val="Prrafodelista"/>
        <w:numPr>
          <w:ilvl w:val="0"/>
          <w:numId w:val="31"/>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Copia del INE</w:t>
      </w:r>
      <w:r w:rsidR="0042482C">
        <w:rPr>
          <w:rFonts w:ascii="Arial" w:hAnsi="Arial" w:cs="Arial"/>
        </w:rPr>
        <w:t>.</w:t>
      </w:r>
      <w:r w:rsidRPr="0052340E">
        <w:rPr>
          <w:rFonts w:ascii="Arial" w:hAnsi="Arial" w:cs="Arial"/>
        </w:rPr>
        <w:t xml:space="preserve"> </w:t>
      </w:r>
    </w:p>
    <w:p w14:paraId="4B760ED0" w14:textId="0CCCA045" w:rsidR="0003432B" w:rsidRPr="0052340E" w:rsidRDefault="0003432B" w:rsidP="0003432B">
      <w:pPr>
        <w:pStyle w:val="Prrafodelista"/>
        <w:numPr>
          <w:ilvl w:val="0"/>
          <w:numId w:val="31"/>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Comprobante </w:t>
      </w:r>
      <w:r w:rsidR="0042482C" w:rsidRPr="0052340E">
        <w:rPr>
          <w:rFonts w:ascii="Arial" w:hAnsi="Arial" w:cs="Arial"/>
        </w:rPr>
        <w:t xml:space="preserve">fiscal digital </w:t>
      </w:r>
      <w:r w:rsidRPr="0052340E">
        <w:rPr>
          <w:rFonts w:ascii="Arial" w:hAnsi="Arial" w:cs="Arial"/>
        </w:rPr>
        <w:t xml:space="preserve">generado por Internet (CFDI), “XML” y verificación de </w:t>
      </w:r>
      <w:r w:rsidR="0042482C" w:rsidRPr="0052340E">
        <w:rPr>
          <w:rFonts w:ascii="Arial" w:hAnsi="Arial" w:cs="Arial"/>
        </w:rPr>
        <w:t xml:space="preserve">comprobantes fiscales digitales </w:t>
      </w:r>
      <w:r w:rsidRPr="0052340E">
        <w:rPr>
          <w:rFonts w:ascii="Arial" w:hAnsi="Arial" w:cs="Arial"/>
        </w:rPr>
        <w:t>por Internet (validaciones del SAT), en observancia a lo siguiente:</w:t>
      </w:r>
    </w:p>
    <w:p w14:paraId="5C3B3776" w14:textId="77777777"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 xml:space="preserve">Dichos documentos podrán ser remitidos de manera digital al correo electrónico siguiente: </w:t>
      </w:r>
      <w:hyperlink r:id="rId10" w:history="1">
        <w:r w:rsidRPr="0052340E">
          <w:rPr>
            <w:rStyle w:val="Hipervnculo"/>
            <w:rFonts w:ascii="Arial" w:hAnsi="Arial" w:cs="Arial"/>
            <w:sz w:val="22"/>
            <w:szCs w:val="22"/>
          </w:rPr>
          <w:t>financieros@ieepco.mx</w:t>
        </w:r>
      </w:hyperlink>
      <w:r w:rsidRPr="0052340E">
        <w:rPr>
          <w:rFonts w:ascii="Arial" w:hAnsi="Arial" w:cs="Arial"/>
          <w:sz w:val="22"/>
          <w:szCs w:val="22"/>
        </w:rPr>
        <w:t>, así como, de forma impresa al Departamento de Recursos Financieros de la Coordinación Administrativa del Instituto Estatal Electoral y de Participación Ciudadana de Oaxaca.</w:t>
      </w:r>
    </w:p>
    <w:p w14:paraId="37E4ABFC" w14:textId="77777777" w:rsidR="00CE3014" w:rsidRDefault="00CE3014"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292C610E" w14:textId="32E5E08F"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 xml:space="preserve">Lo anterior, conforme a los datos de facturación siguientes: </w:t>
      </w:r>
    </w:p>
    <w:p w14:paraId="16095484" w14:textId="77777777" w:rsidR="00E05593" w:rsidRPr="0052340E" w:rsidRDefault="00E05593" w:rsidP="00E05593">
      <w:pPr>
        <w:tabs>
          <w:tab w:val="right" w:leader="hyphen" w:pos="9120"/>
        </w:tabs>
        <w:overflowPunct w:val="0"/>
        <w:autoSpaceDE w:val="0"/>
        <w:autoSpaceDN w:val="0"/>
        <w:adjustRightInd w:val="0"/>
        <w:jc w:val="both"/>
        <w:textAlignment w:val="baseline"/>
        <w:rPr>
          <w:rFonts w:ascii="Arial" w:eastAsia="Calibri" w:hAnsi="Arial" w:cs="Arial"/>
          <w:sz w:val="22"/>
          <w:szCs w:val="22"/>
          <w:lang w:val="es-MX" w:eastAsia="en-US"/>
        </w:rPr>
      </w:pPr>
    </w:p>
    <w:p w14:paraId="1D3911B2" w14:textId="673276ED" w:rsidR="0003432B" w:rsidRPr="0052340E" w:rsidRDefault="0003432B" w:rsidP="00E05593">
      <w:pPr>
        <w:pStyle w:val="Prrafodelista"/>
        <w:numPr>
          <w:ilvl w:val="0"/>
          <w:numId w:val="36"/>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Nombre: Instituto Estatal Electoral y de Participación Ciudadana de Oaxaca. </w:t>
      </w:r>
    </w:p>
    <w:p w14:paraId="31689C80" w14:textId="77777777" w:rsidR="0003432B" w:rsidRPr="0052340E" w:rsidRDefault="0003432B" w:rsidP="00E05593">
      <w:pPr>
        <w:pStyle w:val="Prrafodelista"/>
        <w:numPr>
          <w:ilvl w:val="0"/>
          <w:numId w:val="36"/>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RFC: IEE9202017Z2</w:t>
      </w:r>
    </w:p>
    <w:p w14:paraId="29D123AB" w14:textId="5C41AE1E" w:rsidR="00E05593" w:rsidRPr="0052340E" w:rsidRDefault="0003432B" w:rsidP="00E05593">
      <w:pPr>
        <w:pStyle w:val="Prrafodelista"/>
        <w:numPr>
          <w:ilvl w:val="0"/>
          <w:numId w:val="36"/>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Domicilio: Heroica Escuela Naval Militar 1212, </w:t>
      </w:r>
      <w:r w:rsidR="0042482C">
        <w:rPr>
          <w:rFonts w:ascii="Arial" w:hAnsi="Arial" w:cs="Arial"/>
        </w:rPr>
        <w:t>c</w:t>
      </w:r>
      <w:r w:rsidRPr="0052340E">
        <w:rPr>
          <w:rFonts w:ascii="Arial" w:hAnsi="Arial" w:cs="Arial"/>
        </w:rPr>
        <w:t>olonia Reforma, Oaxaca C.P. 68050.</w:t>
      </w:r>
    </w:p>
    <w:p w14:paraId="244456DF" w14:textId="7DF48CF9"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Si el licitante adjudicado no presenta la documentación en el tiempo señalado, la fecha de pago se prorrogará el mismo número de días que dure el retraso para el trámite del pago correspondiente.</w:t>
      </w:r>
    </w:p>
    <w:p w14:paraId="44179EDC" w14:textId="77777777" w:rsidR="00164926" w:rsidRDefault="00164926"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6F28A327" w14:textId="69CBA220"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Para la procedencia del pago, los bienes adjudicados deberán haber sido recibidos a entera satisfacción del licitante adjudicado.</w:t>
      </w:r>
    </w:p>
    <w:p w14:paraId="44F46F79" w14:textId="77777777" w:rsidR="00E05593" w:rsidRPr="0052340E" w:rsidRDefault="00E05593" w:rsidP="00E05593">
      <w:pPr>
        <w:tabs>
          <w:tab w:val="right" w:leader="hyphen" w:pos="9120"/>
        </w:tabs>
        <w:overflowPunct w:val="0"/>
        <w:autoSpaceDE w:val="0"/>
        <w:autoSpaceDN w:val="0"/>
        <w:adjustRightInd w:val="0"/>
        <w:jc w:val="both"/>
        <w:textAlignment w:val="baseline"/>
        <w:rPr>
          <w:rFonts w:ascii="Arial" w:eastAsia="Calibri" w:hAnsi="Arial" w:cs="Arial"/>
          <w:sz w:val="22"/>
          <w:szCs w:val="22"/>
          <w:lang w:val="es-MX" w:eastAsia="en-US"/>
        </w:rPr>
      </w:pPr>
    </w:p>
    <w:p w14:paraId="1CA2368B" w14:textId="2A9583F7"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En ese sentido, el pago se realizará una vez recibidos los bienes adjudicados.</w:t>
      </w:r>
    </w:p>
    <w:p w14:paraId="2D90A2B3" w14:textId="77777777" w:rsidR="00E05593" w:rsidRPr="0052340E" w:rsidRDefault="00E05593"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7A1A16CE" w14:textId="193F5445"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lastRenderedPageBreak/>
        <w:t>El incumplimiento de las obligaciones mencionadas ocasionará la suspensión de pago al licitante adjudicado.</w:t>
      </w:r>
    </w:p>
    <w:p w14:paraId="48122637" w14:textId="77777777" w:rsidR="00E05593" w:rsidRPr="0052340E" w:rsidRDefault="00E05593"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04BB1DE0" w14:textId="0B2FE934"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El pago que realice el Instituto Estatal Electoral y de Participación Ciudadana de Oaxaca, en favor del licitante adjudicado solo podrá realizarse mediante transferencia electrónica en la cuenta bancaria que proporcione para tal efecto al momento de la firma del contrato.</w:t>
      </w:r>
    </w:p>
    <w:p w14:paraId="55071D51" w14:textId="77777777" w:rsidR="00E05593" w:rsidRPr="0052340E" w:rsidRDefault="00E05593"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54B23509" w14:textId="4EE7B81D"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 xml:space="preserve">El Instituto Estatal Electoral y de Participación Ciudadana de Oaxaca, podrá en cualquier momento, retener los pagos que tenga pendientes de </w:t>
      </w:r>
      <w:r w:rsidR="00BD7446" w:rsidRPr="0052340E">
        <w:rPr>
          <w:rFonts w:ascii="Arial" w:hAnsi="Arial" w:cs="Arial"/>
          <w:sz w:val="22"/>
          <w:szCs w:val="22"/>
        </w:rPr>
        <w:t xml:space="preserve">cubrir al licitante adjudicado </w:t>
      </w:r>
      <w:r w:rsidRPr="0052340E">
        <w:rPr>
          <w:rFonts w:ascii="Arial" w:hAnsi="Arial" w:cs="Arial"/>
          <w:sz w:val="22"/>
          <w:szCs w:val="22"/>
        </w:rPr>
        <w:t>en caso de que este incumpla cualesquiera de las obligaciones pactadas en el contrato.</w:t>
      </w:r>
    </w:p>
    <w:p w14:paraId="5C7E2056" w14:textId="77777777" w:rsidR="00E05593" w:rsidRPr="0052340E" w:rsidRDefault="00E05593"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2A2953C0" w14:textId="678E6323"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El retraso del pago por parte de la contratante por causas plenamente justificadas, por caso fortuito o fuerza mayor, bajo ninguna circunstancia interrumpirá la entrega de los bienes en la fecha pactada.</w:t>
      </w:r>
    </w:p>
    <w:p w14:paraId="64D940DF" w14:textId="77777777" w:rsidR="00E05593" w:rsidRDefault="00E05593" w:rsidP="0003432B">
      <w:pPr>
        <w:pStyle w:val="Textoindependiente"/>
        <w:tabs>
          <w:tab w:val="left" w:pos="191"/>
        </w:tabs>
        <w:rPr>
          <w:rFonts w:ascii="Arial" w:hAnsi="Arial" w:cs="Arial"/>
          <w:b/>
          <w:sz w:val="22"/>
          <w:szCs w:val="22"/>
        </w:rPr>
      </w:pPr>
    </w:p>
    <w:p w14:paraId="6FE955C1" w14:textId="42263EFD" w:rsidR="0003432B" w:rsidRPr="00B14C04" w:rsidRDefault="00A8110B" w:rsidP="0003432B">
      <w:pPr>
        <w:pStyle w:val="Textoindependiente"/>
        <w:tabs>
          <w:tab w:val="left" w:pos="191"/>
        </w:tabs>
        <w:rPr>
          <w:rFonts w:ascii="Arial" w:hAnsi="Arial" w:cs="Arial"/>
          <w:b/>
          <w:sz w:val="22"/>
          <w:szCs w:val="22"/>
        </w:rPr>
      </w:pPr>
      <w:r>
        <w:rPr>
          <w:rFonts w:ascii="Arial" w:hAnsi="Arial" w:cs="Arial"/>
          <w:b/>
          <w:sz w:val="22"/>
          <w:szCs w:val="22"/>
        </w:rPr>
        <w:t>1</w:t>
      </w:r>
      <w:r w:rsidR="00ED5CF7">
        <w:rPr>
          <w:rFonts w:ascii="Arial" w:hAnsi="Arial" w:cs="Arial"/>
          <w:b/>
          <w:sz w:val="22"/>
          <w:szCs w:val="22"/>
        </w:rPr>
        <w:t>6</w:t>
      </w:r>
      <w:r w:rsidR="0003432B">
        <w:rPr>
          <w:rFonts w:ascii="Arial" w:hAnsi="Arial" w:cs="Arial"/>
          <w:b/>
          <w:sz w:val="22"/>
          <w:szCs w:val="22"/>
        </w:rPr>
        <w:t xml:space="preserve">. </w:t>
      </w:r>
      <w:r w:rsidR="0003432B" w:rsidRPr="00B14C04">
        <w:rPr>
          <w:rFonts w:ascii="Arial" w:hAnsi="Arial" w:cs="Arial"/>
          <w:b/>
          <w:sz w:val="22"/>
          <w:szCs w:val="22"/>
        </w:rPr>
        <w:t>P</w:t>
      </w:r>
      <w:r w:rsidR="0042482C" w:rsidRPr="00B14C04">
        <w:rPr>
          <w:rFonts w:ascii="Arial" w:hAnsi="Arial" w:cs="Arial"/>
          <w:b/>
          <w:sz w:val="22"/>
          <w:szCs w:val="22"/>
        </w:rPr>
        <w:t>ago inicial</w:t>
      </w:r>
    </w:p>
    <w:p w14:paraId="658BB077" w14:textId="77777777" w:rsidR="0003432B" w:rsidRPr="00B14C04" w:rsidRDefault="0003432B" w:rsidP="0003432B">
      <w:pPr>
        <w:pStyle w:val="Textoindependiente"/>
        <w:tabs>
          <w:tab w:val="left" w:pos="191"/>
        </w:tabs>
        <w:rPr>
          <w:rFonts w:ascii="Arial" w:hAnsi="Arial" w:cs="Arial"/>
          <w:sz w:val="22"/>
          <w:szCs w:val="22"/>
        </w:rPr>
      </w:pPr>
    </w:p>
    <w:p w14:paraId="3AFDC00A" w14:textId="12CDA430" w:rsidR="0003432B" w:rsidRPr="00A06068" w:rsidRDefault="0066057A" w:rsidP="0003432B">
      <w:pPr>
        <w:pStyle w:val="Textoindependiente"/>
        <w:tabs>
          <w:tab w:val="left" w:pos="191"/>
        </w:tabs>
        <w:rPr>
          <w:rFonts w:ascii="Arial" w:hAnsi="Arial" w:cs="Arial"/>
          <w:sz w:val="22"/>
          <w:szCs w:val="22"/>
        </w:rPr>
      </w:pPr>
      <w:r>
        <w:rPr>
          <w:rFonts w:ascii="Arial" w:hAnsi="Arial" w:cs="Arial"/>
          <w:sz w:val="22"/>
          <w:szCs w:val="22"/>
        </w:rPr>
        <w:t>No se considera pago inicial.</w:t>
      </w:r>
    </w:p>
    <w:p w14:paraId="33BBF3E5" w14:textId="77777777" w:rsidR="0003432B" w:rsidRPr="0003432B" w:rsidRDefault="0003432B" w:rsidP="006F274F">
      <w:pPr>
        <w:pStyle w:val="Prrafodelista"/>
        <w:tabs>
          <w:tab w:val="right" w:leader="hyphen" w:pos="9120"/>
        </w:tabs>
        <w:overflowPunct w:val="0"/>
        <w:autoSpaceDE w:val="0"/>
        <w:autoSpaceDN w:val="0"/>
        <w:adjustRightInd w:val="0"/>
        <w:ind w:left="426"/>
        <w:jc w:val="both"/>
        <w:textAlignment w:val="baseline"/>
        <w:rPr>
          <w:rFonts w:ascii="Arial" w:hAnsi="Arial" w:cs="Arial"/>
          <w:sz w:val="24"/>
          <w:szCs w:val="24"/>
          <w:highlight w:val="yellow"/>
          <w:lang w:val="es-ES"/>
        </w:rPr>
      </w:pPr>
    </w:p>
    <w:p w14:paraId="263E9E2A" w14:textId="0E747D6C" w:rsidR="00444A0E" w:rsidRPr="00A06068" w:rsidRDefault="00A8110B" w:rsidP="00444A0E">
      <w:pPr>
        <w:pStyle w:val="Prrafodelista"/>
        <w:spacing w:line="240" w:lineRule="auto"/>
        <w:ind w:left="0"/>
        <w:jc w:val="both"/>
        <w:rPr>
          <w:rFonts w:ascii="Arial" w:hAnsi="Arial" w:cs="Arial"/>
        </w:rPr>
      </w:pPr>
      <w:r>
        <w:rPr>
          <w:rFonts w:ascii="Arial" w:hAnsi="Arial" w:cs="Arial"/>
          <w:b/>
          <w:bCs/>
        </w:rPr>
        <w:t>1</w:t>
      </w:r>
      <w:r w:rsidR="00ED5CF7">
        <w:rPr>
          <w:rFonts w:ascii="Arial" w:hAnsi="Arial" w:cs="Arial"/>
          <w:b/>
          <w:bCs/>
        </w:rPr>
        <w:t>7</w:t>
      </w:r>
      <w:r w:rsidR="00444A0E">
        <w:rPr>
          <w:rFonts w:ascii="Arial" w:hAnsi="Arial" w:cs="Arial"/>
          <w:b/>
          <w:bCs/>
        </w:rPr>
        <w:t xml:space="preserve">. </w:t>
      </w:r>
      <w:r w:rsidR="00444A0E" w:rsidRPr="004D2E06">
        <w:rPr>
          <w:rFonts w:ascii="Arial" w:hAnsi="Arial" w:cs="Arial"/>
          <w:b/>
          <w:bCs/>
        </w:rPr>
        <w:t>G</w:t>
      </w:r>
      <w:r w:rsidR="0042482C" w:rsidRPr="004D2E06">
        <w:rPr>
          <w:rFonts w:ascii="Arial" w:hAnsi="Arial" w:cs="Arial"/>
          <w:b/>
          <w:bCs/>
        </w:rPr>
        <w:t>arantía de cumplimiento</w:t>
      </w:r>
      <w:r w:rsidR="0042482C">
        <w:rPr>
          <w:rFonts w:ascii="Arial" w:hAnsi="Arial" w:cs="Arial"/>
          <w:b/>
          <w:bCs/>
        </w:rPr>
        <w:t xml:space="preserve"> del contrato</w:t>
      </w:r>
    </w:p>
    <w:p w14:paraId="4B467D76" w14:textId="73511219" w:rsidR="00444A0E" w:rsidRPr="0042482C" w:rsidRDefault="00444A0E" w:rsidP="00444A0E">
      <w:pPr>
        <w:spacing w:before="100"/>
        <w:ind w:firstLine="4"/>
        <w:jc w:val="both"/>
        <w:rPr>
          <w:rFonts w:ascii="Arial" w:hAnsi="Arial" w:cs="Arial"/>
          <w:color w:val="0C0C0C"/>
          <w:spacing w:val="-2"/>
          <w:sz w:val="22"/>
          <w:szCs w:val="22"/>
        </w:rPr>
      </w:pPr>
      <w:r>
        <w:rPr>
          <w:rFonts w:ascii="Arial" w:hAnsi="Arial" w:cs="Arial"/>
          <w:color w:val="0C0C0C"/>
          <w:sz w:val="22"/>
          <w:szCs w:val="22"/>
        </w:rPr>
        <w:t>E</w:t>
      </w:r>
      <w:r w:rsidRPr="00A06068">
        <w:rPr>
          <w:rFonts w:ascii="Arial" w:hAnsi="Arial" w:cs="Arial"/>
          <w:color w:val="0C0C0C"/>
          <w:sz w:val="22"/>
          <w:szCs w:val="22"/>
        </w:rPr>
        <w:t xml:space="preserve">l licitante adjudicado </w:t>
      </w:r>
      <w:r>
        <w:rPr>
          <w:rFonts w:ascii="Arial" w:hAnsi="Arial" w:cs="Arial"/>
          <w:color w:val="0C0C0C"/>
          <w:sz w:val="22"/>
          <w:szCs w:val="22"/>
        </w:rPr>
        <w:t xml:space="preserve">deberá constituir a favor del Instituto Estatal Electoral y de Participación Ciudadana de Oaxaca, la garantía respectiva al cumplimiento del contrato de arrendamiento, </w:t>
      </w:r>
      <w:r w:rsidRPr="00A06068">
        <w:rPr>
          <w:rFonts w:ascii="Arial" w:hAnsi="Arial" w:cs="Arial"/>
          <w:color w:val="0C0C0C"/>
          <w:sz w:val="22"/>
          <w:szCs w:val="22"/>
        </w:rPr>
        <w:t>mediante fianza expedida por</w:t>
      </w:r>
      <w:r>
        <w:rPr>
          <w:rFonts w:ascii="Arial" w:hAnsi="Arial" w:cs="Arial"/>
          <w:color w:val="0C0C0C"/>
          <w:sz w:val="22"/>
          <w:szCs w:val="22"/>
        </w:rPr>
        <w:t xml:space="preserve"> </w:t>
      </w:r>
      <w:r w:rsidRPr="00A06068">
        <w:rPr>
          <w:rFonts w:ascii="Arial" w:hAnsi="Arial" w:cs="Arial"/>
          <w:color w:val="0C0C0C"/>
          <w:sz w:val="22"/>
          <w:szCs w:val="22"/>
        </w:rPr>
        <w:t>institución legalmente constituida en</w:t>
      </w:r>
      <w:r>
        <w:rPr>
          <w:rFonts w:ascii="Arial" w:hAnsi="Arial" w:cs="Arial"/>
          <w:color w:val="0C0C0C"/>
          <w:sz w:val="22"/>
          <w:szCs w:val="22"/>
        </w:rPr>
        <w:t xml:space="preserve"> términos de las leyes de</w:t>
      </w:r>
      <w:r w:rsidRPr="00A06068">
        <w:rPr>
          <w:rFonts w:ascii="Arial" w:hAnsi="Arial" w:cs="Arial"/>
          <w:color w:val="0C0C0C"/>
          <w:sz w:val="22"/>
          <w:szCs w:val="22"/>
        </w:rPr>
        <w:t xml:space="preserve"> los</w:t>
      </w:r>
      <w:r w:rsidRPr="00A06068">
        <w:rPr>
          <w:rFonts w:ascii="Arial" w:hAnsi="Arial" w:cs="Arial"/>
          <w:color w:val="0C0C0C"/>
          <w:spacing w:val="-1"/>
          <w:sz w:val="22"/>
          <w:szCs w:val="22"/>
        </w:rPr>
        <w:t xml:space="preserve"> </w:t>
      </w:r>
      <w:r w:rsidRPr="00A06068">
        <w:rPr>
          <w:rFonts w:ascii="Arial" w:hAnsi="Arial" w:cs="Arial"/>
          <w:color w:val="0C0C0C"/>
          <w:sz w:val="22"/>
          <w:szCs w:val="22"/>
        </w:rPr>
        <w:t>Estados Unidos Mexicanos</w:t>
      </w:r>
      <w:r>
        <w:rPr>
          <w:rFonts w:ascii="Arial" w:hAnsi="Arial" w:cs="Arial"/>
          <w:color w:val="0C0C0C"/>
          <w:sz w:val="22"/>
          <w:szCs w:val="22"/>
        </w:rPr>
        <w:t xml:space="preserve"> y debidamente autorizada por la Secretaría de Hacienda y Crédito Público; por el importe </w:t>
      </w:r>
      <w:r w:rsidRPr="00A06068">
        <w:rPr>
          <w:rFonts w:ascii="Arial" w:hAnsi="Arial" w:cs="Arial"/>
          <w:color w:val="0C0C0C"/>
          <w:sz w:val="22"/>
          <w:szCs w:val="22"/>
        </w:rPr>
        <w:t>del 10% (diez por ciento) del</w:t>
      </w:r>
      <w:r w:rsidRPr="00A06068">
        <w:rPr>
          <w:rFonts w:ascii="Arial" w:hAnsi="Arial" w:cs="Arial"/>
          <w:color w:val="0C0C0C"/>
          <w:spacing w:val="-6"/>
          <w:sz w:val="22"/>
          <w:szCs w:val="22"/>
        </w:rPr>
        <w:t xml:space="preserve"> </w:t>
      </w:r>
      <w:r w:rsidRPr="00A06068">
        <w:rPr>
          <w:rFonts w:ascii="Arial" w:hAnsi="Arial" w:cs="Arial"/>
          <w:color w:val="0C0C0C"/>
          <w:sz w:val="22"/>
          <w:szCs w:val="22"/>
        </w:rPr>
        <w:t>monto total</w:t>
      </w:r>
      <w:r w:rsidRPr="00A06068">
        <w:rPr>
          <w:rFonts w:ascii="Arial" w:hAnsi="Arial" w:cs="Arial"/>
          <w:color w:val="0C0C0C"/>
          <w:spacing w:val="-9"/>
          <w:sz w:val="22"/>
          <w:szCs w:val="22"/>
        </w:rPr>
        <w:t xml:space="preserve"> </w:t>
      </w:r>
      <w:r w:rsidRPr="00A06068">
        <w:rPr>
          <w:rFonts w:ascii="Arial" w:hAnsi="Arial" w:cs="Arial"/>
          <w:color w:val="0C0C0C"/>
          <w:sz w:val="22"/>
          <w:szCs w:val="22"/>
        </w:rPr>
        <w:t>del</w:t>
      </w:r>
      <w:r w:rsidRPr="00A06068">
        <w:rPr>
          <w:rFonts w:ascii="Arial" w:hAnsi="Arial" w:cs="Arial"/>
          <w:color w:val="0C0C0C"/>
          <w:spacing w:val="-7"/>
          <w:sz w:val="22"/>
          <w:szCs w:val="22"/>
        </w:rPr>
        <w:t xml:space="preserve"> </w:t>
      </w:r>
      <w:r w:rsidRPr="00A06068">
        <w:rPr>
          <w:rFonts w:ascii="Arial" w:hAnsi="Arial" w:cs="Arial"/>
          <w:color w:val="0C0C0C"/>
          <w:sz w:val="22"/>
          <w:szCs w:val="22"/>
        </w:rPr>
        <w:t>contrato, sin</w:t>
      </w:r>
      <w:r w:rsidRPr="00A06068">
        <w:rPr>
          <w:rFonts w:ascii="Arial" w:hAnsi="Arial" w:cs="Arial"/>
          <w:color w:val="0C0C0C"/>
          <w:spacing w:val="-7"/>
          <w:sz w:val="22"/>
          <w:szCs w:val="22"/>
        </w:rPr>
        <w:t xml:space="preserve"> </w:t>
      </w:r>
      <w:r w:rsidRPr="00A06068">
        <w:rPr>
          <w:rFonts w:ascii="Arial" w:hAnsi="Arial" w:cs="Arial"/>
          <w:color w:val="0C0C0C"/>
          <w:sz w:val="22"/>
          <w:szCs w:val="22"/>
        </w:rPr>
        <w:t>IVA,</w:t>
      </w:r>
      <w:r w:rsidRPr="00A06068">
        <w:rPr>
          <w:rFonts w:ascii="Arial" w:hAnsi="Arial" w:cs="Arial"/>
          <w:color w:val="0C0C0C"/>
          <w:spacing w:val="-2"/>
          <w:sz w:val="22"/>
          <w:szCs w:val="22"/>
        </w:rPr>
        <w:t xml:space="preserve"> </w:t>
      </w:r>
      <w:r w:rsidRPr="00A06068">
        <w:rPr>
          <w:rFonts w:ascii="Arial" w:hAnsi="Arial" w:cs="Arial"/>
          <w:color w:val="0C0C0C"/>
          <w:sz w:val="22"/>
          <w:szCs w:val="22"/>
        </w:rPr>
        <w:t>misma que</w:t>
      </w:r>
      <w:r w:rsidRPr="00A06068">
        <w:rPr>
          <w:rFonts w:ascii="Arial" w:hAnsi="Arial" w:cs="Arial"/>
          <w:color w:val="0C0C0C"/>
          <w:spacing w:val="-6"/>
          <w:sz w:val="22"/>
          <w:szCs w:val="22"/>
        </w:rPr>
        <w:t xml:space="preserve"> </w:t>
      </w:r>
      <w:r w:rsidRPr="00A06068">
        <w:rPr>
          <w:rFonts w:ascii="Arial" w:hAnsi="Arial" w:cs="Arial"/>
          <w:color w:val="0C0C0C"/>
          <w:sz w:val="22"/>
          <w:szCs w:val="22"/>
        </w:rPr>
        <w:t xml:space="preserve">deberá </w:t>
      </w:r>
      <w:r>
        <w:rPr>
          <w:rFonts w:ascii="Arial" w:hAnsi="Arial" w:cs="Arial"/>
          <w:color w:val="0C0C0C"/>
          <w:sz w:val="22"/>
          <w:szCs w:val="22"/>
        </w:rPr>
        <w:t>permanecer</w:t>
      </w:r>
      <w:r w:rsidRPr="00A06068">
        <w:rPr>
          <w:rFonts w:ascii="Arial" w:hAnsi="Arial" w:cs="Arial"/>
          <w:color w:val="0C0C0C"/>
          <w:sz w:val="22"/>
          <w:szCs w:val="22"/>
        </w:rPr>
        <w:t xml:space="preserve"> vigente durante el tiempo que esté vigente el contrato</w:t>
      </w:r>
      <w:r w:rsidRPr="00A06068">
        <w:rPr>
          <w:rFonts w:ascii="Arial" w:hAnsi="Arial" w:cs="Arial"/>
          <w:color w:val="575757"/>
          <w:sz w:val="22"/>
          <w:szCs w:val="22"/>
        </w:rPr>
        <w:t>.</w:t>
      </w:r>
      <w:r>
        <w:rPr>
          <w:rFonts w:ascii="Arial" w:hAnsi="Arial" w:cs="Arial"/>
          <w:color w:val="575757"/>
          <w:sz w:val="22"/>
          <w:szCs w:val="22"/>
        </w:rPr>
        <w:t xml:space="preserve"> </w:t>
      </w:r>
      <w:r w:rsidRPr="0003731C">
        <w:rPr>
          <w:rFonts w:ascii="Arial" w:hAnsi="Arial" w:cs="Arial"/>
          <w:sz w:val="22"/>
          <w:szCs w:val="22"/>
        </w:rPr>
        <w:t xml:space="preserve">Lo anterior, conforme al </w:t>
      </w:r>
      <w:r w:rsidRPr="00A06068">
        <w:rPr>
          <w:rFonts w:ascii="Arial" w:hAnsi="Arial" w:cs="Arial"/>
          <w:color w:val="0C0C0C"/>
          <w:sz w:val="22"/>
          <w:szCs w:val="22"/>
        </w:rPr>
        <w:t>texto</w:t>
      </w:r>
      <w:r w:rsidRPr="00A06068">
        <w:rPr>
          <w:rFonts w:ascii="Arial" w:hAnsi="Arial" w:cs="Arial"/>
          <w:color w:val="0C0C0C"/>
          <w:spacing w:val="-1"/>
          <w:sz w:val="22"/>
          <w:szCs w:val="22"/>
        </w:rPr>
        <w:t xml:space="preserve"> </w:t>
      </w:r>
      <w:r w:rsidRPr="00A06068">
        <w:rPr>
          <w:rFonts w:ascii="Arial" w:hAnsi="Arial" w:cs="Arial"/>
          <w:color w:val="0C0C0C"/>
          <w:sz w:val="22"/>
          <w:szCs w:val="22"/>
        </w:rPr>
        <w:t>que se</w:t>
      </w:r>
      <w:r w:rsidRPr="00A06068">
        <w:rPr>
          <w:rFonts w:ascii="Arial" w:hAnsi="Arial" w:cs="Arial"/>
          <w:color w:val="0C0C0C"/>
          <w:spacing w:val="-6"/>
          <w:sz w:val="22"/>
          <w:szCs w:val="22"/>
        </w:rPr>
        <w:t xml:space="preserve"> </w:t>
      </w:r>
      <w:r w:rsidRPr="00A06068">
        <w:rPr>
          <w:rFonts w:ascii="Arial" w:hAnsi="Arial" w:cs="Arial"/>
          <w:color w:val="0C0C0C"/>
          <w:sz w:val="22"/>
          <w:szCs w:val="22"/>
        </w:rPr>
        <w:t>presenta en</w:t>
      </w:r>
      <w:r w:rsidRPr="00A06068">
        <w:rPr>
          <w:rFonts w:ascii="Arial" w:hAnsi="Arial" w:cs="Arial"/>
          <w:color w:val="0C0C0C"/>
          <w:spacing w:val="-6"/>
          <w:sz w:val="22"/>
          <w:szCs w:val="22"/>
        </w:rPr>
        <w:t xml:space="preserve"> </w:t>
      </w:r>
      <w:r w:rsidRPr="00A06068">
        <w:rPr>
          <w:rFonts w:ascii="Arial" w:hAnsi="Arial" w:cs="Arial"/>
          <w:color w:val="0C0C0C"/>
          <w:sz w:val="22"/>
          <w:szCs w:val="22"/>
        </w:rPr>
        <w:t xml:space="preserve">el </w:t>
      </w:r>
      <w:r w:rsidR="0042482C" w:rsidRPr="0042482C">
        <w:rPr>
          <w:rFonts w:ascii="Arial" w:hAnsi="Arial" w:cs="Arial"/>
          <w:color w:val="0C0C0C"/>
          <w:sz w:val="22"/>
          <w:szCs w:val="22"/>
        </w:rPr>
        <w:t>anexo no. 6</w:t>
      </w:r>
      <w:r w:rsidR="0042482C" w:rsidRPr="0042482C">
        <w:rPr>
          <w:rFonts w:ascii="Arial" w:hAnsi="Arial" w:cs="Arial"/>
          <w:color w:val="0C0C0C"/>
          <w:spacing w:val="-1"/>
          <w:sz w:val="22"/>
          <w:szCs w:val="22"/>
        </w:rPr>
        <w:t xml:space="preserve"> </w:t>
      </w:r>
      <w:r w:rsidR="0042482C" w:rsidRPr="0042482C">
        <w:rPr>
          <w:rFonts w:ascii="Arial" w:hAnsi="Arial" w:cs="Arial"/>
          <w:color w:val="0C0C0C"/>
          <w:sz w:val="22"/>
          <w:szCs w:val="22"/>
        </w:rPr>
        <w:t>"proyecto de</w:t>
      </w:r>
      <w:r w:rsidR="0042482C" w:rsidRPr="0042482C">
        <w:rPr>
          <w:rFonts w:ascii="Arial" w:hAnsi="Arial" w:cs="Arial"/>
          <w:color w:val="0C0C0C"/>
          <w:spacing w:val="-5"/>
          <w:sz w:val="22"/>
          <w:szCs w:val="22"/>
        </w:rPr>
        <w:t xml:space="preserve"> </w:t>
      </w:r>
      <w:r w:rsidR="0042482C" w:rsidRPr="0042482C">
        <w:rPr>
          <w:rFonts w:ascii="Arial" w:hAnsi="Arial" w:cs="Arial"/>
          <w:color w:val="0C0C0C"/>
          <w:sz w:val="22"/>
          <w:szCs w:val="22"/>
        </w:rPr>
        <w:t>fianza para garantizar el</w:t>
      </w:r>
      <w:r w:rsidR="0042482C" w:rsidRPr="0042482C">
        <w:rPr>
          <w:rFonts w:ascii="Arial" w:hAnsi="Arial" w:cs="Arial"/>
          <w:color w:val="0C0C0C"/>
          <w:spacing w:val="-8"/>
          <w:sz w:val="22"/>
          <w:szCs w:val="22"/>
        </w:rPr>
        <w:t xml:space="preserve"> </w:t>
      </w:r>
      <w:r w:rsidR="0042482C" w:rsidRPr="0042482C">
        <w:rPr>
          <w:rFonts w:ascii="Arial" w:hAnsi="Arial" w:cs="Arial"/>
          <w:color w:val="0C0C0C"/>
          <w:sz w:val="22"/>
          <w:szCs w:val="22"/>
        </w:rPr>
        <w:t>cumplimiento del contrato por parte del proveedor''.</w:t>
      </w:r>
    </w:p>
    <w:p w14:paraId="50C41213" w14:textId="77777777" w:rsidR="007A4AFF" w:rsidRDefault="007A4AFF" w:rsidP="00444A0E">
      <w:pPr>
        <w:widowControl w:val="0"/>
        <w:tabs>
          <w:tab w:val="left" w:pos="3854"/>
          <w:tab w:val="left" w:pos="3855"/>
        </w:tabs>
        <w:autoSpaceDE w:val="0"/>
        <w:autoSpaceDN w:val="0"/>
        <w:spacing w:before="99"/>
        <w:jc w:val="both"/>
        <w:rPr>
          <w:rFonts w:ascii="Arial" w:hAnsi="Arial" w:cs="Arial"/>
          <w:color w:val="0C0C0C"/>
          <w:sz w:val="22"/>
          <w:szCs w:val="22"/>
        </w:rPr>
      </w:pPr>
    </w:p>
    <w:p w14:paraId="6380F066" w14:textId="1AA8420D" w:rsidR="00444A0E" w:rsidRPr="0042482C" w:rsidRDefault="00444A0E" w:rsidP="00444A0E">
      <w:pPr>
        <w:widowControl w:val="0"/>
        <w:tabs>
          <w:tab w:val="left" w:pos="3854"/>
          <w:tab w:val="left" w:pos="3855"/>
        </w:tabs>
        <w:autoSpaceDE w:val="0"/>
        <w:autoSpaceDN w:val="0"/>
        <w:spacing w:before="99"/>
        <w:jc w:val="both"/>
        <w:rPr>
          <w:rFonts w:ascii="Arial" w:hAnsi="Arial" w:cs="Arial"/>
          <w:bCs/>
          <w:sz w:val="22"/>
          <w:szCs w:val="22"/>
        </w:rPr>
      </w:pPr>
      <w:r w:rsidRPr="00A06068">
        <w:rPr>
          <w:rFonts w:ascii="Arial" w:hAnsi="Arial" w:cs="Arial"/>
          <w:color w:val="0C0C0C"/>
          <w:sz w:val="22"/>
          <w:szCs w:val="22"/>
        </w:rPr>
        <w:t>La entrega de</w:t>
      </w:r>
      <w:r w:rsidRPr="00A06068">
        <w:rPr>
          <w:rFonts w:ascii="Arial" w:hAnsi="Arial" w:cs="Arial"/>
          <w:color w:val="0C0C0C"/>
          <w:spacing w:val="-6"/>
          <w:sz w:val="22"/>
          <w:szCs w:val="22"/>
        </w:rPr>
        <w:t xml:space="preserve"> </w:t>
      </w:r>
      <w:r w:rsidRPr="00A06068">
        <w:rPr>
          <w:rFonts w:ascii="Arial" w:hAnsi="Arial" w:cs="Arial"/>
          <w:color w:val="0C0C0C"/>
          <w:sz w:val="22"/>
          <w:szCs w:val="22"/>
        </w:rPr>
        <w:t>la garantía deberá efectuarse en</w:t>
      </w:r>
      <w:r w:rsidRPr="00A06068">
        <w:rPr>
          <w:rFonts w:ascii="Arial" w:hAnsi="Arial" w:cs="Arial"/>
          <w:color w:val="0C0C0C"/>
          <w:spacing w:val="-12"/>
          <w:sz w:val="22"/>
          <w:szCs w:val="22"/>
        </w:rPr>
        <w:t xml:space="preserve"> </w:t>
      </w:r>
      <w:r w:rsidRPr="00A06068">
        <w:rPr>
          <w:rFonts w:ascii="Arial" w:hAnsi="Arial" w:cs="Arial"/>
          <w:color w:val="0C0C0C"/>
          <w:sz w:val="22"/>
          <w:szCs w:val="22"/>
        </w:rPr>
        <w:t xml:space="preserve">un </w:t>
      </w:r>
      <w:r w:rsidRPr="0042482C">
        <w:rPr>
          <w:rFonts w:ascii="Arial" w:hAnsi="Arial" w:cs="Arial"/>
          <w:color w:val="0C0C0C"/>
          <w:sz w:val="22"/>
          <w:szCs w:val="22"/>
        </w:rPr>
        <w:t xml:space="preserve">plazo </w:t>
      </w:r>
      <w:r w:rsidRPr="0042482C">
        <w:rPr>
          <w:rFonts w:ascii="Arial" w:hAnsi="Arial" w:cs="Arial"/>
          <w:bCs/>
          <w:color w:val="0C0C0C"/>
          <w:sz w:val="22"/>
          <w:szCs w:val="22"/>
        </w:rPr>
        <w:t xml:space="preserve">no mayor de </w:t>
      </w:r>
      <w:r w:rsidR="0023456C">
        <w:rPr>
          <w:rFonts w:ascii="Arial" w:hAnsi="Arial" w:cs="Arial"/>
          <w:bCs/>
          <w:color w:val="0C0C0C"/>
          <w:sz w:val="22"/>
          <w:szCs w:val="22"/>
        </w:rPr>
        <w:t>5</w:t>
      </w:r>
      <w:r w:rsidRPr="0042482C">
        <w:rPr>
          <w:rFonts w:ascii="Arial" w:hAnsi="Arial" w:cs="Arial"/>
          <w:bCs/>
          <w:color w:val="0C0C0C"/>
          <w:sz w:val="22"/>
          <w:szCs w:val="22"/>
        </w:rPr>
        <w:t xml:space="preserve"> (</w:t>
      </w:r>
      <w:r w:rsidR="0023456C">
        <w:rPr>
          <w:rFonts w:ascii="Arial" w:hAnsi="Arial" w:cs="Arial"/>
          <w:bCs/>
          <w:color w:val="0C0C0C"/>
          <w:sz w:val="22"/>
          <w:szCs w:val="22"/>
        </w:rPr>
        <w:t>cinco</w:t>
      </w:r>
      <w:r w:rsidRPr="0042482C">
        <w:rPr>
          <w:rFonts w:ascii="Arial" w:hAnsi="Arial" w:cs="Arial"/>
          <w:bCs/>
          <w:color w:val="0C0C0C"/>
          <w:sz w:val="22"/>
          <w:szCs w:val="22"/>
        </w:rPr>
        <w:t>) días hábiles contados a partir de la</w:t>
      </w:r>
      <w:r w:rsidRPr="0042482C">
        <w:rPr>
          <w:rFonts w:ascii="Arial" w:hAnsi="Arial" w:cs="Arial"/>
          <w:bCs/>
          <w:color w:val="0C0C0C"/>
          <w:spacing w:val="-3"/>
          <w:sz w:val="22"/>
          <w:szCs w:val="22"/>
        </w:rPr>
        <w:t xml:space="preserve"> </w:t>
      </w:r>
      <w:r w:rsidRPr="0042482C">
        <w:rPr>
          <w:rFonts w:ascii="Arial" w:hAnsi="Arial" w:cs="Arial"/>
          <w:bCs/>
          <w:color w:val="0C0C0C"/>
          <w:sz w:val="22"/>
          <w:szCs w:val="22"/>
        </w:rPr>
        <w:t xml:space="preserve">fecha de firma del </w:t>
      </w:r>
      <w:r w:rsidRPr="0042482C">
        <w:rPr>
          <w:rFonts w:ascii="Arial" w:hAnsi="Arial" w:cs="Arial"/>
          <w:bCs/>
          <w:color w:val="0C0C0C"/>
          <w:spacing w:val="-2"/>
          <w:sz w:val="22"/>
          <w:szCs w:val="22"/>
        </w:rPr>
        <w:t>contrato.</w:t>
      </w:r>
    </w:p>
    <w:p w14:paraId="252A6104" w14:textId="77777777" w:rsidR="0003432B" w:rsidRPr="00E05593" w:rsidRDefault="0003432B" w:rsidP="00E05593">
      <w:pPr>
        <w:tabs>
          <w:tab w:val="right" w:leader="hyphen" w:pos="9120"/>
        </w:tabs>
        <w:overflowPunct w:val="0"/>
        <w:autoSpaceDE w:val="0"/>
        <w:autoSpaceDN w:val="0"/>
        <w:adjustRightInd w:val="0"/>
        <w:jc w:val="both"/>
        <w:textAlignment w:val="baseline"/>
        <w:rPr>
          <w:rFonts w:ascii="Arial" w:hAnsi="Arial" w:cs="Arial"/>
          <w:highlight w:val="yellow"/>
        </w:rPr>
      </w:pPr>
    </w:p>
    <w:p w14:paraId="45663755" w14:textId="4D8BB1FE" w:rsidR="00391C16" w:rsidRDefault="00A8110B" w:rsidP="00391C16">
      <w:pPr>
        <w:tabs>
          <w:tab w:val="left" w:pos="191"/>
        </w:tabs>
        <w:spacing w:before="1"/>
        <w:jc w:val="both"/>
        <w:rPr>
          <w:rFonts w:ascii="Arial" w:hAnsi="Arial" w:cs="Arial"/>
          <w:b/>
          <w:color w:val="0C0C0C"/>
          <w:sz w:val="22"/>
          <w:szCs w:val="22"/>
        </w:rPr>
      </w:pPr>
      <w:r>
        <w:rPr>
          <w:rFonts w:ascii="Arial" w:hAnsi="Arial" w:cs="Arial"/>
          <w:b/>
          <w:color w:val="0C0C0C"/>
          <w:sz w:val="22"/>
          <w:szCs w:val="22"/>
        </w:rPr>
        <w:t>1</w:t>
      </w:r>
      <w:r w:rsidR="00ED5CF7">
        <w:rPr>
          <w:rFonts w:ascii="Arial" w:hAnsi="Arial" w:cs="Arial"/>
          <w:b/>
          <w:color w:val="0C0C0C"/>
          <w:sz w:val="22"/>
          <w:szCs w:val="22"/>
        </w:rPr>
        <w:t>8</w:t>
      </w:r>
      <w:r>
        <w:rPr>
          <w:rFonts w:ascii="Arial" w:hAnsi="Arial" w:cs="Arial"/>
          <w:b/>
          <w:color w:val="0C0C0C"/>
          <w:sz w:val="22"/>
          <w:szCs w:val="22"/>
        </w:rPr>
        <w:t xml:space="preserve">. </w:t>
      </w:r>
      <w:r w:rsidR="00391C16" w:rsidRPr="00A06068">
        <w:rPr>
          <w:rFonts w:ascii="Arial" w:hAnsi="Arial" w:cs="Arial"/>
          <w:b/>
          <w:color w:val="0C0C0C"/>
          <w:sz w:val="22"/>
          <w:szCs w:val="22"/>
        </w:rPr>
        <w:t>P</w:t>
      </w:r>
      <w:r w:rsidR="0042482C" w:rsidRPr="0042482C">
        <w:rPr>
          <w:rFonts w:ascii="Arial" w:hAnsi="Arial" w:cs="Arial"/>
          <w:b/>
          <w:color w:val="0C0C0C"/>
          <w:sz w:val="22"/>
          <w:szCs w:val="22"/>
        </w:rPr>
        <w:t>enas convencionales</w:t>
      </w:r>
    </w:p>
    <w:p w14:paraId="7D65885A" w14:textId="77777777" w:rsidR="00391C16" w:rsidRDefault="00391C16" w:rsidP="00391C16">
      <w:pPr>
        <w:tabs>
          <w:tab w:val="left" w:pos="191"/>
        </w:tabs>
        <w:spacing w:before="1"/>
        <w:jc w:val="both"/>
        <w:rPr>
          <w:rFonts w:ascii="Arial" w:hAnsi="Arial" w:cs="Arial"/>
          <w:b/>
          <w:color w:val="0C0C0C"/>
          <w:sz w:val="22"/>
          <w:szCs w:val="22"/>
        </w:rPr>
      </w:pPr>
    </w:p>
    <w:p w14:paraId="7D5E38F6" w14:textId="009A13A6" w:rsidR="005B3A4A" w:rsidRDefault="00391C16" w:rsidP="005B3A4A">
      <w:pPr>
        <w:tabs>
          <w:tab w:val="left" w:pos="191"/>
        </w:tabs>
        <w:spacing w:before="1"/>
        <w:jc w:val="both"/>
        <w:rPr>
          <w:rFonts w:ascii="Arial" w:hAnsi="Arial" w:cs="Arial"/>
          <w:sz w:val="22"/>
          <w:szCs w:val="22"/>
        </w:rPr>
      </w:pPr>
      <w:r w:rsidRPr="00F01FC0">
        <w:rPr>
          <w:rFonts w:ascii="Arial" w:hAnsi="Arial" w:cs="Arial"/>
          <w:color w:val="0C0C0C"/>
          <w:sz w:val="22"/>
          <w:szCs w:val="22"/>
        </w:rPr>
        <w:t>Con fundamento en el artículo 59 de la</w:t>
      </w:r>
      <w:r w:rsidRPr="00F01FC0">
        <w:t xml:space="preserve"> </w:t>
      </w:r>
      <w:r w:rsidRPr="00F01FC0">
        <w:rPr>
          <w:rFonts w:ascii="Arial" w:hAnsi="Arial" w:cs="Arial"/>
          <w:color w:val="0C0C0C"/>
          <w:sz w:val="22"/>
          <w:szCs w:val="22"/>
        </w:rPr>
        <w:t>Ley de Adquisiciones, Enajenaciones, Arrendamientos, Prestación de Servicios y Administración de Bienes Muebles e Inmuebles del Estado de Oaxaca, la pena por retraso en la entrega de los b</w:t>
      </w:r>
      <w:r w:rsidRPr="00F01FC0">
        <w:rPr>
          <w:rFonts w:ascii="Arial" w:hAnsi="Arial" w:cs="Arial"/>
          <w:color w:val="282828"/>
          <w:sz w:val="22"/>
          <w:szCs w:val="22"/>
        </w:rPr>
        <w:t>i</w:t>
      </w:r>
      <w:r w:rsidRPr="00F01FC0">
        <w:rPr>
          <w:rFonts w:ascii="Arial" w:hAnsi="Arial" w:cs="Arial"/>
          <w:color w:val="0C0C0C"/>
          <w:sz w:val="22"/>
          <w:szCs w:val="22"/>
        </w:rPr>
        <w:t>enes</w:t>
      </w:r>
      <w:r w:rsidRPr="00F01FC0">
        <w:rPr>
          <w:rFonts w:ascii="Arial" w:hAnsi="Arial" w:cs="Arial"/>
          <w:color w:val="505050"/>
          <w:sz w:val="22"/>
          <w:szCs w:val="22"/>
        </w:rPr>
        <w:t xml:space="preserve">, </w:t>
      </w:r>
      <w:r w:rsidRPr="00F01FC0">
        <w:rPr>
          <w:rFonts w:ascii="Arial" w:hAnsi="Arial" w:cs="Arial"/>
          <w:color w:val="0C0C0C"/>
          <w:sz w:val="22"/>
          <w:szCs w:val="22"/>
        </w:rPr>
        <w:t>consistirá en la aplicación del</w:t>
      </w:r>
      <w:r w:rsidRPr="00F01FC0">
        <w:rPr>
          <w:rFonts w:ascii="Arial" w:hAnsi="Arial" w:cs="Arial"/>
          <w:color w:val="0C0C0C"/>
          <w:spacing w:val="-10"/>
          <w:sz w:val="22"/>
          <w:szCs w:val="22"/>
        </w:rPr>
        <w:t xml:space="preserve"> </w:t>
      </w:r>
      <w:r w:rsidRPr="00F01FC0">
        <w:rPr>
          <w:rFonts w:ascii="Arial" w:hAnsi="Arial" w:cs="Arial"/>
          <w:b/>
          <w:color w:val="0C0C0C"/>
          <w:sz w:val="22"/>
          <w:szCs w:val="22"/>
        </w:rPr>
        <w:t>0</w:t>
      </w:r>
      <w:r w:rsidRPr="00F01FC0">
        <w:rPr>
          <w:rFonts w:ascii="Arial" w:hAnsi="Arial" w:cs="Arial"/>
          <w:b/>
          <w:color w:val="3A3A3A"/>
          <w:sz w:val="22"/>
          <w:szCs w:val="22"/>
        </w:rPr>
        <w:t>.</w:t>
      </w:r>
      <w:r w:rsidRPr="00F01FC0">
        <w:rPr>
          <w:rFonts w:ascii="Arial" w:hAnsi="Arial" w:cs="Arial"/>
          <w:b/>
          <w:color w:val="0C0C0C"/>
          <w:sz w:val="22"/>
          <w:szCs w:val="22"/>
        </w:rPr>
        <w:t xml:space="preserve">2% </w:t>
      </w:r>
      <w:r w:rsidRPr="0042482C">
        <w:rPr>
          <w:rFonts w:ascii="Arial" w:hAnsi="Arial" w:cs="Arial"/>
          <w:bCs/>
          <w:color w:val="0C0C0C"/>
          <w:sz w:val="22"/>
          <w:szCs w:val="22"/>
        </w:rPr>
        <w:t>(cero punto dos</w:t>
      </w:r>
      <w:r w:rsidRPr="0042482C">
        <w:rPr>
          <w:rFonts w:ascii="Arial" w:hAnsi="Arial" w:cs="Arial"/>
          <w:bCs/>
          <w:color w:val="0C0C0C"/>
          <w:spacing w:val="-15"/>
          <w:sz w:val="22"/>
          <w:szCs w:val="22"/>
        </w:rPr>
        <w:t xml:space="preserve"> </w:t>
      </w:r>
      <w:r w:rsidRPr="0042482C">
        <w:rPr>
          <w:rFonts w:ascii="Arial" w:hAnsi="Arial" w:cs="Arial"/>
          <w:bCs/>
          <w:color w:val="0C0C0C"/>
          <w:sz w:val="22"/>
          <w:szCs w:val="22"/>
        </w:rPr>
        <w:t>por ciento</w:t>
      </w:r>
      <w:r w:rsidRPr="00F01FC0">
        <w:rPr>
          <w:rFonts w:ascii="Arial" w:hAnsi="Arial" w:cs="Arial"/>
          <w:b/>
          <w:color w:val="0C0C0C"/>
          <w:sz w:val="22"/>
          <w:szCs w:val="22"/>
        </w:rPr>
        <w:t>)</w:t>
      </w:r>
      <w:r w:rsidRPr="00F01FC0">
        <w:rPr>
          <w:rFonts w:ascii="Arial" w:hAnsi="Arial" w:cs="Arial"/>
          <w:b/>
          <w:color w:val="0C0C0C"/>
          <w:spacing w:val="-2"/>
          <w:sz w:val="22"/>
          <w:szCs w:val="22"/>
        </w:rPr>
        <w:t xml:space="preserve"> </w:t>
      </w:r>
      <w:r w:rsidRPr="00F01FC0">
        <w:rPr>
          <w:rFonts w:ascii="Arial" w:hAnsi="Arial" w:cs="Arial"/>
          <w:color w:val="0C0C0C"/>
          <w:sz w:val="22"/>
          <w:szCs w:val="22"/>
        </w:rPr>
        <w:t>sobre</w:t>
      </w:r>
      <w:r w:rsidRPr="00F01FC0">
        <w:rPr>
          <w:rFonts w:ascii="Arial" w:hAnsi="Arial" w:cs="Arial"/>
          <w:color w:val="0C0C0C"/>
          <w:spacing w:val="-2"/>
          <w:sz w:val="22"/>
          <w:szCs w:val="22"/>
        </w:rPr>
        <w:t xml:space="preserve"> </w:t>
      </w:r>
      <w:r w:rsidRPr="00F01FC0">
        <w:rPr>
          <w:rFonts w:ascii="Arial" w:hAnsi="Arial" w:cs="Arial"/>
          <w:color w:val="0C0C0C"/>
          <w:sz w:val="22"/>
          <w:szCs w:val="22"/>
        </w:rPr>
        <w:t>el precio</w:t>
      </w:r>
      <w:r w:rsidRPr="00F01FC0">
        <w:rPr>
          <w:rFonts w:ascii="Arial" w:hAnsi="Arial" w:cs="Arial"/>
          <w:color w:val="0C0C0C"/>
          <w:spacing w:val="-6"/>
          <w:sz w:val="22"/>
          <w:szCs w:val="22"/>
        </w:rPr>
        <w:t xml:space="preserve"> </w:t>
      </w:r>
      <w:r w:rsidRPr="00F01FC0">
        <w:rPr>
          <w:rFonts w:ascii="Arial" w:hAnsi="Arial" w:cs="Arial"/>
          <w:color w:val="0C0C0C"/>
          <w:sz w:val="22"/>
          <w:szCs w:val="22"/>
        </w:rPr>
        <w:t>de</w:t>
      </w:r>
      <w:r w:rsidRPr="00F01FC0">
        <w:rPr>
          <w:rFonts w:ascii="Arial" w:hAnsi="Arial" w:cs="Arial"/>
          <w:color w:val="0C0C0C"/>
          <w:spacing w:val="-13"/>
          <w:sz w:val="22"/>
          <w:szCs w:val="22"/>
        </w:rPr>
        <w:t xml:space="preserve"> </w:t>
      </w:r>
      <w:r w:rsidRPr="00F01FC0">
        <w:rPr>
          <w:rFonts w:ascii="Arial" w:hAnsi="Arial" w:cs="Arial"/>
          <w:color w:val="0C0C0C"/>
          <w:sz w:val="22"/>
          <w:szCs w:val="22"/>
        </w:rPr>
        <w:t xml:space="preserve">cada bien no entregado, por día hábil de atraso, con un tope máximo del </w:t>
      </w:r>
      <w:r w:rsidRPr="0042482C">
        <w:rPr>
          <w:rFonts w:ascii="Arial" w:hAnsi="Arial" w:cs="Arial"/>
          <w:bCs/>
          <w:color w:val="0C0C0C"/>
          <w:sz w:val="22"/>
          <w:szCs w:val="22"/>
        </w:rPr>
        <w:t>10%</w:t>
      </w:r>
      <w:r w:rsidRPr="00F01FC0">
        <w:rPr>
          <w:rFonts w:ascii="Arial" w:hAnsi="Arial" w:cs="Arial"/>
          <w:b/>
          <w:color w:val="0C0C0C"/>
          <w:sz w:val="22"/>
          <w:szCs w:val="22"/>
        </w:rPr>
        <w:t xml:space="preserve"> </w:t>
      </w:r>
      <w:r w:rsidRPr="00F01FC0">
        <w:rPr>
          <w:rFonts w:ascii="Arial" w:hAnsi="Arial" w:cs="Arial"/>
          <w:color w:val="0C0C0C"/>
          <w:sz w:val="22"/>
          <w:szCs w:val="22"/>
        </w:rPr>
        <w:t>del importe total del contrato sin</w:t>
      </w:r>
      <w:r w:rsidRPr="00F01FC0">
        <w:rPr>
          <w:rFonts w:ascii="Arial" w:hAnsi="Arial" w:cs="Arial"/>
          <w:color w:val="0C0C0C"/>
          <w:spacing w:val="-6"/>
          <w:sz w:val="22"/>
          <w:szCs w:val="22"/>
        </w:rPr>
        <w:t xml:space="preserve"> </w:t>
      </w:r>
      <w:r w:rsidRPr="00F01FC0">
        <w:rPr>
          <w:rFonts w:ascii="Arial" w:hAnsi="Arial" w:cs="Arial"/>
          <w:color w:val="0C0C0C"/>
          <w:sz w:val="22"/>
          <w:szCs w:val="22"/>
        </w:rPr>
        <w:t xml:space="preserve">incluir </w:t>
      </w:r>
      <w:r w:rsidR="00F01FC0">
        <w:rPr>
          <w:rFonts w:ascii="Arial" w:hAnsi="Arial" w:cs="Arial"/>
          <w:color w:val="0C0C0C"/>
          <w:sz w:val="22"/>
          <w:szCs w:val="22"/>
        </w:rPr>
        <w:t>e</w:t>
      </w:r>
      <w:r w:rsidRPr="00F01FC0">
        <w:rPr>
          <w:rFonts w:ascii="Arial" w:hAnsi="Arial" w:cs="Arial"/>
          <w:color w:val="0C0C0C"/>
          <w:sz w:val="22"/>
          <w:szCs w:val="22"/>
        </w:rPr>
        <w:t>I</w:t>
      </w:r>
      <w:r w:rsidR="00F01FC0">
        <w:rPr>
          <w:rFonts w:ascii="Arial" w:hAnsi="Arial" w:cs="Arial"/>
          <w:color w:val="0C0C0C"/>
          <w:sz w:val="22"/>
          <w:szCs w:val="22"/>
        </w:rPr>
        <w:t xml:space="preserve"> I</w:t>
      </w:r>
      <w:r w:rsidRPr="00F01FC0">
        <w:rPr>
          <w:rFonts w:ascii="Arial" w:hAnsi="Arial" w:cs="Arial"/>
          <w:color w:val="0C0C0C"/>
          <w:sz w:val="22"/>
          <w:szCs w:val="22"/>
        </w:rPr>
        <w:t>.V</w:t>
      </w:r>
      <w:r w:rsidRPr="00F01FC0">
        <w:rPr>
          <w:rFonts w:ascii="Arial" w:hAnsi="Arial" w:cs="Arial"/>
          <w:color w:val="3A3A3A"/>
          <w:sz w:val="22"/>
          <w:szCs w:val="22"/>
        </w:rPr>
        <w:t>.</w:t>
      </w:r>
      <w:r w:rsidRPr="00F01FC0">
        <w:rPr>
          <w:rFonts w:ascii="Arial" w:hAnsi="Arial" w:cs="Arial"/>
          <w:color w:val="0C0C0C"/>
          <w:sz w:val="22"/>
          <w:szCs w:val="22"/>
        </w:rPr>
        <w:t>A.</w:t>
      </w:r>
      <w:bookmarkStart w:id="8" w:name="_Hlk153035291"/>
    </w:p>
    <w:p w14:paraId="26355842" w14:textId="77777777" w:rsidR="005B3A4A" w:rsidRDefault="005B3A4A" w:rsidP="005B3A4A">
      <w:pPr>
        <w:tabs>
          <w:tab w:val="left" w:pos="191"/>
        </w:tabs>
        <w:spacing w:before="1"/>
        <w:jc w:val="both"/>
        <w:rPr>
          <w:rFonts w:ascii="Arial" w:hAnsi="Arial" w:cs="Arial"/>
          <w:sz w:val="22"/>
          <w:szCs w:val="22"/>
        </w:rPr>
      </w:pPr>
    </w:p>
    <w:p w14:paraId="5AF7AF14" w14:textId="22BC2071" w:rsidR="005B3A4A" w:rsidRPr="0042482C" w:rsidRDefault="005B3A4A" w:rsidP="005B3A4A">
      <w:pPr>
        <w:tabs>
          <w:tab w:val="left" w:pos="191"/>
        </w:tabs>
        <w:spacing w:before="1"/>
        <w:jc w:val="both"/>
        <w:rPr>
          <w:rFonts w:ascii="Arial" w:hAnsi="Arial" w:cs="Arial"/>
          <w:sz w:val="22"/>
          <w:szCs w:val="22"/>
        </w:rPr>
      </w:pPr>
      <w:r w:rsidRPr="0042482C">
        <w:rPr>
          <w:rFonts w:ascii="Arial" w:hAnsi="Arial" w:cs="Arial"/>
          <w:sz w:val="22"/>
          <w:szCs w:val="22"/>
        </w:rPr>
        <w:t>Transcurrido el plazo para la aplicación de la pena convencional o por cualquier otra causa de incumplimiento, el Instituto Estatal Electoral y de Participación Ciudadana de Oaxaca, podrá optar por la rescisión administrativa del contrato.</w:t>
      </w:r>
    </w:p>
    <w:bookmarkEnd w:id="8"/>
    <w:p w14:paraId="538CC894" w14:textId="77777777" w:rsidR="005B3A4A" w:rsidRPr="00E05593" w:rsidRDefault="005B3A4A" w:rsidP="00E05593">
      <w:pPr>
        <w:tabs>
          <w:tab w:val="right" w:leader="hyphen" w:pos="9120"/>
        </w:tabs>
        <w:overflowPunct w:val="0"/>
        <w:autoSpaceDE w:val="0"/>
        <w:autoSpaceDN w:val="0"/>
        <w:adjustRightInd w:val="0"/>
        <w:jc w:val="both"/>
        <w:textAlignment w:val="baseline"/>
        <w:rPr>
          <w:rFonts w:ascii="Arial" w:hAnsi="Arial" w:cs="Arial"/>
          <w:highlight w:val="yellow"/>
        </w:rPr>
      </w:pPr>
    </w:p>
    <w:p w14:paraId="2E70900E" w14:textId="4D836214" w:rsidR="0003432B" w:rsidRPr="001778D5" w:rsidRDefault="00771685" w:rsidP="001778D5">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lastRenderedPageBreak/>
        <w:t>19</w:t>
      </w:r>
      <w:r w:rsidR="00A8110B">
        <w:rPr>
          <w:rFonts w:ascii="Arial" w:hAnsi="Arial" w:cs="Arial"/>
          <w:b/>
          <w:bCs/>
        </w:rPr>
        <w:t xml:space="preserve">. </w:t>
      </w:r>
      <w:r w:rsidR="001778D5" w:rsidRPr="001778D5">
        <w:rPr>
          <w:rFonts w:ascii="Arial" w:hAnsi="Arial" w:cs="Arial"/>
          <w:b/>
          <w:bCs/>
        </w:rPr>
        <w:t>MODELO DE CONTRATO</w:t>
      </w:r>
    </w:p>
    <w:p w14:paraId="23F1412D" w14:textId="77777777" w:rsidR="0003432B" w:rsidRPr="0052340E" w:rsidRDefault="0003432B" w:rsidP="001778D5">
      <w:pPr>
        <w:tabs>
          <w:tab w:val="right" w:leader="hyphen" w:pos="9120"/>
        </w:tabs>
        <w:overflowPunct w:val="0"/>
        <w:autoSpaceDE w:val="0"/>
        <w:autoSpaceDN w:val="0"/>
        <w:adjustRightInd w:val="0"/>
        <w:jc w:val="both"/>
        <w:textAlignment w:val="baseline"/>
        <w:rPr>
          <w:rFonts w:ascii="Arial" w:hAnsi="Arial" w:cs="Arial"/>
          <w:sz w:val="22"/>
          <w:szCs w:val="22"/>
          <w:highlight w:val="yellow"/>
        </w:rPr>
      </w:pPr>
    </w:p>
    <w:p w14:paraId="2ADD276B" w14:textId="77FB01E2" w:rsidR="005F06DD" w:rsidRPr="0052340E" w:rsidRDefault="00473357" w:rsidP="00473357">
      <w:pPr>
        <w:tabs>
          <w:tab w:val="right" w:leader="hyphen" w:pos="9120"/>
        </w:tabs>
        <w:overflowPunct w:val="0"/>
        <w:autoSpaceDE w:val="0"/>
        <w:autoSpaceDN w:val="0"/>
        <w:adjustRightInd w:val="0"/>
        <w:jc w:val="both"/>
        <w:textAlignment w:val="baseline"/>
        <w:rPr>
          <w:rFonts w:ascii="Arial" w:hAnsi="Arial" w:cs="Arial"/>
          <w:sz w:val="22"/>
          <w:szCs w:val="22"/>
        </w:rPr>
      </w:pPr>
      <w:bookmarkStart w:id="9" w:name="_Hlk153035400"/>
      <w:r w:rsidRPr="00EC2A91">
        <w:rPr>
          <w:rFonts w:ascii="Arial" w:hAnsi="Arial" w:cs="Arial"/>
          <w:sz w:val="22"/>
          <w:szCs w:val="22"/>
        </w:rPr>
        <w:t xml:space="preserve">De conformidad con los artículos 34 fracción VI, 53 de la </w:t>
      </w:r>
      <w:r w:rsidR="00984110" w:rsidRPr="00A06068">
        <w:rPr>
          <w:rFonts w:ascii="Arial" w:hAnsi="Arial" w:cs="Arial"/>
          <w:sz w:val="22"/>
          <w:szCs w:val="22"/>
        </w:rPr>
        <w:t>Ley de Adquisiciones, Enajenaciones, Arrendamientos, Prestación de Servicios y Administración de Bienes Muebles e Inmuebles del Estado de Oaxaca</w:t>
      </w:r>
      <w:r w:rsidR="00984110" w:rsidRPr="00EC2A91">
        <w:rPr>
          <w:rFonts w:ascii="Arial" w:hAnsi="Arial" w:cs="Arial"/>
          <w:sz w:val="22"/>
          <w:szCs w:val="22"/>
        </w:rPr>
        <w:t xml:space="preserve"> </w:t>
      </w:r>
      <w:r w:rsidRPr="00EC2A91">
        <w:rPr>
          <w:rFonts w:ascii="Arial" w:hAnsi="Arial" w:cs="Arial"/>
          <w:sz w:val="22"/>
          <w:szCs w:val="22"/>
        </w:rPr>
        <w:t>y 50 de</w:t>
      </w:r>
      <w:r w:rsidR="00984110">
        <w:rPr>
          <w:rFonts w:ascii="Arial" w:hAnsi="Arial" w:cs="Arial"/>
          <w:sz w:val="22"/>
          <w:szCs w:val="22"/>
        </w:rPr>
        <w:t xml:space="preserve"> su</w:t>
      </w:r>
      <w:r w:rsidRPr="00EC2A91">
        <w:rPr>
          <w:rFonts w:ascii="Arial" w:hAnsi="Arial" w:cs="Arial"/>
          <w:sz w:val="22"/>
          <w:szCs w:val="22"/>
        </w:rPr>
        <w:t xml:space="preserve"> </w:t>
      </w:r>
      <w:r w:rsidR="00984110">
        <w:rPr>
          <w:rFonts w:ascii="Arial" w:hAnsi="Arial" w:cs="Arial"/>
          <w:sz w:val="22"/>
          <w:szCs w:val="22"/>
        </w:rPr>
        <w:t>r</w:t>
      </w:r>
      <w:r w:rsidRPr="00EC2A91">
        <w:rPr>
          <w:rFonts w:ascii="Arial" w:hAnsi="Arial" w:cs="Arial"/>
          <w:sz w:val="22"/>
          <w:szCs w:val="22"/>
        </w:rPr>
        <w:t xml:space="preserve">eglamento, el contrato al que se sujetará el </w:t>
      </w:r>
      <w:r w:rsidR="0042482C" w:rsidRPr="00EC2A91">
        <w:rPr>
          <w:rFonts w:ascii="Arial" w:hAnsi="Arial" w:cs="Arial"/>
          <w:sz w:val="22"/>
          <w:szCs w:val="22"/>
        </w:rPr>
        <w:t xml:space="preserve">licitante adjudicado </w:t>
      </w:r>
      <w:r w:rsidRPr="00EC2A91">
        <w:rPr>
          <w:rFonts w:ascii="Arial" w:hAnsi="Arial" w:cs="Arial"/>
          <w:sz w:val="22"/>
          <w:szCs w:val="22"/>
        </w:rPr>
        <w:t xml:space="preserve">será el contenido en el </w:t>
      </w:r>
      <w:r w:rsidR="0042482C" w:rsidRPr="00EC2A91">
        <w:rPr>
          <w:rFonts w:ascii="Arial" w:hAnsi="Arial" w:cs="Arial"/>
          <w:bCs/>
          <w:sz w:val="22"/>
          <w:szCs w:val="22"/>
        </w:rPr>
        <w:t>anexo 10</w:t>
      </w:r>
      <w:r w:rsidRPr="00EC2A91">
        <w:rPr>
          <w:rFonts w:ascii="Arial" w:hAnsi="Arial" w:cs="Arial"/>
          <w:sz w:val="22"/>
          <w:szCs w:val="22"/>
        </w:rPr>
        <w:t xml:space="preserve">. </w:t>
      </w:r>
      <w:bookmarkEnd w:id="9"/>
    </w:p>
    <w:p w14:paraId="400EE56D" w14:textId="16845547" w:rsidR="005F06DD" w:rsidRPr="0052340E" w:rsidRDefault="005F06DD" w:rsidP="00473357">
      <w:pPr>
        <w:tabs>
          <w:tab w:val="right" w:leader="hyphen" w:pos="9120"/>
        </w:tabs>
        <w:overflowPunct w:val="0"/>
        <w:autoSpaceDE w:val="0"/>
        <w:autoSpaceDN w:val="0"/>
        <w:adjustRightInd w:val="0"/>
        <w:jc w:val="both"/>
        <w:textAlignment w:val="baseline"/>
        <w:rPr>
          <w:rFonts w:ascii="Arial" w:hAnsi="Arial" w:cs="Arial"/>
          <w:sz w:val="22"/>
          <w:szCs w:val="22"/>
        </w:rPr>
      </w:pPr>
    </w:p>
    <w:p w14:paraId="4A03B52A" w14:textId="630CF362" w:rsidR="006F140A" w:rsidRPr="006F140A" w:rsidRDefault="00A8110B" w:rsidP="006F140A">
      <w:pPr>
        <w:tabs>
          <w:tab w:val="right" w:leader="hyphen" w:pos="9120"/>
        </w:tabs>
        <w:overflowPunct w:val="0"/>
        <w:autoSpaceDE w:val="0"/>
        <w:autoSpaceDN w:val="0"/>
        <w:adjustRightInd w:val="0"/>
        <w:jc w:val="both"/>
        <w:textAlignment w:val="baseline"/>
        <w:rPr>
          <w:rFonts w:ascii="Arial" w:hAnsi="Arial" w:cs="Arial"/>
          <w:b/>
          <w:bCs/>
        </w:rPr>
      </w:pPr>
      <w:bookmarkStart w:id="10" w:name="_Hlk153035442"/>
      <w:r>
        <w:rPr>
          <w:rFonts w:ascii="Arial" w:hAnsi="Arial" w:cs="Arial"/>
          <w:b/>
          <w:bCs/>
        </w:rPr>
        <w:t>2</w:t>
      </w:r>
      <w:r w:rsidR="00C42D03">
        <w:rPr>
          <w:rFonts w:ascii="Arial" w:hAnsi="Arial" w:cs="Arial"/>
          <w:b/>
          <w:bCs/>
        </w:rPr>
        <w:t>0</w:t>
      </w:r>
      <w:r>
        <w:rPr>
          <w:rFonts w:ascii="Arial" w:hAnsi="Arial" w:cs="Arial"/>
          <w:b/>
          <w:bCs/>
        </w:rPr>
        <w:t xml:space="preserve">. </w:t>
      </w:r>
      <w:r w:rsidR="006F140A" w:rsidRPr="006F140A">
        <w:rPr>
          <w:rFonts w:ascii="Arial" w:hAnsi="Arial" w:cs="Arial"/>
          <w:b/>
          <w:bCs/>
        </w:rPr>
        <w:t>C</w:t>
      </w:r>
      <w:r w:rsidR="0042482C" w:rsidRPr="006F140A">
        <w:rPr>
          <w:rFonts w:ascii="Arial" w:hAnsi="Arial" w:cs="Arial"/>
          <w:b/>
          <w:bCs/>
        </w:rPr>
        <w:t>ancelación de la licitación</w:t>
      </w:r>
      <w:r w:rsidR="0042482C">
        <w:rPr>
          <w:rFonts w:ascii="Arial" w:hAnsi="Arial" w:cs="Arial"/>
          <w:b/>
          <w:bCs/>
        </w:rPr>
        <w:t>.</w:t>
      </w:r>
    </w:p>
    <w:bookmarkEnd w:id="10"/>
    <w:p w14:paraId="741ADFE5" w14:textId="4D0F1FBA" w:rsidR="0003432B" w:rsidRPr="0052340E" w:rsidRDefault="0003432B" w:rsidP="005F06DD">
      <w:pPr>
        <w:tabs>
          <w:tab w:val="right" w:leader="hyphen" w:pos="9120"/>
        </w:tabs>
        <w:overflowPunct w:val="0"/>
        <w:autoSpaceDE w:val="0"/>
        <w:autoSpaceDN w:val="0"/>
        <w:adjustRightInd w:val="0"/>
        <w:jc w:val="both"/>
        <w:textAlignment w:val="baseline"/>
        <w:rPr>
          <w:rFonts w:ascii="Arial" w:hAnsi="Arial" w:cs="Arial"/>
          <w:sz w:val="22"/>
          <w:szCs w:val="22"/>
          <w:highlight w:val="yellow"/>
        </w:rPr>
      </w:pPr>
    </w:p>
    <w:p w14:paraId="16968186" w14:textId="30C919E4" w:rsidR="005F06DD" w:rsidRPr="0052340E" w:rsidRDefault="005F06DD" w:rsidP="005F06DD">
      <w:pPr>
        <w:tabs>
          <w:tab w:val="right" w:leader="hyphen" w:pos="9120"/>
        </w:tabs>
        <w:overflowPunct w:val="0"/>
        <w:autoSpaceDE w:val="0"/>
        <w:autoSpaceDN w:val="0"/>
        <w:adjustRightInd w:val="0"/>
        <w:jc w:val="both"/>
        <w:textAlignment w:val="baseline"/>
        <w:rPr>
          <w:rFonts w:ascii="Arial" w:hAnsi="Arial" w:cs="Arial"/>
          <w:sz w:val="22"/>
          <w:szCs w:val="22"/>
        </w:rPr>
      </w:pPr>
      <w:bookmarkStart w:id="11" w:name="_Hlk153035465"/>
      <w:r w:rsidRPr="0052340E">
        <w:rPr>
          <w:rFonts w:ascii="Arial" w:hAnsi="Arial" w:cs="Arial"/>
          <w:sz w:val="22"/>
          <w:szCs w:val="22"/>
        </w:rPr>
        <w:t xml:space="preserve">Se podrá cancelar la presente </w:t>
      </w:r>
      <w:r w:rsidR="0042482C">
        <w:rPr>
          <w:rFonts w:ascii="Arial" w:hAnsi="Arial" w:cs="Arial"/>
          <w:sz w:val="22"/>
          <w:szCs w:val="22"/>
        </w:rPr>
        <w:t>l</w:t>
      </w:r>
      <w:r w:rsidRPr="0052340E">
        <w:rPr>
          <w:rFonts w:ascii="Arial" w:hAnsi="Arial" w:cs="Arial"/>
          <w:sz w:val="22"/>
          <w:szCs w:val="22"/>
        </w:rPr>
        <w:t>icitación, en los casos siguientes:</w:t>
      </w:r>
    </w:p>
    <w:p w14:paraId="26F3B797" w14:textId="77777777" w:rsidR="005F06DD" w:rsidRPr="0052340E" w:rsidRDefault="005F06DD" w:rsidP="005F06DD">
      <w:pPr>
        <w:pStyle w:val="Prrafodelista"/>
        <w:tabs>
          <w:tab w:val="right" w:leader="hyphen" w:pos="9120"/>
        </w:tabs>
        <w:overflowPunct w:val="0"/>
        <w:autoSpaceDE w:val="0"/>
        <w:autoSpaceDN w:val="0"/>
        <w:adjustRightInd w:val="0"/>
        <w:jc w:val="both"/>
        <w:textAlignment w:val="baseline"/>
        <w:rPr>
          <w:rFonts w:ascii="Arial" w:hAnsi="Arial" w:cs="Arial"/>
        </w:rPr>
      </w:pPr>
    </w:p>
    <w:p w14:paraId="6ED6E163" w14:textId="77777777" w:rsidR="005F06DD" w:rsidRPr="0052340E" w:rsidRDefault="005F06DD" w:rsidP="005F06DD">
      <w:pPr>
        <w:pStyle w:val="Prrafodelista"/>
        <w:numPr>
          <w:ilvl w:val="0"/>
          <w:numId w:val="33"/>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Por caso fortuito o fuerza mayor.</w:t>
      </w:r>
    </w:p>
    <w:p w14:paraId="1768ECE8" w14:textId="1BA14906" w:rsidR="00EA3AF8" w:rsidRDefault="005F06DD" w:rsidP="004B46BF">
      <w:pPr>
        <w:pStyle w:val="Prrafodelista"/>
        <w:numPr>
          <w:ilvl w:val="0"/>
          <w:numId w:val="33"/>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existan circunstancias debidamente justificadas, que modifiquen o extingan las necesidades objeto de la </w:t>
      </w:r>
      <w:r w:rsidR="00374DE0" w:rsidRPr="0052340E">
        <w:rPr>
          <w:rFonts w:ascii="Arial" w:hAnsi="Arial" w:cs="Arial"/>
        </w:rPr>
        <w:t>li</w:t>
      </w:r>
      <w:r w:rsidRPr="0052340E">
        <w:rPr>
          <w:rFonts w:ascii="Arial" w:hAnsi="Arial" w:cs="Arial"/>
        </w:rPr>
        <w:t>citación y, se demuestre que</w:t>
      </w:r>
      <w:r w:rsidR="00374DE0">
        <w:rPr>
          <w:rFonts w:ascii="Arial" w:hAnsi="Arial" w:cs="Arial"/>
        </w:rPr>
        <w:t>,</w:t>
      </w:r>
      <w:r w:rsidRPr="0052340E">
        <w:rPr>
          <w:rFonts w:ascii="Arial" w:hAnsi="Arial" w:cs="Arial"/>
        </w:rPr>
        <w:t xml:space="preserve"> de continuar con el procedimiento licitatorio, se ocasionaría algún daño o perjuicio al Instituto Estatal Electoral y de Participación Ciudadana de Oaxaca.</w:t>
      </w:r>
      <w:bookmarkEnd w:id="6"/>
      <w:bookmarkEnd w:id="11"/>
    </w:p>
    <w:p w14:paraId="63D52ED6" w14:textId="77777777" w:rsidR="009A1B15" w:rsidRDefault="009A1B15" w:rsidP="009A1B15">
      <w:pPr>
        <w:pStyle w:val="Prrafodelista"/>
        <w:spacing w:before="1"/>
        <w:ind w:left="1080"/>
        <w:jc w:val="both"/>
        <w:rPr>
          <w:rFonts w:ascii="Arial" w:hAnsi="Arial" w:cs="Arial"/>
          <w:b/>
          <w:bCs/>
          <w:color w:val="0A0A0A"/>
        </w:rPr>
      </w:pPr>
    </w:p>
    <w:p w14:paraId="2A8A36C9" w14:textId="4A31C83D" w:rsidR="002325C0" w:rsidRDefault="000F7E3E" w:rsidP="00EC2A91">
      <w:pPr>
        <w:spacing w:before="1"/>
        <w:jc w:val="both"/>
        <w:rPr>
          <w:rFonts w:ascii="Arial" w:hAnsi="Arial" w:cs="Arial"/>
          <w:b/>
          <w:bCs/>
          <w:color w:val="0A0A0A"/>
        </w:rPr>
      </w:pPr>
      <w:r>
        <w:rPr>
          <w:rFonts w:ascii="Arial" w:hAnsi="Arial" w:cs="Arial"/>
          <w:b/>
          <w:bCs/>
          <w:color w:val="0A0A0A"/>
        </w:rPr>
        <w:t>2</w:t>
      </w:r>
      <w:r w:rsidR="0032793D">
        <w:rPr>
          <w:rFonts w:ascii="Arial" w:hAnsi="Arial" w:cs="Arial"/>
          <w:b/>
          <w:bCs/>
          <w:color w:val="0A0A0A"/>
        </w:rPr>
        <w:t>1</w:t>
      </w:r>
      <w:r w:rsidR="002325C0" w:rsidRPr="009A1B15">
        <w:rPr>
          <w:rFonts w:ascii="Arial" w:hAnsi="Arial" w:cs="Arial"/>
          <w:b/>
          <w:bCs/>
          <w:color w:val="0A0A0A"/>
        </w:rPr>
        <w:t xml:space="preserve">. </w:t>
      </w:r>
      <w:r>
        <w:rPr>
          <w:rFonts w:ascii="Arial" w:hAnsi="Arial" w:cs="Arial"/>
          <w:b/>
          <w:bCs/>
          <w:color w:val="0A0A0A"/>
        </w:rPr>
        <w:t>F</w:t>
      </w:r>
      <w:r w:rsidR="0042482C">
        <w:rPr>
          <w:rFonts w:ascii="Arial" w:hAnsi="Arial" w:cs="Arial"/>
          <w:b/>
          <w:bCs/>
          <w:color w:val="0A0A0A"/>
        </w:rPr>
        <w:t>orma y términos que regirán el procedimiento de la licitación</w:t>
      </w:r>
      <w:r w:rsidR="0042482C" w:rsidRPr="009A1B15">
        <w:rPr>
          <w:rFonts w:ascii="Arial" w:hAnsi="Arial" w:cs="Arial"/>
          <w:b/>
          <w:bCs/>
          <w:color w:val="0A0A0A"/>
        </w:rPr>
        <w:t>.</w:t>
      </w:r>
    </w:p>
    <w:p w14:paraId="72BADA4B" w14:textId="77777777" w:rsidR="00EC2A91" w:rsidRPr="00EC2A91" w:rsidRDefault="00EC2A91" w:rsidP="00EC2A91">
      <w:pPr>
        <w:spacing w:before="1"/>
        <w:jc w:val="both"/>
        <w:rPr>
          <w:rFonts w:ascii="Arial" w:hAnsi="Arial" w:cs="Arial"/>
          <w:b/>
          <w:bCs/>
          <w:color w:val="0A0A0A"/>
        </w:rPr>
      </w:pPr>
    </w:p>
    <w:p w14:paraId="13647FA2" w14:textId="5C21D35A" w:rsidR="002325C0" w:rsidRPr="009A1B15" w:rsidRDefault="002325C0" w:rsidP="009A1B15">
      <w:pPr>
        <w:tabs>
          <w:tab w:val="right" w:leader="hyphen" w:pos="9120"/>
        </w:tabs>
        <w:overflowPunct w:val="0"/>
        <w:autoSpaceDE w:val="0"/>
        <w:autoSpaceDN w:val="0"/>
        <w:adjustRightInd w:val="0"/>
        <w:jc w:val="both"/>
        <w:textAlignment w:val="baseline"/>
        <w:rPr>
          <w:rFonts w:ascii="Arial" w:hAnsi="Arial" w:cs="Arial"/>
        </w:rPr>
      </w:pPr>
      <w:r w:rsidRPr="009A1B15">
        <w:rPr>
          <w:rFonts w:ascii="Arial" w:hAnsi="Arial" w:cs="Arial"/>
        </w:rPr>
        <w:t xml:space="preserve">Los </w:t>
      </w:r>
      <w:r w:rsidR="0042482C">
        <w:rPr>
          <w:rFonts w:ascii="Arial" w:hAnsi="Arial" w:cs="Arial"/>
        </w:rPr>
        <w:t>l</w:t>
      </w:r>
      <w:r w:rsidRPr="009A1B15">
        <w:rPr>
          <w:rFonts w:ascii="Arial" w:hAnsi="Arial" w:cs="Arial"/>
        </w:rPr>
        <w:t xml:space="preserve">icitantes que intervengan en las etapas que comprende el presente procedimiento de licitación, registrarán su asistencia </w:t>
      </w:r>
      <w:r w:rsidRPr="009A1B15">
        <w:rPr>
          <w:rFonts w:ascii="Arial" w:hAnsi="Arial" w:cs="Arial"/>
          <w:color w:val="0A0A0A"/>
          <w:sz w:val="22"/>
          <w:szCs w:val="22"/>
        </w:rPr>
        <w:t xml:space="preserve">treinta minutos antes al inicio de cada uno de los actos conforme se vayan presentando en el lugar, </w:t>
      </w:r>
      <w:r w:rsidRPr="009A1B15">
        <w:rPr>
          <w:rFonts w:ascii="Arial" w:hAnsi="Arial" w:cs="Arial"/>
        </w:rPr>
        <w:t xml:space="preserve">estampando su firma correspondiente.  </w:t>
      </w:r>
    </w:p>
    <w:p w14:paraId="3BFCC783" w14:textId="77777777" w:rsidR="009A1B15" w:rsidRDefault="009A1B15" w:rsidP="009A1B15">
      <w:pPr>
        <w:tabs>
          <w:tab w:val="right" w:leader="hyphen" w:pos="9120"/>
        </w:tabs>
        <w:overflowPunct w:val="0"/>
        <w:autoSpaceDE w:val="0"/>
        <w:autoSpaceDN w:val="0"/>
        <w:adjustRightInd w:val="0"/>
        <w:jc w:val="both"/>
        <w:textAlignment w:val="baseline"/>
        <w:rPr>
          <w:rFonts w:ascii="Arial" w:hAnsi="Arial" w:cs="Arial"/>
        </w:rPr>
      </w:pPr>
    </w:p>
    <w:p w14:paraId="240F3181" w14:textId="1AAC4CD9" w:rsidR="002325C0" w:rsidRPr="009A1B15" w:rsidRDefault="002325C0" w:rsidP="009A1B15">
      <w:pPr>
        <w:tabs>
          <w:tab w:val="right" w:leader="hyphen" w:pos="9120"/>
        </w:tabs>
        <w:overflowPunct w:val="0"/>
        <w:autoSpaceDE w:val="0"/>
        <w:autoSpaceDN w:val="0"/>
        <w:adjustRightInd w:val="0"/>
        <w:jc w:val="both"/>
        <w:textAlignment w:val="baseline"/>
        <w:rPr>
          <w:rFonts w:ascii="Arial" w:hAnsi="Arial" w:cs="Arial"/>
          <w:b/>
        </w:rPr>
      </w:pPr>
      <w:r w:rsidRPr="009A1B15">
        <w:rPr>
          <w:rFonts w:ascii="Arial" w:hAnsi="Arial" w:cs="Arial"/>
        </w:rPr>
        <w:t xml:space="preserve">En caso de que asista un tercero en representación de la persona física o moral, deberá acreditar su personalidad mediante la presentación de una </w:t>
      </w:r>
      <w:r w:rsidR="00374DE0">
        <w:rPr>
          <w:rFonts w:ascii="Arial" w:hAnsi="Arial" w:cs="Arial"/>
        </w:rPr>
        <w:t>c</w:t>
      </w:r>
      <w:r w:rsidRPr="009A1B15">
        <w:rPr>
          <w:rFonts w:ascii="Arial" w:hAnsi="Arial" w:cs="Arial"/>
        </w:rPr>
        <w:t xml:space="preserve">arta poder simple otorgada por persona facultada para ello, </w:t>
      </w:r>
      <w:r w:rsidR="0042482C" w:rsidRPr="0042482C">
        <w:rPr>
          <w:rFonts w:ascii="Arial" w:hAnsi="Arial" w:cs="Arial"/>
          <w:bCs/>
        </w:rPr>
        <w:t>anexo 4</w:t>
      </w:r>
      <w:r w:rsidRPr="009A1B15">
        <w:rPr>
          <w:rFonts w:ascii="Arial" w:hAnsi="Arial" w:cs="Arial"/>
          <w:b/>
        </w:rPr>
        <w:t xml:space="preserve">, </w:t>
      </w:r>
      <w:r w:rsidRPr="009A1B15">
        <w:rPr>
          <w:rFonts w:ascii="Arial" w:hAnsi="Arial" w:cs="Arial"/>
        </w:rPr>
        <w:t xml:space="preserve">anexando original o copia certificada para cotejo de la identificación oficial vigente de quien otorga el poder y de quien recibe y copia simple legible de las mismas, debiéndolo presentar en cada uno de los eventos. La </w:t>
      </w:r>
      <w:r w:rsidR="00374DE0" w:rsidRPr="009A1B15">
        <w:rPr>
          <w:rFonts w:ascii="Arial" w:hAnsi="Arial" w:cs="Arial"/>
        </w:rPr>
        <w:t>carta p</w:t>
      </w:r>
      <w:r w:rsidRPr="009A1B15">
        <w:rPr>
          <w:rFonts w:ascii="Arial" w:hAnsi="Arial" w:cs="Arial"/>
        </w:rPr>
        <w:t>oder simple deberá presentarse fuera de los sobres e identificarse en cada evento.</w:t>
      </w:r>
    </w:p>
    <w:p w14:paraId="50E12FEB" w14:textId="58D8DE86" w:rsidR="002325C0" w:rsidRPr="00A876BD" w:rsidRDefault="002325C0" w:rsidP="00A876BD">
      <w:pPr>
        <w:tabs>
          <w:tab w:val="right" w:leader="hyphen" w:pos="9120"/>
        </w:tabs>
        <w:overflowPunct w:val="0"/>
        <w:autoSpaceDE w:val="0"/>
        <w:autoSpaceDN w:val="0"/>
        <w:adjustRightInd w:val="0"/>
        <w:jc w:val="both"/>
        <w:textAlignment w:val="baseline"/>
        <w:rPr>
          <w:rFonts w:ascii="Arial" w:hAnsi="Arial" w:cs="Arial"/>
        </w:rPr>
      </w:pPr>
      <w:r w:rsidRPr="00A876BD">
        <w:rPr>
          <w:rFonts w:ascii="Arial" w:hAnsi="Arial" w:cs="Arial"/>
        </w:rPr>
        <w:t xml:space="preserve">En términos del </w:t>
      </w:r>
      <w:r w:rsidRPr="00681DFD">
        <w:rPr>
          <w:rFonts w:ascii="Arial" w:hAnsi="Arial" w:cs="Arial"/>
        </w:rPr>
        <w:t>artículo 30 del Reglamento</w:t>
      </w:r>
      <w:r w:rsidR="00681DFD" w:rsidRPr="00681DFD">
        <w:rPr>
          <w:rFonts w:ascii="Arial" w:hAnsi="Arial" w:cs="Arial"/>
        </w:rPr>
        <w:t xml:space="preserve"> de</w:t>
      </w:r>
      <w:r w:rsidR="00681DFD">
        <w:rPr>
          <w:rFonts w:ascii="Arial" w:hAnsi="Arial" w:cs="Arial"/>
        </w:rPr>
        <w:t xml:space="preserve"> la </w:t>
      </w:r>
      <w:r w:rsidR="00681DFD" w:rsidRPr="00A06068">
        <w:rPr>
          <w:rFonts w:ascii="Arial" w:hAnsi="Arial" w:cs="Arial"/>
          <w:sz w:val="22"/>
          <w:szCs w:val="22"/>
        </w:rPr>
        <w:t>Ley de Adquisiciones, Enajenaciones, Arrendamientos, Prestación de Servicios y Administración de Bienes Muebles e Inmuebles del Estado de Oaxaca</w:t>
      </w:r>
      <w:r w:rsidRPr="00A876BD">
        <w:rPr>
          <w:rFonts w:ascii="Arial" w:hAnsi="Arial" w:cs="Arial"/>
        </w:rPr>
        <w:t xml:space="preserve">, no será motivo de descalificación la falta de identificación o de acreditación de la representación de la persona que solamente entregue las propuestas, sin embargo, solo podrá participar durante el desarrollo del acto con el carácter de oyente, por lo que deberá abstenerse de intervenir en cualquier forma en los mismos. </w:t>
      </w:r>
    </w:p>
    <w:p w14:paraId="3242DB4C" w14:textId="77777777" w:rsidR="00A876BD" w:rsidRDefault="00A876BD" w:rsidP="00A876BD">
      <w:pPr>
        <w:tabs>
          <w:tab w:val="right" w:leader="hyphen" w:pos="9120"/>
        </w:tabs>
        <w:overflowPunct w:val="0"/>
        <w:autoSpaceDE w:val="0"/>
        <w:autoSpaceDN w:val="0"/>
        <w:adjustRightInd w:val="0"/>
        <w:jc w:val="both"/>
        <w:textAlignment w:val="baseline"/>
        <w:rPr>
          <w:rFonts w:ascii="Arial" w:hAnsi="Arial" w:cs="Arial"/>
        </w:rPr>
      </w:pPr>
    </w:p>
    <w:p w14:paraId="7066B3B7" w14:textId="1F4EEF66" w:rsidR="002325C0" w:rsidRPr="00A876BD" w:rsidRDefault="002325C0" w:rsidP="00A876BD">
      <w:pPr>
        <w:tabs>
          <w:tab w:val="right" w:leader="hyphen" w:pos="9120"/>
        </w:tabs>
        <w:overflowPunct w:val="0"/>
        <w:autoSpaceDE w:val="0"/>
        <w:autoSpaceDN w:val="0"/>
        <w:adjustRightInd w:val="0"/>
        <w:jc w:val="both"/>
        <w:textAlignment w:val="baseline"/>
        <w:rPr>
          <w:rFonts w:ascii="Arial" w:hAnsi="Arial" w:cs="Arial"/>
        </w:rPr>
      </w:pPr>
      <w:r w:rsidRPr="00A876BD">
        <w:rPr>
          <w:rFonts w:ascii="Arial" w:hAnsi="Arial" w:cs="Arial"/>
        </w:rPr>
        <w:t>Durante la celebración de cada uno de los actos, solo se permitirá el acceso a un representante por cada uno de los participantes en la presente licitación, quienes deberán firmar el registro de asistencia respectivo.</w:t>
      </w:r>
    </w:p>
    <w:p w14:paraId="048A8261" w14:textId="77777777" w:rsidR="00CF1231" w:rsidRDefault="00CF1231" w:rsidP="00CF1231">
      <w:pPr>
        <w:widowControl w:val="0"/>
        <w:autoSpaceDE w:val="0"/>
        <w:autoSpaceDN w:val="0"/>
        <w:jc w:val="both"/>
        <w:rPr>
          <w:rFonts w:ascii="Arial" w:hAnsi="Arial" w:cs="Arial"/>
          <w:color w:val="0C0C0C"/>
          <w:w w:val="105"/>
        </w:rPr>
      </w:pPr>
    </w:p>
    <w:p w14:paraId="18E14FBD" w14:textId="0D235117" w:rsidR="002325C0" w:rsidRPr="00CF1231" w:rsidRDefault="002325C0" w:rsidP="00CF1231">
      <w:pPr>
        <w:widowControl w:val="0"/>
        <w:autoSpaceDE w:val="0"/>
        <w:autoSpaceDN w:val="0"/>
        <w:jc w:val="both"/>
        <w:rPr>
          <w:rFonts w:ascii="Arial" w:hAnsi="Arial" w:cs="Arial"/>
          <w:color w:val="0C0C0C"/>
          <w:spacing w:val="-2"/>
          <w:w w:val="105"/>
        </w:rPr>
      </w:pPr>
      <w:r w:rsidRPr="00CF1231">
        <w:rPr>
          <w:rFonts w:ascii="Arial" w:hAnsi="Arial" w:cs="Arial"/>
          <w:color w:val="0C0C0C"/>
          <w:w w:val="105"/>
        </w:rPr>
        <w:t xml:space="preserve">La fecha de las propuestas y sus respectivos anexos, no deberá ser </w:t>
      </w:r>
      <w:r w:rsidRPr="00CF1231">
        <w:rPr>
          <w:rFonts w:ascii="Arial" w:hAnsi="Arial" w:cs="Arial"/>
          <w:color w:val="0C0C0C"/>
          <w:spacing w:val="-2"/>
          <w:w w:val="105"/>
        </w:rPr>
        <w:t>posterior al</w:t>
      </w:r>
      <w:r w:rsidRPr="00CF1231">
        <w:rPr>
          <w:rFonts w:ascii="Arial" w:hAnsi="Arial" w:cs="Arial"/>
          <w:color w:val="0C0C0C"/>
          <w:spacing w:val="-3"/>
          <w:w w:val="105"/>
        </w:rPr>
        <w:t xml:space="preserve"> </w:t>
      </w:r>
      <w:r w:rsidRPr="00CF1231">
        <w:rPr>
          <w:rFonts w:ascii="Arial" w:hAnsi="Arial" w:cs="Arial"/>
          <w:color w:val="0C0C0C"/>
          <w:spacing w:val="-2"/>
          <w:w w:val="105"/>
        </w:rPr>
        <w:t>día</w:t>
      </w:r>
      <w:r w:rsidRPr="00CF1231">
        <w:rPr>
          <w:rFonts w:ascii="Arial" w:hAnsi="Arial" w:cs="Arial"/>
          <w:color w:val="0C0C0C"/>
          <w:spacing w:val="-14"/>
          <w:w w:val="105"/>
        </w:rPr>
        <w:t xml:space="preserve"> </w:t>
      </w:r>
      <w:r w:rsidRPr="00CF1231">
        <w:rPr>
          <w:rFonts w:ascii="Arial" w:hAnsi="Arial" w:cs="Arial"/>
          <w:color w:val="0C0C0C"/>
          <w:spacing w:val="-2"/>
          <w:w w:val="105"/>
        </w:rPr>
        <w:t xml:space="preserve">del </w:t>
      </w:r>
      <w:r w:rsidR="00374DE0" w:rsidRPr="00CF1231">
        <w:rPr>
          <w:rFonts w:ascii="Arial" w:hAnsi="Arial" w:cs="Arial"/>
          <w:color w:val="0C0C0C"/>
          <w:spacing w:val="-2"/>
          <w:w w:val="105"/>
        </w:rPr>
        <w:t xml:space="preserve">acto de recepción y apertura de propuestas </w:t>
      </w:r>
      <w:r w:rsidRPr="00CF1231">
        <w:rPr>
          <w:rFonts w:ascii="Arial" w:hAnsi="Arial" w:cs="Arial"/>
          <w:color w:val="0C0C0C"/>
          <w:spacing w:val="-2"/>
          <w:w w:val="105"/>
        </w:rPr>
        <w:t>que</w:t>
      </w:r>
      <w:r w:rsidRPr="00CF1231">
        <w:rPr>
          <w:rFonts w:ascii="Arial" w:hAnsi="Arial" w:cs="Arial"/>
          <w:color w:val="0C0C0C"/>
          <w:spacing w:val="-11"/>
          <w:w w:val="105"/>
        </w:rPr>
        <w:t xml:space="preserve"> </w:t>
      </w:r>
      <w:r w:rsidRPr="00CF1231">
        <w:rPr>
          <w:rFonts w:ascii="Arial" w:hAnsi="Arial" w:cs="Arial"/>
          <w:color w:val="0C0C0C"/>
          <w:spacing w:val="-2"/>
          <w:w w:val="105"/>
        </w:rPr>
        <w:t>se</w:t>
      </w:r>
      <w:r w:rsidRPr="00CF1231">
        <w:rPr>
          <w:rFonts w:ascii="Arial" w:hAnsi="Arial" w:cs="Arial"/>
          <w:color w:val="0C0C0C"/>
          <w:spacing w:val="-14"/>
          <w:w w:val="105"/>
        </w:rPr>
        <w:t xml:space="preserve"> </w:t>
      </w:r>
      <w:r w:rsidRPr="00CF1231">
        <w:rPr>
          <w:rFonts w:ascii="Arial" w:hAnsi="Arial" w:cs="Arial"/>
          <w:color w:val="0C0C0C"/>
          <w:spacing w:val="-2"/>
          <w:w w:val="105"/>
        </w:rPr>
        <w:t>indica</w:t>
      </w:r>
      <w:r w:rsidRPr="00CF1231">
        <w:rPr>
          <w:rFonts w:ascii="Arial" w:hAnsi="Arial" w:cs="Arial"/>
          <w:color w:val="0C0C0C"/>
          <w:spacing w:val="-4"/>
          <w:w w:val="105"/>
        </w:rPr>
        <w:t xml:space="preserve"> </w:t>
      </w:r>
      <w:r w:rsidRPr="00CF1231">
        <w:rPr>
          <w:rFonts w:ascii="Arial" w:hAnsi="Arial" w:cs="Arial"/>
          <w:color w:val="0C0C0C"/>
          <w:spacing w:val="-2"/>
          <w:w w:val="105"/>
        </w:rPr>
        <w:t>en las</w:t>
      </w:r>
      <w:r w:rsidRPr="00CF1231">
        <w:rPr>
          <w:rFonts w:ascii="Arial" w:hAnsi="Arial" w:cs="Arial"/>
          <w:color w:val="0C0C0C"/>
          <w:spacing w:val="-14"/>
          <w:w w:val="105"/>
        </w:rPr>
        <w:t xml:space="preserve"> </w:t>
      </w:r>
      <w:r w:rsidRPr="00CF1231">
        <w:rPr>
          <w:rFonts w:ascii="Arial" w:hAnsi="Arial" w:cs="Arial"/>
          <w:color w:val="0C0C0C"/>
          <w:spacing w:val="-2"/>
          <w:w w:val="105"/>
        </w:rPr>
        <w:t>presentes bases.</w:t>
      </w:r>
    </w:p>
    <w:p w14:paraId="16BCB9F7" w14:textId="77777777" w:rsidR="002325C0" w:rsidRPr="004A7A7A" w:rsidRDefault="002325C0" w:rsidP="004A7A7A">
      <w:pPr>
        <w:tabs>
          <w:tab w:val="right" w:leader="hyphen" w:pos="9120"/>
        </w:tabs>
        <w:overflowPunct w:val="0"/>
        <w:autoSpaceDE w:val="0"/>
        <w:autoSpaceDN w:val="0"/>
        <w:adjustRightInd w:val="0"/>
        <w:jc w:val="both"/>
        <w:textAlignment w:val="baseline"/>
        <w:rPr>
          <w:rFonts w:ascii="Arial" w:hAnsi="Arial" w:cs="Arial"/>
        </w:rPr>
      </w:pPr>
    </w:p>
    <w:p w14:paraId="6136E3F6" w14:textId="0A818924" w:rsidR="002325C0" w:rsidRPr="004A7A7A" w:rsidRDefault="002325C0" w:rsidP="004A7A7A">
      <w:pPr>
        <w:tabs>
          <w:tab w:val="right" w:leader="hyphen" w:pos="9120"/>
        </w:tabs>
        <w:overflowPunct w:val="0"/>
        <w:autoSpaceDE w:val="0"/>
        <w:autoSpaceDN w:val="0"/>
        <w:adjustRightInd w:val="0"/>
        <w:jc w:val="both"/>
        <w:textAlignment w:val="baseline"/>
        <w:rPr>
          <w:rFonts w:ascii="Arial" w:hAnsi="Arial" w:cs="Arial"/>
        </w:rPr>
      </w:pPr>
      <w:r w:rsidRPr="004A7A7A">
        <w:rPr>
          <w:rFonts w:ascii="Arial" w:hAnsi="Arial" w:cs="Arial"/>
        </w:rPr>
        <w:t xml:space="preserve">El Instituto Estatal Electoral y de Participación Ciudadana de Oaxaca, devolverá a los </w:t>
      </w:r>
      <w:r w:rsidR="0042482C">
        <w:rPr>
          <w:rFonts w:ascii="Arial" w:hAnsi="Arial" w:cs="Arial"/>
        </w:rPr>
        <w:t>l</w:t>
      </w:r>
      <w:r w:rsidRPr="004A7A7A">
        <w:rPr>
          <w:rFonts w:ascii="Arial" w:hAnsi="Arial" w:cs="Arial"/>
        </w:rPr>
        <w:t xml:space="preserve">icitantes que lo soliciten por escrito libre, </w:t>
      </w:r>
      <w:r w:rsidR="00374DE0" w:rsidRPr="004A7A7A">
        <w:rPr>
          <w:rFonts w:ascii="Arial" w:hAnsi="Arial" w:cs="Arial"/>
        </w:rPr>
        <w:t xml:space="preserve">las propuestas técnicas y económicas desechadas; solicitud que deberán presentar en </w:t>
      </w:r>
      <w:r w:rsidRPr="004A7A7A">
        <w:rPr>
          <w:rFonts w:ascii="Arial" w:hAnsi="Arial" w:cs="Arial"/>
        </w:rPr>
        <w:t>un plazo de diez días hábiles contados a partir de la notificación del fallo, una vez transcurrido este periodo el Instituto podrá desecharlas.</w:t>
      </w:r>
    </w:p>
    <w:p w14:paraId="07E33F8B" w14:textId="3E684BB5" w:rsidR="002325C0" w:rsidRPr="002325C0" w:rsidRDefault="002325C0" w:rsidP="002325C0">
      <w:pPr>
        <w:tabs>
          <w:tab w:val="right" w:leader="hyphen" w:pos="9120"/>
        </w:tabs>
        <w:overflowPunct w:val="0"/>
        <w:autoSpaceDE w:val="0"/>
        <w:autoSpaceDN w:val="0"/>
        <w:adjustRightInd w:val="0"/>
        <w:jc w:val="both"/>
        <w:textAlignment w:val="baseline"/>
        <w:rPr>
          <w:rFonts w:ascii="Arial" w:hAnsi="Arial" w:cs="Arial"/>
          <w:lang w:val="es-MX"/>
        </w:rPr>
      </w:pPr>
    </w:p>
    <w:p w14:paraId="77C989C2" w14:textId="0D63A0B4" w:rsidR="00613BEB" w:rsidRPr="00613BEB" w:rsidRDefault="00A8110B" w:rsidP="00A82307">
      <w:pPr>
        <w:spacing w:before="1"/>
        <w:jc w:val="both"/>
        <w:rPr>
          <w:rFonts w:ascii="Arial" w:hAnsi="Arial" w:cs="Arial"/>
          <w:b/>
          <w:bCs/>
          <w:color w:val="0A0A0A"/>
          <w:sz w:val="22"/>
          <w:szCs w:val="22"/>
        </w:rPr>
      </w:pPr>
      <w:r>
        <w:rPr>
          <w:rFonts w:ascii="Arial" w:hAnsi="Arial" w:cs="Arial"/>
          <w:b/>
          <w:bCs/>
          <w:color w:val="0A0A0A"/>
          <w:sz w:val="22"/>
          <w:szCs w:val="22"/>
        </w:rPr>
        <w:t xml:space="preserve">22. </w:t>
      </w:r>
      <w:r w:rsidR="00613BEB" w:rsidRPr="00613BEB">
        <w:rPr>
          <w:rFonts w:ascii="Arial" w:hAnsi="Arial" w:cs="Arial"/>
          <w:b/>
          <w:bCs/>
          <w:color w:val="0A0A0A"/>
          <w:sz w:val="22"/>
          <w:szCs w:val="22"/>
        </w:rPr>
        <w:t>F</w:t>
      </w:r>
      <w:r w:rsidR="0042482C" w:rsidRPr="00613BEB">
        <w:rPr>
          <w:rFonts w:ascii="Arial" w:hAnsi="Arial" w:cs="Arial"/>
          <w:b/>
          <w:bCs/>
          <w:color w:val="0A0A0A"/>
          <w:sz w:val="22"/>
          <w:szCs w:val="22"/>
        </w:rPr>
        <w:t>echa, hora y lugar de los eventos de la licitaci</w:t>
      </w:r>
      <w:r w:rsidR="0042482C">
        <w:rPr>
          <w:rFonts w:ascii="Arial" w:hAnsi="Arial" w:cs="Arial"/>
          <w:b/>
          <w:bCs/>
          <w:color w:val="0A0A0A"/>
          <w:sz w:val="22"/>
          <w:szCs w:val="22"/>
        </w:rPr>
        <w:t>ó</w:t>
      </w:r>
      <w:r w:rsidR="0042482C" w:rsidRPr="00613BEB">
        <w:rPr>
          <w:rFonts w:ascii="Arial" w:hAnsi="Arial" w:cs="Arial"/>
          <w:b/>
          <w:bCs/>
          <w:color w:val="0A0A0A"/>
          <w:sz w:val="22"/>
          <w:szCs w:val="22"/>
        </w:rPr>
        <w:t>n</w:t>
      </w:r>
    </w:p>
    <w:p w14:paraId="51940659" w14:textId="77777777" w:rsidR="00613BEB" w:rsidRPr="0052340E" w:rsidRDefault="00613BEB" w:rsidP="00A82307">
      <w:pPr>
        <w:spacing w:before="1"/>
        <w:jc w:val="both"/>
        <w:rPr>
          <w:rFonts w:ascii="Arial" w:hAnsi="Arial" w:cs="Arial"/>
          <w:color w:val="0A0A0A"/>
          <w:sz w:val="22"/>
          <w:szCs w:val="22"/>
        </w:rPr>
      </w:pPr>
    </w:p>
    <w:p w14:paraId="457A0BD4" w14:textId="4E247F0D" w:rsidR="003C6BBD" w:rsidRPr="0052340E" w:rsidRDefault="003C6BBD" w:rsidP="003C6BBD">
      <w:pPr>
        <w:tabs>
          <w:tab w:val="right" w:leader="hyphen" w:pos="9120"/>
        </w:tabs>
        <w:overflowPunct w:val="0"/>
        <w:autoSpaceDE w:val="0"/>
        <w:autoSpaceDN w:val="0"/>
        <w:adjustRightInd w:val="0"/>
        <w:jc w:val="both"/>
        <w:textAlignment w:val="baseline"/>
        <w:rPr>
          <w:rFonts w:ascii="Arial" w:hAnsi="Arial" w:cs="Arial"/>
          <w:sz w:val="22"/>
          <w:szCs w:val="22"/>
        </w:rPr>
      </w:pPr>
      <w:bookmarkStart w:id="12" w:name="_Hlk153036810"/>
      <w:r w:rsidRPr="0052340E">
        <w:rPr>
          <w:rFonts w:ascii="Arial" w:hAnsi="Arial" w:cs="Arial"/>
          <w:sz w:val="22"/>
          <w:szCs w:val="22"/>
        </w:rPr>
        <w:t xml:space="preserve">La </w:t>
      </w:r>
      <w:bookmarkStart w:id="13" w:name="_Hlk153036795"/>
      <w:r w:rsidRPr="0052340E">
        <w:rPr>
          <w:rFonts w:ascii="Arial" w:hAnsi="Arial" w:cs="Arial"/>
          <w:sz w:val="22"/>
          <w:szCs w:val="22"/>
        </w:rPr>
        <w:t xml:space="preserve">celebración de los distintos actos del proceso de </w:t>
      </w:r>
      <w:r w:rsidR="00374DE0">
        <w:rPr>
          <w:rFonts w:ascii="Arial" w:hAnsi="Arial" w:cs="Arial"/>
          <w:sz w:val="22"/>
          <w:szCs w:val="22"/>
        </w:rPr>
        <w:t>l</w:t>
      </w:r>
      <w:r w:rsidRPr="0052340E">
        <w:rPr>
          <w:rFonts w:ascii="Arial" w:hAnsi="Arial" w:cs="Arial"/>
          <w:sz w:val="22"/>
          <w:szCs w:val="22"/>
        </w:rPr>
        <w:t xml:space="preserve">icitación, se realizarán en el domicilio que ocupa el Instituto Estatal Electoral y de Participación Ciudadana de Oaxaca, sito en Heroica Escuela Naval Militar 1212, </w:t>
      </w:r>
      <w:r w:rsidR="0042482C">
        <w:rPr>
          <w:rFonts w:ascii="Arial" w:hAnsi="Arial" w:cs="Arial"/>
          <w:sz w:val="22"/>
          <w:szCs w:val="22"/>
        </w:rPr>
        <w:t>c</w:t>
      </w:r>
      <w:r w:rsidRPr="0052340E">
        <w:rPr>
          <w:rFonts w:ascii="Arial" w:hAnsi="Arial" w:cs="Arial"/>
          <w:sz w:val="22"/>
          <w:szCs w:val="22"/>
        </w:rPr>
        <w:t>olonia Reforma, Oaxaca, C.P. 68050, de acuerdo a la programación siguiente:</w:t>
      </w:r>
    </w:p>
    <w:bookmarkEnd w:id="12"/>
    <w:bookmarkEnd w:id="13"/>
    <w:p w14:paraId="76248ABF" w14:textId="77777777" w:rsidR="003C6BBD" w:rsidRDefault="003C6BBD" w:rsidP="003C6BBD">
      <w:pPr>
        <w:tabs>
          <w:tab w:val="right" w:leader="hyphen" w:pos="9120"/>
        </w:tabs>
        <w:overflowPunct w:val="0"/>
        <w:autoSpaceDE w:val="0"/>
        <w:autoSpaceDN w:val="0"/>
        <w:adjustRightInd w:val="0"/>
        <w:jc w:val="both"/>
        <w:textAlignment w:val="baseline"/>
        <w:rPr>
          <w:rFonts w:ascii="Arial" w:hAnsi="Arial" w:cs="Arial"/>
        </w:rPr>
      </w:pPr>
    </w:p>
    <w:tbl>
      <w:tblPr>
        <w:tblW w:w="8788" w:type="dxa"/>
        <w:tblCellMar>
          <w:top w:w="55" w:type="dxa"/>
          <w:left w:w="55" w:type="dxa"/>
          <w:bottom w:w="55" w:type="dxa"/>
          <w:right w:w="55" w:type="dxa"/>
        </w:tblCellMar>
        <w:tblLook w:val="0000" w:firstRow="0" w:lastRow="0" w:firstColumn="0" w:lastColumn="0" w:noHBand="0" w:noVBand="0"/>
      </w:tblPr>
      <w:tblGrid>
        <w:gridCol w:w="2693"/>
        <w:gridCol w:w="3260"/>
        <w:gridCol w:w="2835"/>
      </w:tblGrid>
      <w:tr w:rsidR="003C6BBD" w:rsidRPr="0052340E" w14:paraId="5ABF01B3" w14:textId="77777777" w:rsidTr="0052340E">
        <w:trPr>
          <w:trHeight w:val="572"/>
        </w:trPr>
        <w:tc>
          <w:tcPr>
            <w:tcW w:w="2693" w:type="dxa"/>
            <w:tcBorders>
              <w:top w:val="single" w:sz="2" w:space="0" w:color="000000"/>
              <w:left w:val="single" w:sz="2" w:space="0" w:color="000000"/>
              <w:bottom w:val="single" w:sz="2" w:space="0" w:color="000000"/>
              <w:right w:val="single" w:sz="2" w:space="0" w:color="000000"/>
            </w:tcBorders>
            <w:shd w:val="pct15" w:color="auto" w:fill="auto"/>
            <w:vAlign w:val="center"/>
          </w:tcPr>
          <w:p w14:paraId="72EBAD35" w14:textId="77777777" w:rsidR="003C6BBD" w:rsidRPr="00EC2A91" w:rsidRDefault="003C6BBD" w:rsidP="0012737F">
            <w:pPr>
              <w:snapToGrid w:val="0"/>
              <w:jc w:val="center"/>
              <w:rPr>
                <w:rFonts w:ascii="Arial" w:hAnsi="Arial" w:cs="Arial"/>
                <w:sz w:val="21"/>
              </w:rPr>
            </w:pPr>
            <w:r w:rsidRPr="00EC2A91">
              <w:rPr>
                <w:rFonts w:ascii="Arial" w:hAnsi="Arial" w:cs="Arial"/>
                <w:sz w:val="21"/>
              </w:rPr>
              <w:t>Junta de aclaraciones</w:t>
            </w:r>
          </w:p>
        </w:tc>
        <w:tc>
          <w:tcPr>
            <w:tcW w:w="3260" w:type="dxa"/>
            <w:tcBorders>
              <w:top w:val="single" w:sz="2" w:space="0" w:color="000000"/>
              <w:left w:val="single" w:sz="2" w:space="0" w:color="000000"/>
              <w:bottom w:val="single" w:sz="2" w:space="0" w:color="000000"/>
              <w:right w:val="single" w:sz="2" w:space="0" w:color="000000"/>
            </w:tcBorders>
            <w:shd w:val="pct15" w:color="auto" w:fill="auto"/>
            <w:vAlign w:val="center"/>
          </w:tcPr>
          <w:p w14:paraId="5660B2C7" w14:textId="77777777" w:rsidR="003C6BBD" w:rsidRPr="00EC2A91" w:rsidRDefault="003C6BBD" w:rsidP="0012737F">
            <w:pPr>
              <w:snapToGrid w:val="0"/>
              <w:jc w:val="center"/>
              <w:rPr>
                <w:rFonts w:ascii="Arial" w:hAnsi="Arial" w:cs="Arial"/>
                <w:sz w:val="21"/>
              </w:rPr>
            </w:pPr>
            <w:r w:rsidRPr="00EC2A91">
              <w:rPr>
                <w:rFonts w:ascii="Arial" w:hAnsi="Arial" w:cs="Arial"/>
                <w:sz w:val="21"/>
              </w:rPr>
              <w:t>Presentación y apertura de propuestas técnicas y económicas</w:t>
            </w:r>
          </w:p>
        </w:tc>
        <w:tc>
          <w:tcPr>
            <w:tcW w:w="2835" w:type="dxa"/>
            <w:tcBorders>
              <w:top w:val="single" w:sz="2" w:space="0" w:color="000000"/>
              <w:left w:val="single" w:sz="2" w:space="0" w:color="000000"/>
              <w:bottom w:val="single" w:sz="2" w:space="0" w:color="000000"/>
              <w:right w:val="single" w:sz="2" w:space="0" w:color="000000"/>
            </w:tcBorders>
            <w:shd w:val="pct15" w:color="auto" w:fill="auto"/>
            <w:vAlign w:val="center"/>
          </w:tcPr>
          <w:p w14:paraId="56B7651E" w14:textId="77777777" w:rsidR="003C6BBD" w:rsidRPr="00EC2A91" w:rsidRDefault="003C6BBD" w:rsidP="0012737F">
            <w:pPr>
              <w:snapToGrid w:val="0"/>
              <w:jc w:val="center"/>
              <w:rPr>
                <w:rFonts w:ascii="Arial" w:hAnsi="Arial" w:cs="Arial"/>
                <w:sz w:val="21"/>
              </w:rPr>
            </w:pPr>
            <w:r w:rsidRPr="00EC2A91">
              <w:rPr>
                <w:rFonts w:ascii="Arial" w:hAnsi="Arial" w:cs="Arial"/>
                <w:sz w:val="21"/>
              </w:rPr>
              <w:t>Emisión y notificación</w:t>
            </w:r>
          </w:p>
          <w:p w14:paraId="54AF0E28" w14:textId="77777777" w:rsidR="003C6BBD" w:rsidRPr="00EC2A91" w:rsidRDefault="003C6BBD" w:rsidP="0012737F">
            <w:pPr>
              <w:snapToGrid w:val="0"/>
              <w:jc w:val="center"/>
              <w:rPr>
                <w:rFonts w:ascii="Arial" w:hAnsi="Arial" w:cs="Arial"/>
                <w:sz w:val="21"/>
              </w:rPr>
            </w:pPr>
            <w:r w:rsidRPr="00EC2A91">
              <w:rPr>
                <w:rFonts w:ascii="Arial" w:hAnsi="Arial" w:cs="Arial"/>
                <w:sz w:val="21"/>
              </w:rPr>
              <w:t xml:space="preserve"> del fallo</w:t>
            </w:r>
          </w:p>
        </w:tc>
      </w:tr>
      <w:tr w:rsidR="00D35DE2" w:rsidRPr="00374DE0" w14:paraId="19991055" w14:textId="77777777" w:rsidTr="0052340E">
        <w:trPr>
          <w:trHeight w:val="423"/>
        </w:trPr>
        <w:tc>
          <w:tcPr>
            <w:tcW w:w="2693" w:type="dxa"/>
            <w:tcBorders>
              <w:top w:val="single" w:sz="2" w:space="0" w:color="000000"/>
              <w:left w:val="single" w:sz="1" w:space="0" w:color="000000"/>
              <w:bottom w:val="single" w:sz="1" w:space="0" w:color="000000"/>
            </w:tcBorders>
            <w:shd w:val="clear" w:color="auto" w:fill="auto"/>
          </w:tcPr>
          <w:p w14:paraId="4E6526AB" w14:textId="342CC3C2" w:rsidR="00D35DE2" w:rsidRPr="0066057A" w:rsidRDefault="00585E2C" w:rsidP="00D35DE2">
            <w:pPr>
              <w:jc w:val="center"/>
              <w:rPr>
                <w:rFonts w:ascii="Arial" w:hAnsi="Arial" w:cs="Arial"/>
                <w:b/>
                <w:sz w:val="21"/>
                <w:szCs w:val="21"/>
              </w:rPr>
            </w:pPr>
            <w:r>
              <w:rPr>
                <w:rFonts w:ascii="Arial" w:hAnsi="Arial" w:cs="Arial"/>
                <w:b/>
                <w:sz w:val="21"/>
                <w:szCs w:val="21"/>
              </w:rPr>
              <w:t>20</w:t>
            </w:r>
            <w:r w:rsidR="00D35DE2" w:rsidRPr="0066057A">
              <w:rPr>
                <w:rFonts w:ascii="Arial" w:hAnsi="Arial" w:cs="Arial"/>
                <w:b/>
                <w:sz w:val="21"/>
                <w:szCs w:val="21"/>
              </w:rPr>
              <w:t>/</w:t>
            </w:r>
            <w:r w:rsidR="00EC2A91" w:rsidRPr="0066057A">
              <w:rPr>
                <w:rFonts w:ascii="Arial" w:hAnsi="Arial" w:cs="Arial"/>
                <w:b/>
                <w:sz w:val="21"/>
                <w:szCs w:val="21"/>
              </w:rPr>
              <w:t>01</w:t>
            </w:r>
            <w:r w:rsidR="00D35DE2" w:rsidRPr="0066057A">
              <w:rPr>
                <w:rFonts w:ascii="Arial" w:hAnsi="Arial" w:cs="Arial"/>
                <w:b/>
                <w:sz w:val="21"/>
                <w:szCs w:val="21"/>
              </w:rPr>
              <w:t>/202</w:t>
            </w:r>
            <w:r w:rsidR="00EC2A91" w:rsidRPr="0066057A">
              <w:rPr>
                <w:rFonts w:ascii="Arial" w:hAnsi="Arial" w:cs="Arial"/>
                <w:b/>
                <w:sz w:val="21"/>
                <w:szCs w:val="21"/>
              </w:rPr>
              <w:t>4</w:t>
            </w:r>
          </w:p>
          <w:p w14:paraId="2103F582" w14:textId="2E89B95D" w:rsidR="001B5E50" w:rsidRPr="0066057A" w:rsidRDefault="009E7DBE" w:rsidP="001B5E50">
            <w:pPr>
              <w:jc w:val="center"/>
              <w:rPr>
                <w:rFonts w:ascii="Arial" w:hAnsi="Arial" w:cs="Arial"/>
                <w:b/>
                <w:sz w:val="21"/>
                <w:szCs w:val="21"/>
              </w:rPr>
            </w:pPr>
            <w:r w:rsidRPr="0066057A">
              <w:rPr>
                <w:rFonts w:ascii="Arial" w:hAnsi="Arial" w:cs="Arial"/>
                <w:b/>
                <w:sz w:val="21"/>
                <w:szCs w:val="21"/>
              </w:rPr>
              <w:t>1</w:t>
            </w:r>
            <w:r w:rsidR="00585E2C">
              <w:rPr>
                <w:rFonts w:ascii="Arial" w:hAnsi="Arial" w:cs="Arial"/>
                <w:b/>
                <w:sz w:val="21"/>
                <w:szCs w:val="21"/>
              </w:rPr>
              <w:t>1</w:t>
            </w:r>
            <w:r w:rsidR="001B5E50" w:rsidRPr="0066057A">
              <w:rPr>
                <w:rFonts w:ascii="Arial" w:hAnsi="Arial" w:cs="Arial"/>
                <w:b/>
                <w:sz w:val="21"/>
                <w:szCs w:val="21"/>
              </w:rPr>
              <w:t>:00 hrs.</w:t>
            </w:r>
          </w:p>
          <w:p w14:paraId="6CB122D1" w14:textId="28F38361" w:rsidR="001B5E50" w:rsidRPr="0066057A" w:rsidRDefault="001B5E50" w:rsidP="00D35DE2">
            <w:pPr>
              <w:jc w:val="center"/>
              <w:rPr>
                <w:rFonts w:ascii="Arial" w:hAnsi="Arial" w:cs="Arial"/>
                <w:shd w:val="clear" w:color="auto" w:fill="FF0000"/>
              </w:rPr>
            </w:pPr>
          </w:p>
        </w:tc>
        <w:tc>
          <w:tcPr>
            <w:tcW w:w="3260" w:type="dxa"/>
            <w:tcBorders>
              <w:top w:val="single" w:sz="2" w:space="0" w:color="000000"/>
              <w:left w:val="single" w:sz="1" w:space="0" w:color="000000"/>
              <w:bottom w:val="single" w:sz="1" w:space="0" w:color="000000"/>
              <w:right w:val="single" w:sz="1" w:space="0" w:color="000000"/>
            </w:tcBorders>
            <w:shd w:val="clear" w:color="auto" w:fill="auto"/>
          </w:tcPr>
          <w:p w14:paraId="2FD0F4EE" w14:textId="30EC098E" w:rsidR="00D35DE2" w:rsidRPr="0066057A" w:rsidRDefault="0066057A" w:rsidP="00D35DE2">
            <w:pPr>
              <w:snapToGrid w:val="0"/>
              <w:jc w:val="center"/>
              <w:rPr>
                <w:rFonts w:ascii="Arial" w:hAnsi="Arial" w:cs="Arial"/>
                <w:b/>
                <w:sz w:val="21"/>
                <w:szCs w:val="21"/>
              </w:rPr>
            </w:pPr>
            <w:r w:rsidRPr="0066057A">
              <w:rPr>
                <w:rFonts w:ascii="Arial" w:hAnsi="Arial" w:cs="Arial"/>
                <w:b/>
                <w:sz w:val="21"/>
                <w:szCs w:val="21"/>
              </w:rPr>
              <w:t>22</w:t>
            </w:r>
            <w:r w:rsidR="00D35DE2" w:rsidRPr="0066057A">
              <w:rPr>
                <w:rFonts w:ascii="Arial" w:hAnsi="Arial" w:cs="Arial"/>
                <w:b/>
                <w:sz w:val="21"/>
                <w:szCs w:val="21"/>
              </w:rPr>
              <w:t>/</w:t>
            </w:r>
            <w:r w:rsidR="00EC2A91" w:rsidRPr="0066057A">
              <w:rPr>
                <w:rFonts w:ascii="Arial" w:hAnsi="Arial" w:cs="Arial"/>
                <w:b/>
                <w:sz w:val="21"/>
                <w:szCs w:val="21"/>
              </w:rPr>
              <w:t>01</w:t>
            </w:r>
            <w:r w:rsidR="00D35DE2" w:rsidRPr="0066057A">
              <w:rPr>
                <w:rFonts w:ascii="Arial" w:hAnsi="Arial" w:cs="Arial"/>
                <w:b/>
                <w:sz w:val="21"/>
                <w:szCs w:val="21"/>
              </w:rPr>
              <w:t>/202</w:t>
            </w:r>
            <w:r w:rsidR="00EC2A91" w:rsidRPr="0066057A">
              <w:rPr>
                <w:rFonts w:ascii="Arial" w:hAnsi="Arial" w:cs="Arial"/>
                <w:b/>
                <w:sz w:val="21"/>
                <w:szCs w:val="21"/>
              </w:rPr>
              <w:t>4</w:t>
            </w:r>
          </w:p>
          <w:p w14:paraId="7E512BF8" w14:textId="16F6E9AC" w:rsidR="001B5E50" w:rsidRPr="0066057A" w:rsidRDefault="001B5E50" w:rsidP="001B5E50">
            <w:pPr>
              <w:jc w:val="center"/>
              <w:rPr>
                <w:rFonts w:ascii="Arial" w:hAnsi="Arial" w:cs="Arial"/>
                <w:b/>
                <w:sz w:val="21"/>
                <w:szCs w:val="21"/>
              </w:rPr>
            </w:pPr>
            <w:r w:rsidRPr="0066057A">
              <w:rPr>
                <w:rFonts w:ascii="Arial" w:hAnsi="Arial" w:cs="Arial"/>
                <w:b/>
                <w:sz w:val="21"/>
                <w:szCs w:val="21"/>
              </w:rPr>
              <w:t>1</w:t>
            </w:r>
            <w:r w:rsidR="00F51553" w:rsidRPr="0066057A">
              <w:rPr>
                <w:rFonts w:ascii="Arial" w:hAnsi="Arial" w:cs="Arial"/>
                <w:b/>
                <w:sz w:val="21"/>
                <w:szCs w:val="21"/>
              </w:rPr>
              <w:t>6</w:t>
            </w:r>
            <w:r w:rsidRPr="0066057A">
              <w:rPr>
                <w:rFonts w:ascii="Arial" w:hAnsi="Arial" w:cs="Arial"/>
                <w:b/>
                <w:sz w:val="21"/>
                <w:szCs w:val="21"/>
              </w:rPr>
              <w:t>:00 hrs.</w:t>
            </w:r>
          </w:p>
          <w:p w14:paraId="62919041" w14:textId="232A7B82" w:rsidR="001B5E50" w:rsidRPr="0066057A" w:rsidRDefault="001B5E50" w:rsidP="00D35DE2">
            <w:pPr>
              <w:snapToGrid w:val="0"/>
              <w:jc w:val="center"/>
              <w:rPr>
                <w:rFonts w:ascii="Arial" w:hAnsi="Arial" w:cs="Arial"/>
                <w:shd w:val="clear" w:color="auto" w:fill="FF0000"/>
              </w:rPr>
            </w:pPr>
          </w:p>
        </w:tc>
        <w:tc>
          <w:tcPr>
            <w:tcW w:w="2835" w:type="dxa"/>
            <w:tcBorders>
              <w:top w:val="single" w:sz="2" w:space="0" w:color="000000"/>
              <w:left w:val="single" w:sz="1" w:space="0" w:color="000000"/>
              <w:bottom w:val="single" w:sz="1" w:space="0" w:color="000000"/>
              <w:right w:val="single" w:sz="1" w:space="0" w:color="000000"/>
            </w:tcBorders>
            <w:shd w:val="clear" w:color="auto" w:fill="auto"/>
          </w:tcPr>
          <w:p w14:paraId="1C3B4F0D" w14:textId="464FA48A" w:rsidR="00D35DE2" w:rsidRPr="0066057A" w:rsidRDefault="0066057A" w:rsidP="00D35DE2">
            <w:pPr>
              <w:snapToGrid w:val="0"/>
              <w:jc w:val="center"/>
              <w:rPr>
                <w:rFonts w:ascii="Arial" w:hAnsi="Arial" w:cs="Arial"/>
                <w:b/>
                <w:sz w:val="21"/>
                <w:szCs w:val="21"/>
              </w:rPr>
            </w:pPr>
            <w:r w:rsidRPr="0066057A">
              <w:rPr>
                <w:rFonts w:ascii="Arial" w:hAnsi="Arial" w:cs="Arial"/>
                <w:b/>
                <w:sz w:val="21"/>
                <w:szCs w:val="21"/>
              </w:rPr>
              <w:t>23</w:t>
            </w:r>
            <w:r w:rsidR="00D35DE2" w:rsidRPr="0066057A">
              <w:rPr>
                <w:rFonts w:ascii="Arial" w:hAnsi="Arial" w:cs="Arial"/>
                <w:b/>
                <w:sz w:val="21"/>
                <w:szCs w:val="21"/>
              </w:rPr>
              <w:t>/</w:t>
            </w:r>
            <w:r w:rsidR="00EC2A91" w:rsidRPr="0066057A">
              <w:rPr>
                <w:rFonts w:ascii="Arial" w:hAnsi="Arial" w:cs="Arial"/>
                <w:b/>
                <w:sz w:val="21"/>
                <w:szCs w:val="21"/>
              </w:rPr>
              <w:t>01</w:t>
            </w:r>
            <w:r w:rsidR="00D35DE2" w:rsidRPr="0066057A">
              <w:rPr>
                <w:rFonts w:ascii="Arial" w:hAnsi="Arial" w:cs="Arial"/>
                <w:b/>
                <w:sz w:val="21"/>
                <w:szCs w:val="21"/>
              </w:rPr>
              <w:t>/202</w:t>
            </w:r>
            <w:r w:rsidR="00EC2A91" w:rsidRPr="0066057A">
              <w:rPr>
                <w:rFonts w:ascii="Arial" w:hAnsi="Arial" w:cs="Arial"/>
                <w:b/>
                <w:sz w:val="21"/>
                <w:szCs w:val="21"/>
              </w:rPr>
              <w:t>4</w:t>
            </w:r>
          </w:p>
          <w:p w14:paraId="2A5466E9" w14:textId="42285F83" w:rsidR="001B5E50" w:rsidRPr="0066057A" w:rsidRDefault="001B5E50" w:rsidP="001B5E50">
            <w:pPr>
              <w:jc w:val="center"/>
              <w:rPr>
                <w:rFonts w:ascii="Arial" w:hAnsi="Arial" w:cs="Arial"/>
                <w:b/>
                <w:sz w:val="21"/>
                <w:szCs w:val="21"/>
              </w:rPr>
            </w:pPr>
            <w:r w:rsidRPr="0066057A">
              <w:rPr>
                <w:rFonts w:ascii="Arial" w:hAnsi="Arial" w:cs="Arial"/>
                <w:b/>
                <w:sz w:val="21"/>
                <w:szCs w:val="21"/>
              </w:rPr>
              <w:t>1</w:t>
            </w:r>
            <w:r w:rsidR="00F51553" w:rsidRPr="0066057A">
              <w:rPr>
                <w:rFonts w:ascii="Arial" w:hAnsi="Arial" w:cs="Arial"/>
                <w:b/>
                <w:sz w:val="21"/>
                <w:szCs w:val="21"/>
              </w:rPr>
              <w:t>6</w:t>
            </w:r>
            <w:r w:rsidRPr="0066057A">
              <w:rPr>
                <w:rFonts w:ascii="Arial" w:hAnsi="Arial" w:cs="Arial"/>
                <w:b/>
                <w:sz w:val="21"/>
                <w:szCs w:val="21"/>
              </w:rPr>
              <w:t>:00 hrs.</w:t>
            </w:r>
          </w:p>
          <w:p w14:paraId="0557EFD9" w14:textId="0B10BD50" w:rsidR="001B5E50" w:rsidRPr="0066057A" w:rsidRDefault="001B5E50" w:rsidP="00D35DE2">
            <w:pPr>
              <w:snapToGrid w:val="0"/>
              <w:jc w:val="center"/>
              <w:rPr>
                <w:rFonts w:ascii="Arial" w:hAnsi="Arial" w:cs="Arial"/>
                <w:shd w:val="clear" w:color="auto" w:fill="FF0000"/>
              </w:rPr>
            </w:pPr>
          </w:p>
        </w:tc>
      </w:tr>
    </w:tbl>
    <w:p w14:paraId="43B67793" w14:textId="77777777" w:rsidR="003C6BBD" w:rsidRPr="0052340E" w:rsidRDefault="003C6BBD" w:rsidP="003C6BBD">
      <w:pPr>
        <w:tabs>
          <w:tab w:val="right" w:leader="hyphen" w:pos="9120"/>
        </w:tabs>
        <w:overflowPunct w:val="0"/>
        <w:autoSpaceDE w:val="0"/>
        <w:autoSpaceDN w:val="0"/>
        <w:adjustRightInd w:val="0"/>
        <w:jc w:val="both"/>
        <w:textAlignment w:val="baseline"/>
        <w:rPr>
          <w:rFonts w:ascii="Arial" w:hAnsi="Arial" w:cs="Arial"/>
          <w:sz w:val="22"/>
          <w:szCs w:val="22"/>
        </w:rPr>
      </w:pPr>
    </w:p>
    <w:p w14:paraId="4A1629BA" w14:textId="052D9797" w:rsidR="003C6BBD" w:rsidRPr="0052340E" w:rsidRDefault="003C6BBD" w:rsidP="003C6BBD">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En observancia a lo previsto en los artículos 35 párrafo primero de la Ley</w:t>
      </w:r>
      <w:r w:rsidR="009F43D0">
        <w:rPr>
          <w:rFonts w:ascii="Arial" w:hAnsi="Arial" w:cs="Arial"/>
          <w:sz w:val="22"/>
          <w:szCs w:val="22"/>
        </w:rPr>
        <w:t xml:space="preserve"> </w:t>
      </w:r>
      <w:r w:rsidR="009F43D0" w:rsidRPr="00A06068">
        <w:rPr>
          <w:rFonts w:ascii="Arial" w:hAnsi="Arial" w:cs="Arial"/>
          <w:sz w:val="22"/>
          <w:szCs w:val="22"/>
        </w:rPr>
        <w:t xml:space="preserve"> de Adquisiciones, Enajenaciones, Arrendamientos, Prestación de Servicios y Administración de Bienes Muebles e Inmuebles del Estado de Oaxaca</w:t>
      </w:r>
      <w:r w:rsidRPr="0052340E">
        <w:rPr>
          <w:rFonts w:ascii="Arial" w:hAnsi="Arial" w:cs="Arial"/>
          <w:sz w:val="22"/>
          <w:szCs w:val="22"/>
        </w:rPr>
        <w:t xml:space="preserve"> y 35, fracción VII de</w:t>
      </w:r>
      <w:r w:rsidR="009F43D0">
        <w:rPr>
          <w:rFonts w:ascii="Arial" w:hAnsi="Arial" w:cs="Arial"/>
          <w:sz w:val="22"/>
          <w:szCs w:val="22"/>
        </w:rPr>
        <w:t xml:space="preserve"> su</w:t>
      </w:r>
      <w:r w:rsidRPr="0052340E">
        <w:rPr>
          <w:rFonts w:ascii="Arial" w:hAnsi="Arial" w:cs="Arial"/>
          <w:sz w:val="22"/>
          <w:szCs w:val="22"/>
        </w:rPr>
        <w:t xml:space="preserve"> </w:t>
      </w:r>
      <w:r w:rsidR="0042482C">
        <w:rPr>
          <w:rFonts w:ascii="Arial" w:hAnsi="Arial" w:cs="Arial"/>
          <w:sz w:val="22"/>
          <w:szCs w:val="22"/>
        </w:rPr>
        <w:t>r</w:t>
      </w:r>
      <w:r w:rsidRPr="0052340E">
        <w:rPr>
          <w:rFonts w:ascii="Arial" w:hAnsi="Arial" w:cs="Arial"/>
          <w:sz w:val="22"/>
          <w:szCs w:val="22"/>
        </w:rPr>
        <w:t xml:space="preserve">eglamento, para el caso de los actos de la </w:t>
      </w:r>
      <w:r w:rsidR="0042482C" w:rsidRPr="0052340E">
        <w:rPr>
          <w:rFonts w:ascii="Arial" w:hAnsi="Arial" w:cs="Arial"/>
          <w:sz w:val="22"/>
          <w:szCs w:val="22"/>
        </w:rPr>
        <w:t xml:space="preserve">junta de aclaraciones </w:t>
      </w:r>
      <w:r w:rsidRPr="0052340E">
        <w:rPr>
          <w:rFonts w:ascii="Arial" w:hAnsi="Arial" w:cs="Arial"/>
          <w:sz w:val="22"/>
          <w:szCs w:val="22"/>
        </w:rPr>
        <w:t xml:space="preserve">y notificación del fallo, la asistencia de los licitantes será optativa; por lo que, el acta que se levante con motivo de la celebración de dichos actos, se publicará en la página de internet oficial del Instituto Estatal Electoral y de Participación Ciudadana de Oaxaca. </w:t>
      </w:r>
    </w:p>
    <w:p w14:paraId="4F4BB0EA" w14:textId="77777777" w:rsidR="003C6BBD" w:rsidRPr="0052340E" w:rsidRDefault="003C6BBD" w:rsidP="003C6BBD">
      <w:pPr>
        <w:tabs>
          <w:tab w:val="right" w:leader="hyphen" w:pos="9120"/>
        </w:tabs>
        <w:overflowPunct w:val="0"/>
        <w:autoSpaceDE w:val="0"/>
        <w:autoSpaceDN w:val="0"/>
        <w:adjustRightInd w:val="0"/>
        <w:jc w:val="both"/>
        <w:textAlignment w:val="baseline"/>
        <w:rPr>
          <w:rFonts w:ascii="Arial" w:hAnsi="Arial" w:cs="Arial"/>
          <w:sz w:val="22"/>
          <w:szCs w:val="22"/>
        </w:rPr>
      </w:pPr>
    </w:p>
    <w:p w14:paraId="334EB7AE" w14:textId="2908F6B7" w:rsidR="00EA3AF8" w:rsidRPr="0052340E" w:rsidRDefault="003C6BBD"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De resultar necesario, el Instituto podrá diferir las fechas o plazos previstos en los actos del proceso de contratación, conforme al artículo 36 de la</w:t>
      </w:r>
      <w:r w:rsidR="009F43D0">
        <w:rPr>
          <w:rFonts w:ascii="Arial" w:hAnsi="Arial" w:cs="Arial"/>
          <w:sz w:val="22"/>
          <w:szCs w:val="22"/>
        </w:rPr>
        <w:t xml:space="preserve"> </w:t>
      </w:r>
      <w:r w:rsidR="009F43D0" w:rsidRPr="00A06068">
        <w:rPr>
          <w:rFonts w:ascii="Arial" w:hAnsi="Arial" w:cs="Arial"/>
          <w:sz w:val="22"/>
          <w:szCs w:val="22"/>
        </w:rPr>
        <w:t>Ley de Adquisiciones, Enajenaciones, Arrendamientos, Prestación de Servicios y Administración de Bienes Muebles e Inmuebles del Estado de Oaxaca</w:t>
      </w:r>
      <w:r w:rsidRPr="0052340E">
        <w:rPr>
          <w:rFonts w:ascii="Arial" w:hAnsi="Arial" w:cs="Arial"/>
          <w:sz w:val="22"/>
          <w:szCs w:val="22"/>
        </w:rPr>
        <w:t>, debiendo notificar</w:t>
      </w:r>
      <w:r w:rsidR="00F95F7F">
        <w:rPr>
          <w:rFonts w:ascii="Arial" w:hAnsi="Arial" w:cs="Arial"/>
          <w:sz w:val="22"/>
          <w:szCs w:val="22"/>
        </w:rPr>
        <w:t xml:space="preserve"> los cambios a los licitantes, a través de la página </w:t>
      </w:r>
      <w:hyperlink r:id="rId11" w:history="1">
        <w:r w:rsidR="004A27FF" w:rsidRPr="00A06068">
          <w:rPr>
            <w:rStyle w:val="Hipervnculo"/>
            <w:rFonts w:ascii="Arial" w:hAnsi="Arial" w:cs="Arial"/>
            <w:sz w:val="22"/>
            <w:szCs w:val="22"/>
          </w:rPr>
          <w:t>www.ieepco.org.mx</w:t>
        </w:r>
      </w:hyperlink>
    </w:p>
    <w:p w14:paraId="7C704A23" w14:textId="7AD908F0" w:rsidR="000B5EB9" w:rsidRPr="0052340E" w:rsidRDefault="000B5EB9" w:rsidP="00C00673">
      <w:pPr>
        <w:pStyle w:val="Prrafodelista"/>
        <w:widowControl w:val="0"/>
        <w:tabs>
          <w:tab w:val="left" w:pos="3680"/>
          <w:tab w:val="left" w:pos="3681"/>
        </w:tabs>
        <w:autoSpaceDE w:val="0"/>
        <w:autoSpaceDN w:val="0"/>
        <w:spacing w:after="0" w:line="240" w:lineRule="auto"/>
        <w:ind w:left="0"/>
        <w:contextualSpacing w:val="0"/>
        <w:jc w:val="both"/>
        <w:rPr>
          <w:rFonts w:ascii="Arial" w:hAnsi="Arial" w:cs="Arial"/>
          <w:color w:val="0C0C0C"/>
        </w:rPr>
      </w:pPr>
    </w:p>
    <w:p w14:paraId="11437B4B" w14:textId="58413C39" w:rsidR="00752564" w:rsidRDefault="00A8110B" w:rsidP="00C00673">
      <w:pPr>
        <w:pStyle w:val="Prrafodelista"/>
        <w:widowControl w:val="0"/>
        <w:tabs>
          <w:tab w:val="left" w:pos="2330"/>
        </w:tabs>
        <w:autoSpaceDE w:val="0"/>
        <w:autoSpaceDN w:val="0"/>
        <w:spacing w:after="0" w:line="240" w:lineRule="auto"/>
        <w:ind w:left="0"/>
        <w:contextualSpacing w:val="0"/>
        <w:jc w:val="both"/>
        <w:rPr>
          <w:rFonts w:ascii="Arial" w:hAnsi="Arial" w:cs="Arial"/>
          <w:b/>
          <w:color w:val="0C0C0C"/>
          <w:spacing w:val="-2"/>
          <w:w w:val="105"/>
        </w:rPr>
      </w:pPr>
      <w:r>
        <w:rPr>
          <w:rFonts w:ascii="Arial" w:hAnsi="Arial" w:cs="Arial"/>
          <w:b/>
          <w:color w:val="0C0C0C"/>
          <w:w w:val="105"/>
        </w:rPr>
        <w:t>23.</w:t>
      </w:r>
      <w:r w:rsidR="00A278D6">
        <w:rPr>
          <w:rFonts w:ascii="Arial" w:hAnsi="Arial" w:cs="Arial"/>
          <w:b/>
          <w:color w:val="0C0C0C"/>
          <w:w w:val="105"/>
        </w:rPr>
        <w:t xml:space="preserve"> </w:t>
      </w:r>
      <w:r w:rsidR="00423A47" w:rsidRPr="00A06068">
        <w:rPr>
          <w:rFonts w:ascii="Arial" w:hAnsi="Arial" w:cs="Arial"/>
          <w:b/>
          <w:color w:val="0C0C0C"/>
          <w:w w:val="105"/>
        </w:rPr>
        <w:t>F</w:t>
      </w:r>
      <w:r w:rsidR="0042482C" w:rsidRPr="00A06068">
        <w:rPr>
          <w:rFonts w:ascii="Arial" w:hAnsi="Arial" w:cs="Arial"/>
          <w:b/>
          <w:color w:val="0C0C0C"/>
          <w:w w:val="105"/>
        </w:rPr>
        <w:t>orma</w:t>
      </w:r>
      <w:r w:rsidR="0042482C" w:rsidRPr="00A06068">
        <w:rPr>
          <w:rFonts w:ascii="Arial" w:hAnsi="Arial" w:cs="Arial"/>
          <w:b/>
          <w:color w:val="0C0C0C"/>
          <w:spacing w:val="4"/>
          <w:w w:val="105"/>
        </w:rPr>
        <w:t xml:space="preserve"> </w:t>
      </w:r>
      <w:r w:rsidR="0042482C" w:rsidRPr="00A06068">
        <w:rPr>
          <w:rFonts w:ascii="Arial" w:hAnsi="Arial" w:cs="Arial"/>
          <w:b/>
          <w:color w:val="0C0C0C"/>
          <w:w w:val="105"/>
        </w:rPr>
        <w:t>de</w:t>
      </w:r>
      <w:r w:rsidR="0042482C" w:rsidRPr="00A06068">
        <w:rPr>
          <w:rFonts w:ascii="Arial" w:hAnsi="Arial" w:cs="Arial"/>
          <w:b/>
          <w:color w:val="0C0C0C"/>
          <w:spacing w:val="-14"/>
          <w:w w:val="105"/>
        </w:rPr>
        <w:t xml:space="preserve"> </w:t>
      </w:r>
      <w:r w:rsidR="0042482C" w:rsidRPr="00A06068">
        <w:rPr>
          <w:rFonts w:ascii="Arial" w:hAnsi="Arial" w:cs="Arial"/>
          <w:b/>
          <w:color w:val="0C0C0C"/>
          <w:w w:val="105"/>
        </w:rPr>
        <w:t>solicitar</w:t>
      </w:r>
      <w:r w:rsidR="0042482C" w:rsidRPr="00A06068">
        <w:rPr>
          <w:rFonts w:ascii="Arial" w:hAnsi="Arial" w:cs="Arial"/>
          <w:b/>
          <w:color w:val="0C0C0C"/>
          <w:spacing w:val="-5"/>
          <w:w w:val="105"/>
        </w:rPr>
        <w:t xml:space="preserve"> </w:t>
      </w:r>
      <w:r w:rsidR="0042482C" w:rsidRPr="00A06068">
        <w:rPr>
          <w:rFonts w:ascii="Arial" w:hAnsi="Arial" w:cs="Arial"/>
          <w:b/>
          <w:color w:val="0C0C0C"/>
          <w:w w:val="105"/>
        </w:rPr>
        <w:t>aclaraciones</w:t>
      </w:r>
      <w:r w:rsidR="0042482C" w:rsidRPr="00A06068">
        <w:rPr>
          <w:rFonts w:ascii="Arial" w:hAnsi="Arial" w:cs="Arial"/>
          <w:b/>
          <w:color w:val="0C0C0C"/>
          <w:spacing w:val="5"/>
          <w:w w:val="105"/>
        </w:rPr>
        <w:t xml:space="preserve"> </w:t>
      </w:r>
      <w:r w:rsidR="0042482C" w:rsidRPr="00A06068">
        <w:rPr>
          <w:rFonts w:ascii="Arial" w:hAnsi="Arial" w:cs="Arial"/>
          <w:b/>
          <w:color w:val="0C0C0C"/>
          <w:w w:val="105"/>
        </w:rPr>
        <w:t>a</w:t>
      </w:r>
      <w:r w:rsidR="0042482C" w:rsidRPr="00A06068">
        <w:rPr>
          <w:rFonts w:ascii="Arial" w:hAnsi="Arial" w:cs="Arial"/>
          <w:b/>
          <w:color w:val="0C0C0C"/>
          <w:spacing w:val="-13"/>
          <w:w w:val="105"/>
        </w:rPr>
        <w:t xml:space="preserve"> </w:t>
      </w:r>
      <w:r w:rsidR="0042482C" w:rsidRPr="00A06068">
        <w:rPr>
          <w:rFonts w:ascii="Arial" w:hAnsi="Arial" w:cs="Arial"/>
          <w:b/>
          <w:color w:val="0C0C0C"/>
          <w:w w:val="105"/>
        </w:rPr>
        <w:t>las</w:t>
      </w:r>
      <w:r w:rsidR="0042482C" w:rsidRPr="00A06068">
        <w:rPr>
          <w:rFonts w:ascii="Arial" w:hAnsi="Arial" w:cs="Arial"/>
          <w:b/>
          <w:color w:val="0C0C0C"/>
          <w:spacing w:val="-14"/>
          <w:w w:val="105"/>
        </w:rPr>
        <w:t xml:space="preserve"> </w:t>
      </w:r>
      <w:r w:rsidR="0042482C" w:rsidRPr="00A06068">
        <w:rPr>
          <w:rFonts w:ascii="Arial" w:hAnsi="Arial" w:cs="Arial"/>
          <w:b/>
          <w:color w:val="0C0C0C"/>
          <w:w w:val="105"/>
        </w:rPr>
        <w:t>bases</w:t>
      </w:r>
      <w:r w:rsidR="0042482C" w:rsidRPr="00A06068">
        <w:rPr>
          <w:rFonts w:ascii="Arial" w:hAnsi="Arial" w:cs="Arial"/>
          <w:b/>
          <w:color w:val="0C0C0C"/>
          <w:spacing w:val="-7"/>
          <w:w w:val="105"/>
        </w:rPr>
        <w:t xml:space="preserve"> </w:t>
      </w:r>
      <w:r w:rsidR="0042482C" w:rsidRPr="00A06068">
        <w:rPr>
          <w:rFonts w:ascii="Arial" w:hAnsi="Arial" w:cs="Arial"/>
          <w:b/>
          <w:color w:val="0C0C0C"/>
          <w:w w:val="105"/>
        </w:rPr>
        <w:t>de</w:t>
      </w:r>
      <w:r w:rsidR="0042482C" w:rsidRPr="00A06068">
        <w:rPr>
          <w:rFonts w:ascii="Arial" w:hAnsi="Arial" w:cs="Arial"/>
          <w:b/>
          <w:color w:val="0C0C0C"/>
          <w:spacing w:val="-3"/>
          <w:w w:val="105"/>
        </w:rPr>
        <w:t xml:space="preserve"> </w:t>
      </w:r>
      <w:r w:rsidR="0042482C" w:rsidRPr="00A06068">
        <w:rPr>
          <w:rFonts w:ascii="Arial" w:hAnsi="Arial" w:cs="Arial"/>
          <w:b/>
          <w:color w:val="0C0C0C"/>
          <w:spacing w:val="-2"/>
          <w:w w:val="105"/>
        </w:rPr>
        <w:t>licitación</w:t>
      </w:r>
      <w:r w:rsidR="0042482C">
        <w:rPr>
          <w:rFonts w:ascii="Arial" w:hAnsi="Arial" w:cs="Arial"/>
          <w:b/>
          <w:color w:val="0C0C0C"/>
          <w:spacing w:val="-2"/>
          <w:w w:val="105"/>
        </w:rPr>
        <w:t>.</w:t>
      </w:r>
    </w:p>
    <w:p w14:paraId="64596646" w14:textId="54B58616" w:rsidR="00423A47" w:rsidRPr="0052340E" w:rsidRDefault="00423A47" w:rsidP="00C00673">
      <w:pPr>
        <w:pStyle w:val="Prrafodelista"/>
        <w:widowControl w:val="0"/>
        <w:tabs>
          <w:tab w:val="left" w:pos="2330"/>
        </w:tabs>
        <w:autoSpaceDE w:val="0"/>
        <w:autoSpaceDN w:val="0"/>
        <w:spacing w:after="0" w:line="240" w:lineRule="auto"/>
        <w:ind w:left="0"/>
        <w:contextualSpacing w:val="0"/>
        <w:jc w:val="both"/>
        <w:rPr>
          <w:rFonts w:ascii="Arial" w:hAnsi="Arial" w:cs="Arial"/>
          <w:b/>
          <w:color w:val="0C0C0C"/>
          <w:spacing w:val="-2"/>
          <w:w w:val="105"/>
        </w:rPr>
      </w:pPr>
    </w:p>
    <w:p w14:paraId="3A627FB3" w14:textId="597F42CB" w:rsidR="00423A47" w:rsidRPr="0052340E" w:rsidRDefault="00423A47" w:rsidP="00423A47">
      <w:pPr>
        <w:tabs>
          <w:tab w:val="left" w:pos="1843"/>
        </w:tabs>
        <w:ind w:firstLine="28"/>
        <w:jc w:val="both"/>
        <w:rPr>
          <w:rFonts w:ascii="Arial" w:hAnsi="Arial" w:cs="Arial"/>
          <w:color w:val="0C0C0C"/>
          <w:w w:val="105"/>
          <w:sz w:val="22"/>
          <w:szCs w:val="22"/>
        </w:rPr>
      </w:pPr>
      <w:r w:rsidRPr="0052340E">
        <w:rPr>
          <w:rFonts w:ascii="Arial" w:hAnsi="Arial" w:cs="Arial"/>
          <w:color w:val="0C0C0C"/>
          <w:sz w:val="22"/>
          <w:szCs w:val="22"/>
        </w:rPr>
        <w:t xml:space="preserve">Las solicitudes de aclaración podrán ser remitidas mediante el uso de las tecnologías de la información y comunicación, al correo electrónico </w:t>
      </w:r>
      <w:hyperlink r:id="rId12" w:history="1">
        <w:r w:rsidRPr="0052340E">
          <w:rPr>
            <w:rStyle w:val="Hipervnculo"/>
            <w:rFonts w:ascii="Arial" w:hAnsi="Arial" w:cs="Arial"/>
            <w:sz w:val="22"/>
            <w:szCs w:val="22"/>
          </w:rPr>
          <w:t>comite.adquisiciones@ieepco.mx</w:t>
        </w:r>
      </w:hyperlink>
      <w:r w:rsidRPr="0052340E">
        <w:rPr>
          <w:rFonts w:ascii="Arial" w:hAnsi="Arial" w:cs="Arial"/>
          <w:color w:val="262626"/>
          <w:sz w:val="22"/>
          <w:szCs w:val="22"/>
        </w:rPr>
        <w:t xml:space="preserve"> </w:t>
      </w:r>
      <w:r w:rsidRPr="0052340E">
        <w:rPr>
          <w:rFonts w:ascii="Arial" w:hAnsi="Arial" w:cs="Arial"/>
          <w:color w:val="0C0C0C"/>
          <w:sz w:val="22"/>
          <w:szCs w:val="22"/>
        </w:rPr>
        <w:t>en atención al Comité de Adquisiciones, Arrendamientos y Servicios del Instituto Estatal Electoral y de Participación Ciudadana</w:t>
      </w:r>
      <w:r w:rsidRPr="0052340E">
        <w:rPr>
          <w:rFonts w:ascii="Arial" w:hAnsi="Arial" w:cs="Arial"/>
          <w:color w:val="0C0C0C"/>
          <w:spacing w:val="29"/>
          <w:sz w:val="22"/>
          <w:szCs w:val="22"/>
        </w:rPr>
        <w:t xml:space="preserve"> </w:t>
      </w:r>
      <w:r w:rsidRPr="0052340E">
        <w:rPr>
          <w:rFonts w:ascii="Arial" w:hAnsi="Arial" w:cs="Arial"/>
          <w:color w:val="0C0C0C"/>
          <w:sz w:val="22"/>
          <w:szCs w:val="22"/>
        </w:rPr>
        <w:t>de</w:t>
      </w:r>
      <w:r w:rsidRPr="0052340E">
        <w:rPr>
          <w:rFonts w:ascii="Arial" w:hAnsi="Arial" w:cs="Arial"/>
          <w:color w:val="0C0C0C"/>
          <w:spacing w:val="15"/>
          <w:sz w:val="22"/>
          <w:szCs w:val="22"/>
        </w:rPr>
        <w:t xml:space="preserve"> </w:t>
      </w:r>
      <w:r w:rsidRPr="0052340E">
        <w:rPr>
          <w:rFonts w:ascii="Arial" w:hAnsi="Arial" w:cs="Arial"/>
          <w:color w:val="0C0C0C"/>
          <w:sz w:val="22"/>
          <w:szCs w:val="22"/>
        </w:rPr>
        <w:t>Oaxaca,</w:t>
      </w:r>
      <w:r w:rsidRPr="0052340E">
        <w:rPr>
          <w:rFonts w:ascii="Arial" w:hAnsi="Arial" w:cs="Arial"/>
          <w:color w:val="0C0C0C"/>
          <w:spacing w:val="24"/>
          <w:sz w:val="22"/>
          <w:szCs w:val="22"/>
        </w:rPr>
        <w:t xml:space="preserve"> </w:t>
      </w:r>
      <w:r w:rsidRPr="0052340E">
        <w:rPr>
          <w:rFonts w:ascii="Arial" w:hAnsi="Arial" w:cs="Arial"/>
          <w:color w:val="0C0C0C"/>
          <w:sz w:val="22"/>
          <w:szCs w:val="22"/>
        </w:rPr>
        <w:t>a</w:t>
      </w:r>
      <w:r w:rsidRPr="0052340E">
        <w:rPr>
          <w:rFonts w:ascii="Arial" w:hAnsi="Arial" w:cs="Arial"/>
          <w:color w:val="0C0C0C"/>
          <w:spacing w:val="23"/>
          <w:sz w:val="22"/>
          <w:szCs w:val="22"/>
        </w:rPr>
        <w:t xml:space="preserve"> </w:t>
      </w:r>
      <w:r w:rsidRPr="0052340E">
        <w:rPr>
          <w:rFonts w:ascii="Arial" w:hAnsi="Arial" w:cs="Arial"/>
          <w:color w:val="0C0C0C"/>
          <w:sz w:val="22"/>
          <w:szCs w:val="22"/>
        </w:rPr>
        <w:t xml:space="preserve">más tardar </w:t>
      </w:r>
      <w:r w:rsidRPr="0052340E">
        <w:rPr>
          <w:rFonts w:ascii="Arial" w:hAnsi="Arial" w:cs="Arial"/>
          <w:sz w:val="22"/>
          <w:szCs w:val="22"/>
        </w:rPr>
        <w:t xml:space="preserve">veinticuatro horas antes </w:t>
      </w:r>
      <w:r w:rsidRPr="0052340E">
        <w:rPr>
          <w:rFonts w:ascii="Arial" w:hAnsi="Arial" w:cs="Arial"/>
          <w:sz w:val="22"/>
          <w:szCs w:val="22"/>
        </w:rPr>
        <w:lastRenderedPageBreak/>
        <w:t xml:space="preserve">de la fecha y hora establecida para llevarse a cabo la </w:t>
      </w:r>
      <w:r w:rsidR="0042482C" w:rsidRPr="0052340E">
        <w:rPr>
          <w:rFonts w:ascii="Arial" w:hAnsi="Arial" w:cs="Arial"/>
          <w:sz w:val="22"/>
          <w:szCs w:val="22"/>
        </w:rPr>
        <w:t>junta de aclaraciones</w:t>
      </w:r>
      <w:r w:rsidRPr="0052340E">
        <w:rPr>
          <w:rFonts w:ascii="Arial" w:hAnsi="Arial" w:cs="Arial"/>
          <w:sz w:val="22"/>
          <w:szCs w:val="22"/>
        </w:rPr>
        <w:t xml:space="preserve">, </w:t>
      </w:r>
      <w:r w:rsidRPr="0052340E">
        <w:rPr>
          <w:rFonts w:ascii="Arial" w:hAnsi="Arial" w:cs="Arial"/>
          <w:color w:val="0C0C0C"/>
          <w:w w:val="105"/>
          <w:sz w:val="22"/>
          <w:szCs w:val="22"/>
        </w:rPr>
        <w:t>debiendo anexar en formato Word, escrito</w:t>
      </w:r>
      <w:r w:rsidR="00270B5D" w:rsidRPr="0052340E">
        <w:rPr>
          <w:rFonts w:ascii="Arial" w:hAnsi="Arial" w:cs="Arial"/>
          <w:color w:val="0C0C0C"/>
          <w:w w:val="105"/>
          <w:sz w:val="22"/>
          <w:szCs w:val="22"/>
        </w:rPr>
        <w:t xml:space="preserve"> libre</w:t>
      </w:r>
      <w:r w:rsidRPr="0052340E">
        <w:rPr>
          <w:rFonts w:ascii="Arial" w:hAnsi="Arial" w:cs="Arial"/>
          <w:color w:val="0C0C0C"/>
          <w:w w:val="105"/>
          <w:sz w:val="22"/>
          <w:szCs w:val="22"/>
        </w:rPr>
        <w:t xml:space="preserve"> firmado</w:t>
      </w:r>
      <w:r w:rsidR="00270B5D" w:rsidRPr="0052340E">
        <w:rPr>
          <w:rFonts w:ascii="Arial" w:hAnsi="Arial" w:cs="Arial"/>
          <w:color w:val="0C0C0C"/>
          <w:w w:val="105"/>
          <w:sz w:val="22"/>
          <w:szCs w:val="22"/>
        </w:rPr>
        <w:t xml:space="preserve"> </w:t>
      </w:r>
      <w:r w:rsidRPr="0052340E">
        <w:rPr>
          <w:rFonts w:ascii="Arial" w:hAnsi="Arial" w:cs="Arial"/>
          <w:color w:val="0C0C0C"/>
          <w:w w:val="105"/>
          <w:sz w:val="22"/>
          <w:szCs w:val="22"/>
        </w:rPr>
        <w:t>en el que expresen</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interés</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por</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participar</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en</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la presente</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licitación,</w:t>
      </w:r>
      <w:r w:rsidRPr="0052340E">
        <w:rPr>
          <w:rFonts w:ascii="Arial" w:hAnsi="Arial" w:cs="Arial"/>
          <w:color w:val="0C0C0C"/>
          <w:spacing w:val="-14"/>
          <w:w w:val="105"/>
          <w:sz w:val="22"/>
          <w:szCs w:val="22"/>
        </w:rPr>
        <w:t xml:space="preserve"> </w:t>
      </w:r>
      <w:r w:rsidRPr="00212400">
        <w:rPr>
          <w:rFonts w:ascii="Arial" w:hAnsi="Arial" w:cs="Arial"/>
          <w:color w:val="0C0C0C"/>
          <w:w w:val="105"/>
          <w:sz w:val="22"/>
          <w:szCs w:val="22"/>
        </w:rPr>
        <w:t>por</w:t>
      </w:r>
      <w:r w:rsidRPr="00212400">
        <w:rPr>
          <w:rFonts w:ascii="Arial" w:hAnsi="Arial" w:cs="Arial"/>
          <w:color w:val="0C0C0C"/>
          <w:spacing w:val="-16"/>
          <w:w w:val="105"/>
          <w:sz w:val="22"/>
          <w:szCs w:val="22"/>
        </w:rPr>
        <w:t xml:space="preserve"> </w:t>
      </w:r>
      <w:r w:rsidRPr="00212400">
        <w:rPr>
          <w:rFonts w:ascii="Arial" w:hAnsi="Arial" w:cs="Arial"/>
          <w:color w:val="0C0C0C"/>
          <w:w w:val="105"/>
          <w:sz w:val="22"/>
          <w:szCs w:val="22"/>
        </w:rPr>
        <w:t>si</w:t>
      </w:r>
      <w:r w:rsidRPr="00212400">
        <w:rPr>
          <w:rFonts w:ascii="Arial" w:hAnsi="Arial" w:cs="Arial"/>
          <w:color w:val="0C0C0C"/>
          <w:spacing w:val="-14"/>
          <w:w w:val="105"/>
          <w:sz w:val="22"/>
          <w:szCs w:val="22"/>
        </w:rPr>
        <w:t xml:space="preserve"> </w:t>
      </w:r>
      <w:r w:rsidRPr="00212400">
        <w:rPr>
          <w:rFonts w:ascii="Arial" w:hAnsi="Arial" w:cs="Arial"/>
          <w:color w:val="0C0C0C"/>
          <w:w w:val="105"/>
          <w:sz w:val="22"/>
          <w:szCs w:val="22"/>
        </w:rPr>
        <w:t>o</w:t>
      </w:r>
      <w:r w:rsidRPr="00212400">
        <w:rPr>
          <w:rFonts w:ascii="Arial" w:hAnsi="Arial" w:cs="Arial"/>
          <w:color w:val="0C0C0C"/>
          <w:spacing w:val="-15"/>
          <w:w w:val="105"/>
          <w:sz w:val="22"/>
          <w:szCs w:val="22"/>
        </w:rPr>
        <w:t xml:space="preserve"> </w:t>
      </w:r>
      <w:r w:rsidRPr="00212400">
        <w:rPr>
          <w:rFonts w:ascii="Arial" w:hAnsi="Arial" w:cs="Arial"/>
          <w:color w:val="0C0C0C"/>
          <w:w w:val="105"/>
          <w:sz w:val="22"/>
          <w:szCs w:val="22"/>
        </w:rPr>
        <w:t>en</w:t>
      </w:r>
      <w:r w:rsidRPr="00212400">
        <w:rPr>
          <w:rFonts w:ascii="Arial" w:hAnsi="Arial" w:cs="Arial"/>
          <w:color w:val="0C0C0C"/>
          <w:spacing w:val="-16"/>
          <w:w w:val="105"/>
          <w:sz w:val="22"/>
          <w:szCs w:val="22"/>
        </w:rPr>
        <w:t xml:space="preserve"> </w:t>
      </w:r>
      <w:r w:rsidRPr="00212400">
        <w:rPr>
          <w:rFonts w:ascii="Arial" w:hAnsi="Arial" w:cs="Arial"/>
          <w:color w:val="0C0C0C"/>
          <w:w w:val="105"/>
          <w:sz w:val="22"/>
          <w:szCs w:val="22"/>
        </w:rPr>
        <w:t>representación</w:t>
      </w:r>
      <w:r w:rsidRPr="00212400">
        <w:rPr>
          <w:rFonts w:ascii="Arial" w:hAnsi="Arial" w:cs="Arial"/>
          <w:color w:val="0C0C0C"/>
          <w:spacing w:val="-15"/>
          <w:w w:val="105"/>
          <w:sz w:val="22"/>
          <w:szCs w:val="22"/>
        </w:rPr>
        <w:t xml:space="preserve"> </w:t>
      </w:r>
      <w:r w:rsidRPr="00212400">
        <w:rPr>
          <w:rFonts w:ascii="Arial" w:hAnsi="Arial" w:cs="Arial"/>
          <w:color w:val="0C0C0C"/>
          <w:w w:val="105"/>
          <w:sz w:val="22"/>
          <w:szCs w:val="22"/>
        </w:rPr>
        <w:t>de</w:t>
      </w:r>
      <w:r w:rsidRPr="00212400">
        <w:rPr>
          <w:rFonts w:ascii="Arial" w:hAnsi="Arial" w:cs="Arial"/>
          <w:color w:val="0C0C0C"/>
          <w:spacing w:val="-15"/>
          <w:w w:val="105"/>
          <w:sz w:val="22"/>
          <w:szCs w:val="22"/>
        </w:rPr>
        <w:t xml:space="preserve"> </w:t>
      </w:r>
      <w:r w:rsidRPr="00212400">
        <w:rPr>
          <w:rFonts w:ascii="Arial" w:hAnsi="Arial" w:cs="Arial"/>
          <w:color w:val="0C0C0C"/>
          <w:w w:val="105"/>
          <w:sz w:val="22"/>
          <w:szCs w:val="22"/>
        </w:rPr>
        <w:t>un tercero</w:t>
      </w:r>
      <w:r w:rsidRPr="0052340E">
        <w:rPr>
          <w:rFonts w:ascii="Arial" w:hAnsi="Arial" w:cs="Arial"/>
          <w:color w:val="0C0C0C"/>
          <w:w w:val="105"/>
          <w:sz w:val="22"/>
          <w:szCs w:val="22"/>
        </w:rPr>
        <w:t>, señalando los</w:t>
      </w:r>
      <w:r w:rsidRPr="0052340E">
        <w:rPr>
          <w:rFonts w:ascii="Arial" w:hAnsi="Arial" w:cs="Arial"/>
          <w:color w:val="0C0C0C"/>
          <w:spacing w:val="-6"/>
          <w:w w:val="105"/>
          <w:sz w:val="22"/>
          <w:szCs w:val="22"/>
        </w:rPr>
        <w:t xml:space="preserve"> </w:t>
      </w:r>
      <w:r w:rsidRPr="0052340E">
        <w:rPr>
          <w:rFonts w:ascii="Arial" w:hAnsi="Arial" w:cs="Arial"/>
          <w:color w:val="0C0C0C"/>
          <w:w w:val="105"/>
          <w:sz w:val="22"/>
          <w:szCs w:val="22"/>
        </w:rPr>
        <w:t>datos generales</w:t>
      </w:r>
      <w:r w:rsidRPr="0052340E">
        <w:rPr>
          <w:rFonts w:ascii="Arial" w:hAnsi="Arial" w:cs="Arial"/>
          <w:color w:val="0C0C0C"/>
          <w:spacing w:val="-1"/>
          <w:w w:val="105"/>
          <w:sz w:val="22"/>
          <w:szCs w:val="22"/>
        </w:rPr>
        <w:t xml:space="preserve"> </w:t>
      </w:r>
      <w:r w:rsidRPr="0052340E">
        <w:rPr>
          <w:rFonts w:ascii="Arial" w:hAnsi="Arial" w:cs="Arial"/>
          <w:color w:val="0C0C0C"/>
          <w:w w:val="105"/>
          <w:sz w:val="22"/>
          <w:szCs w:val="22"/>
        </w:rPr>
        <w:t>del</w:t>
      </w:r>
      <w:r w:rsidRPr="0052340E">
        <w:rPr>
          <w:rFonts w:ascii="Arial" w:hAnsi="Arial" w:cs="Arial"/>
          <w:color w:val="0C0C0C"/>
          <w:spacing w:val="-11"/>
          <w:w w:val="105"/>
          <w:sz w:val="22"/>
          <w:szCs w:val="22"/>
        </w:rPr>
        <w:t xml:space="preserve"> </w:t>
      </w:r>
      <w:r w:rsidRPr="0052340E">
        <w:rPr>
          <w:rFonts w:ascii="Arial" w:hAnsi="Arial" w:cs="Arial"/>
          <w:color w:val="0C0C0C"/>
          <w:w w:val="105"/>
          <w:sz w:val="22"/>
          <w:szCs w:val="22"/>
        </w:rPr>
        <w:t>interesado y en su caso, del representante legal.</w:t>
      </w:r>
    </w:p>
    <w:p w14:paraId="6FC9CA2B" w14:textId="77777777" w:rsidR="00423A47" w:rsidRPr="0052340E" w:rsidRDefault="00423A47" w:rsidP="00423A47">
      <w:pPr>
        <w:tabs>
          <w:tab w:val="left" w:pos="1843"/>
        </w:tabs>
        <w:ind w:firstLine="28"/>
        <w:jc w:val="both"/>
        <w:rPr>
          <w:rFonts w:ascii="Arial" w:hAnsi="Arial" w:cs="Arial"/>
          <w:sz w:val="22"/>
          <w:szCs w:val="22"/>
        </w:rPr>
      </w:pPr>
    </w:p>
    <w:p w14:paraId="2B5DD327" w14:textId="6041E6AF" w:rsidR="00423A47" w:rsidRPr="0052340E" w:rsidRDefault="00423A47" w:rsidP="00423A47">
      <w:pPr>
        <w:tabs>
          <w:tab w:val="left" w:pos="1843"/>
        </w:tabs>
        <w:ind w:firstLine="28"/>
        <w:jc w:val="both"/>
        <w:rPr>
          <w:rFonts w:ascii="Arial" w:hAnsi="Arial" w:cs="Arial"/>
          <w:sz w:val="22"/>
          <w:szCs w:val="22"/>
        </w:rPr>
      </w:pPr>
      <w:r w:rsidRPr="0052340E">
        <w:rPr>
          <w:rFonts w:ascii="Arial" w:hAnsi="Arial" w:cs="Arial"/>
          <w:sz w:val="22"/>
          <w:szCs w:val="22"/>
        </w:rPr>
        <w:t xml:space="preserve">Las preguntas deberán ser planteadas de manera concisa y estar directamente vinculadas con los puntos contenidos en las presentes </w:t>
      </w:r>
      <w:r w:rsidR="0042482C">
        <w:rPr>
          <w:rFonts w:ascii="Arial" w:hAnsi="Arial" w:cs="Arial"/>
          <w:sz w:val="22"/>
          <w:szCs w:val="22"/>
        </w:rPr>
        <w:t>b</w:t>
      </w:r>
      <w:r w:rsidRPr="0052340E">
        <w:rPr>
          <w:rFonts w:ascii="Arial" w:hAnsi="Arial" w:cs="Arial"/>
          <w:sz w:val="22"/>
          <w:szCs w:val="22"/>
        </w:rPr>
        <w:t xml:space="preserve">ases, indicando el numeral o punto específico con el cual se relacionan.  </w:t>
      </w:r>
    </w:p>
    <w:p w14:paraId="497A38A3" w14:textId="77777777" w:rsidR="00423A47" w:rsidRPr="0052340E" w:rsidRDefault="00423A47" w:rsidP="00423A47">
      <w:pPr>
        <w:tabs>
          <w:tab w:val="right" w:leader="hyphen" w:pos="9120"/>
        </w:tabs>
        <w:overflowPunct w:val="0"/>
        <w:autoSpaceDE w:val="0"/>
        <w:autoSpaceDN w:val="0"/>
        <w:adjustRightInd w:val="0"/>
        <w:jc w:val="both"/>
        <w:textAlignment w:val="baseline"/>
        <w:rPr>
          <w:rFonts w:ascii="Arial" w:hAnsi="Arial" w:cs="Arial"/>
          <w:sz w:val="22"/>
          <w:szCs w:val="22"/>
        </w:rPr>
      </w:pPr>
    </w:p>
    <w:p w14:paraId="70DBAB44" w14:textId="1BC5D000" w:rsidR="00423A47" w:rsidRPr="0052340E" w:rsidRDefault="00423A47" w:rsidP="00423A47">
      <w:pPr>
        <w:tabs>
          <w:tab w:val="right" w:leader="hyphen" w:pos="9120"/>
        </w:tabs>
        <w:overflowPunct w:val="0"/>
        <w:autoSpaceDE w:val="0"/>
        <w:autoSpaceDN w:val="0"/>
        <w:adjustRightInd w:val="0"/>
        <w:jc w:val="both"/>
        <w:textAlignment w:val="baseline"/>
        <w:rPr>
          <w:rFonts w:ascii="Arial" w:hAnsi="Arial" w:cs="Arial"/>
          <w:sz w:val="22"/>
          <w:szCs w:val="22"/>
        </w:rPr>
      </w:pPr>
      <w:r w:rsidRPr="00212400">
        <w:rPr>
          <w:rFonts w:ascii="Arial" w:hAnsi="Arial" w:cs="Arial"/>
          <w:sz w:val="22"/>
          <w:szCs w:val="22"/>
        </w:rPr>
        <w:t xml:space="preserve">Las solicitudes de aclaración que no cumplan con estos requisitos, serán desechadas por la </w:t>
      </w:r>
      <w:r w:rsidR="0042482C" w:rsidRPr="00212400">
        <w:rPr>
          <w:rFonts w:ascii="Arial" w:hAnsi="Arial" w:cs="Arial"/>
          <w:sz w:val="22"/>
          <w:szCs w:val="22"/>
        </w:rPr>
        <w:t>c</w:t>
      </w:r>
      <w:r w:rsidRPr="00212400">
        <w:rPr>
          <w:rFonts w:ascii="Arial" w:hAnsi="Arial" w:cs="Arial"/>
          <w:sz w:val="22"/>
          <w:szCs w:val="22"/>
        </w:rPr>
        <w:t>onvocante.</w:t>
      </w:r>
      <w:r w:rsidRPr="0052340E">
        <w:rPr>
          <w:rFonts w:ascii="Arial" w:hAnsi="Arial" w:cs="Arial"/>
          <w:sz w:val="22"/>
          <w:szCs w:val="22"/>
        </w:rPr>
        <w:t xml:space="preserve">  </w:t>
      </w:r>
    </w:p>
    <w:p w14:paraId="4E693020" w14:textId="41FADBEE" w:rsidR="00670A86" w:rsidRPr="0052340E" w:rsidRDefault="00670A86" w:rsidP="00C00673">
      <w:pPr>
        <w:spacing w:before="16"/>
        <w:jc w:val="both"/>
        <w:rPr>
          <w:rFonts w:ascii="Arial" w:hAnsi="Arial" w:cs="Arial"/>
          <w:color w:val="0C0C0C"/>
          <w:sz w:val="22"/>
          <w:szCs w:val="22"/>
        </w:rPr>
      </w:pPr>
    </w:p>
    <w:p w14:paraId="3EF9311F" w14:textId="5B7501DA" w:rsidR="00423A47" w:rsidRDefault="00A8110B" w:rsidP="00423A47">
      <w:pPr>
        <w:pStyle w:val="Prrafodelista"/>
        <w:widowControl w:val="0"/>
        <w:tabs>
          <w:tab w:val="left" w:pos="2330"/>
        </w:tabs>
        <w:autoSpaceDE w:val="0"/>
        <w:autoSpaceDN w:val="0"/>
        <w:spacing w:after="0" w:line="240" w:lineRule="auto"/>
        <w:ind w:left="0"/>
        <w:contextualSpacing w:val="0"/>
        <w:jc w:val="both"/>
        <w:rPr>
          <w:rFonts w:ascii="Arial" w:hAnsi="Arial" w:cs="Arial"/>
          <w:b/>
          <w:color w:val="0C0C0C"/>
          <w:spacing w:val="-2"/>
          <w:w w:val="105"/>
        </w:rPr>
      </w:pPr>
      <w:r>
        <w:rPr>
          <w:rFonts w:ascii="Arial" w:hAnsi="Arial" w:cs="Arial"/>
          <w:b/>
          <w:color w:val="0C0C0C"/>
          <w:w w:val="105"/>
        </w:rPr>
        <w:t>24.</w:t>
      </w:r>
      <w:r w:rsidR="00A278D6">
        <w:rPr>
          <w:rFonts w:ascii="Arial" w:hAnsi="Arial" w:cs="Arial"/>
          <w:b/>
          <w:color w:val="0C0C0C"/>
          <w:w w:val="105"/>
        </w:rPr>
        <w:t xml:space="preserve"> </w:t>
      </w:r>
      <w:r w:rsidR="00423A47" w:rsidRPr="00A06068">
        <w:rPr>
          <w:rFonts w:ascii="Arial" w:hAnsi="Arial" w:cs="Arial"/>
          <w:b/>
          <w:color w:val="0C0C0C"/>
          <w:w w:val="105"/>
        </w:rPr>
        <w:t>J</w:t>
      </w:r>
      <w:r w:rsidR="0042482C" w:rsidRPr="00A06068">
        <w:rPr>
          <w:rFonts w:ascii="Arial" w:hAnsi="Arial" w:cs="Arial"/>
          <w:b/>
          <w:color w:val="0C0C0C"/>
          <w:w w:val="105"/>
        </w:rPr>
        <w:t>unta</w:t>
      </w:r>
      <w:r w:rsidR="0042482C" w:rsidRPr="00A06068">
        <w:rPr>
          <w:rFonts w:ascii="Arial" w:hAnsi="Arial" w:cs="Arial"/>
          <w:b/>
          <w:color w:val="0C0C0C"/>
          <w:spacing w:val="-1"/>
          <w:w w:val="105"/>
        </w:rPr>
        <w:t xml:space="preserve"> </w:t>
      </w:r>
      <w:r w:rsidR="0042482C" w:rsidRPr="00A06068">
        <w:rPr>
          <w:rFonts w:ascii="Arial" w:hAnsi="Arial" w:cs="Arial"/>
          <w:b/>
          <w:color w:val="0C0C0C"/>
          <w:w w:val="105"/>
        </w:rPr>
        <w:t>de</w:t>
      </w:r>
      <w:r w:rsidR="0042482C" w:rsidRPr="00A06068">
        <w:rPr>
          <w:rFonts w:ascii="Arial" w:hAnsi="Arial" w:cs="Arial"/>
          <w:b/>
          <w:color w:val="0C0C0C"/>
          <w:spacing w:val="-4"/>
          <w:w w:val="105"/>
        </w:rPr>
        <w:t xml:space="preserve"> </w:t>
      </w:r>
      <w:r w:rsidR="0042482C" w:rsidRPr="00A06068">
        <w:rPr>
          <w:rFonts w:ascii="Arial" w:hAnsi="Arial" w:cs="Arial"/>
          <w:b/>
          <w:color w:val="0C0C0C"/>
          <w:spacing w:val="-2"/>
          <w:w w:val="105"/>
        </w:rPr>
        <w:t>aclaraciones</w:t>
      </w:r>
      <w:r w:rsidR="0042482C">
        <w:rPr>
          <w:rFonts w:ascii="Arial" w:hAnsi="Arial" w:cs="Arial"/>
          <w:b/>
          <w:color w:val="0C0C0C"/>
          <w:spacing w:val="-2"/>
          <w:w w:val="105"/>
        </w:rPr>
        <w:t>.</w:t>
      </w:r>
    </w:p>
    <w:p w14:paraId="676966FE" w14:textId="51A10108" w:rsidR="00423A47" w:rsidRPr="0052340E" w:rsidRDefault="00423A47" w:rsidP="00423A47">
      <w:pPr>
        <w:pStyle w:val="Prrafodelista"/>
        <w:widowControl w:val="0"/>
        <w:tabs>
          <w:tab w:val="left" w:pos="2330"/>
        </w:tabs>
        <w:autoSpaceDE w:val="0"/>
        <w:autoSpaceDN w:val="0"/>
        <w:spacing w:after="0" w:line="240" w:lineRule="auto"/>
        <w:ind w:left="0"/>
        <w:contextualSpacing w:val="0"/>
        <w:jc w:val="both"/>
        <w:rPr>
          <w:rFonts w:ascii="Arial" w:hAnsi="Arial" w:cs="Arial"/>
          <w:b/>
          <w:color w:val="0C0C0C"/>
          <w:spacing w:val="-2"/>
          <w:w w:val="105"/>
        </w:rPr>
      </w:pPr>
    </w:p>
    <w:p w14:paraId="528A5353" w14:textId="60C2AA6A" w:rsidR="00423A47" w:rsidRPr="0052340E" w:rsidRDefault="00423A47" w:rsidP="00423A47">
      <w:pPr>
        <w:tabs>
          <w:tab w:val="right" w:leader="hyphen" w:pos="9120"/>
        </w:tabs>
        <w:overflowPunct w:val="0"/>
        <w:autoSpaceDE w:val="0"/>
        <w:autoSpaceDN w:val="0"/>
        <w:adjustRightInd w:val="0"/>
        <w:jc w:val="both"/>
        <w:textAlignment w:val="baseline"/>
        <w:rPr>
          <w:rFonts w:ascii="Arial" w:hAnsi="Arial" w:cs="Arial"/>
          <w:sz w:val="22"/>
          <w:szCs w:val="22"/>
        </w:rPr>
      </w:pPr>
      <w:r w:rsidRPr="00212400">
        <w:rPr>
          <w:rFonts w:ascii="Arial" w:hAnsi="Arial" w:cs="Arial"/>
          <w:sz w:val="22"/>
          <w:szCs w:val="22"/>
        </w:rPr>
        <w:t xml:space="preserve">El acto será presidido por </w:t>
      </w:r>
      <w:r w:rsidR="002047BA" w:rsidRPr="00212400">
        <w:rPr>
          <w:rFonts w:ascii="Arial" w:hAnsi="Arial" w:cs="Arial"/>
          <w:sz w:val="22"/>
          <w:szCs w:val="22"/>
        </w:rPr>
        <w:t>el servidor público designado por la convocante, debiendo ser asistido por un representante del área técnica o usuaria de los bienes</w:t>
      </w:r>
      <w:r w:rsidRPr="00212400">
        <w:rPr>
          <w:rFonts w:ascii="Arial" w:hAnsi="Arial" w:cs="Arial"/>
          <w:sz w:val="22"/>
          <w:szCs w:val="22"/>
        </w:rPr>
        <w:t xml:space="preserve"> y con la asistencia de un representante de la </w:t>
      </w:r>
      <w:r w:rsidR="00374DE0" w:rsidRPr="00212400">
        <w:rPr>
          <w:rFonts w:ascii="Arial" w:hAnsi="Arial" w:cs="Arial"/>
          <w:sz w:val="22"/>
          <w:szCs w:val="22"/>
        </w:rPr>
        <w:t>c</w:t>
      </w:r>
      <w:r w:rsidRPr="00212400">
        <w:rPr>
          <w:rFonts w:ascii="Arial" w:hAnsi="Arial" w:cs="Arial"/>
          <w:sz w:val="22"/>
          <w:szCs w:val="22"/>
        </w:rPr>
        <w:t>ontraloría</w:t>
      </w:r>
      <w:r w:rsidR="002047BA" w:rsidRPr="00212400">
        <w:rPr>
          <w:rFonts w:ascii="Arial" w:hAnsi="Arial" w:cs="Arial"/>
          <w:sz w:val="22"/>
          <w:szCs w:val="22"/>
        </w:rPr>
        <w:t xml:space="preserve">, de conformidad con lo descrito en el artículo 34 del Reglamento de la Ley de Adquisiciones, Enajenaciones, Arrendamientos, Prestación de Servicios y Administración de Bienes Muebles e Inmuebles del Estado de Oaxaca, </w:t>
      </w:r>
      <w:r w:rsidRPr="00212400">
        <w:rPr>
          <w:rFonts w:ascii="Arial" w:hAnsi="Arial" w:cs="Arial"/>
          <w:sz w:val="22"/>
          <w:szCs w:val="22"/>
        </w:rPr>
        <w:t xml:space="preserve">con el propósito de resolver en forma clara y precisa las dudas y planteamientos de los licitantes en relación con los aspectos contenidos en las presentes </w:t>
      </w:r>
      <w:r w:rsidR="00374DE0" w:rsidRPr="00212400">
        <w:rPr>
          <w:rFonts w:ascii="Arial" w:hAnsi="Arial" w:cs="Arial"/>
          <w:sz w:val="22"/>
          <w:szCs w:val="22"/>
        </w:rPr>
        <w:t>b</w:t>
      </w:r>
      <w:r w:rsidRPr="00212400">
        <w:rPr>
          <w:rFonts w:ascii="Arial" w:hAnsi="Arial" w:cs="Arial"/>
          <w:sz w:val="22"/>
          <w:szCs w:val="22"/>
        </w:rPr>
        <w:t xml:space="preserve">ases, pudiendo también la </w:t>
      </w:r>
      <w:r w:rsidR="00374DE0" w:rsidRPr="00212400">
        <w:rPr>
          <w:rFonts w:ascii="Arial" w:hAnsi="Arial" w:cs="Arial"/>
          <w:sz w:val="22"/>
          <w:szCs w:val="22"/>
        </w:rPr>
        <w:t>c</w:t>
      </w:r>
      <w:r w:rsidRPr="00212400">
        <w:rPr>
          <w:rFonts w:ascii="Arial" w:hAnsi="Arial" w:cs="Arial"/>
          <w:sz w:val="22"/>
          <w:szCs w:val="22"/>
        </w:rPr>
        <w:t>onvocante en este acto, realizar las adiciones o precisiones que considere pertinentes.</w:t>
      </w:r>
      <w:r w:rsidRPr="0052340E">
        <w:rPr>
          <w:rFonts w:ascii="Arial" w:hAnsi="Arial" w:cs="Arial"/>
          <w:sz w:val="22"/>
          <w:szCs w:val="22"/>
        </w:rPr>
        <w:t xml:space="preserve">  </w:t>
      </w:r>
    </w:p>
    <w:p w14:paraId="1FAB6DEC" w14:textId="77777777" w:rsidR="00423A47" w:rsidRPr="0052340E" w:rsidRDefault="00423A47" w:rsidP="00423A47">
      <w:pPr>
        <w:tabs>
          <w:tab w:val="right" w:leader="hyphen" w:pos="9120"/>
        </w:tabs>
        <w:overflowPunct w:val="0"/>
        <w:autoSpaceDE w:val="0"/>
        <w:autoSpaceDN w:val="0"/>
        <w:adjustRightInd w:val="0"/>
        <w:jc w:val="both"/>
        <w:textAlignment w:val="baseline"/>
        <w:rPr>
          <w:rFonts w:ascii="Arial" w:hAnsi="Arial" w:cs="Arial"/>
          <w:sz w:val="22"/>
          <w:szCs w:val="22"/>
        </w:rPr>
      </w:pPr>
    </w:p>
    <w:p w14:paraId="554334A4" w14:textId="1C8271F9" w:rsidR="00540CDB" w:rsidRPr="0052340E" w:rsidRDefault="00423A47" w:rsidP="00423A47">
      <w:pPr>
        <w:pStyle w:val="Prrafodelista"/>
        <w:tabs>
          <w:tab w:val="right" w:leader="hyphen" w:pos="9120"/>
        </w:tabs>
        <w:overflowPunct w:val="0"/>
        <w:autoSpaceDE w:val="0"/>
        <w:autoSpaceDN w:val="0"/>
        <w:adjustRightInd w:val="0"/>
        <w:ind w:left="0"/>
        <w:jc w:val="both"/>
        <w:textAlignment w:val="baseline"/>
        <w:rPr>
          <w:rFonts w:ascii="Arial" w:hAnsi="Arial" w:cs="Arial"/>
          <w:color w:val="0C0C0C"/>
          <w:w w:val="105"/>
        </w:rPr>
      </w:pPr>
      <w:bookmarkStart w:id="14" w:name="_Hlk153022087"/>
      <w:r w:rsidRPr="0052340E">
        <w:rPr>
          <w:rFonts w:ascii="Arial" w:hAnsi="Arial" w:cs="Arial"/>
        </w:rPr>
        <w:t xml:space="preserve">En el acto se dará lectura a las aclaraciones solicitadas por los </w:t>
      </w:r>
      <w:r w:rsidR="00374DE0" w:rsidRPr="0052340E">
        <w:rPr>
          <w:rFonts w:ascii="Arial" w:hAnsi="Arial" w:cs="Arial"/>
        </w:rPr>
        <w:t>licitante</w:t>
      </w:r>
      <w:r w:rsidR="00374DE0">
        <w:rPr>
          <w:rFonts w:ascii="Arial" w:hAnsi="Arial" w:cs="Arial"/>
        </w:rPr>
        <w:t>s</w:t>
      </w:r>
      <w:r w:rsidR="00374DE0" w:rsidRPr="0052340E">
        <w:rPr>
          <w:rFonts w:ascii="Arial" w:hAnsi="Arial" w:cs="Arial"/>
        </w:rPr>
        <w:t xml:space="preserve"> y a las respuestas por parte del área técnica, y en su caso</w:t>
      </w:r>
      <w:r w:rsidR="00EF33ED">
        <w:rPr>
          <w:rFonts w:ascii="Arial" w:hAnsi="Arial" w:cs="Arial"/>
        </w:rPr>
        <w:t>,</w:t>
      </w:r>
      <w:r w:rsidR="00374DE0" w:rsidRPr="0052340E">
        <w:rPr>
          <w:rFonts w:ascii="Arial" w:hAnsi="Arial" w:cs="Arial"/>
        </w:rPr>
        <w:t xml:space="preserve"> por el representante de la contraloría; no serán consideradas las aclaraciones solicitadas por los licitantes </w:t>
      </w:r>
      <w:r w:rsidRPr="0052340E">
        <w:rPr>
          <w:rFonts w:ascii="Arial" w:hAnsi="Arial" w:cs="Arial"/>
        </w:rPr>
        <w:t xml:space="preserve">si no presenta </w:t>
      </w:r>
      <w:r w:rsidR="00540CDB" w:rsidRPr="0052340E">
        <w:rPr>
          <w:rFonts w:ascii="Arial" w:hAnsi="Arial" w:cs="Arial"/>
          <w:color w:val="0C0C0C"/>
          <w:w w:val="105"/>
        </w:rPr>
        <w:t>escrito firmado en el que expresen</w:t>
      </w:r>
      <w:r w:rsidR="00540CDB" w:rsidRPr="0052340E">
        <w:rPr>
          <w:rFonts w:ascii="Arial" w:hAnsi="Arial" w:cs="Arial"/>
          <w:color w:val="0C0C0C"/>
          <w:spacing w:val="-15"/>
          <w:w w:val="105"/>
        </w:rPr>
        <w:t xml:space="preserve"> </w:t>
      </w:r>
      <w:r w:rsidR="00540CDB" w:rsidRPr="0052340E">
        <w:rPr>
          <w:rFonts w:ascii="Arial" w:hAnsi="Arial" w:cs="Arial"/>
          <w:color w:val="0C0C0C"/>
          <w:w w:val="105"/>
        </w:rPr>
        <w:t>interés</w:t>
      </w:r>
      <w:r w:rsidR="00540CDB" w:rsidRPr="0052340E">
        <w:rPr>
          <w:rFonts w:ascii="Arial" w:hAnsi="Arial" w:cs="Arial"/>
          <w:color w:val="0C0C0C"/>
          <w:spacing w:val="-15"/>
          <w:w w:val="105"/>
        </w:rPr>
        <w:t xml:space="preserve"> </w:t>
      </w:r>
      <w:r w:rsidR="00540CDB" w:rsidRPr="0052340E">
        <w:rPr>
          <w:rFonts w:ascii="Arial" w:hAnsi="Arial" w:cs="Arial"/>
          <w:color w:val="0C0C0C"/>
          <w:w w:val="105"/>
        </w:rPr>
        <w:t>por</w:t>
      </w:r>
      <w:r w:rsidR="00540CDB" w:rsidRPr="0052340E">
        <w:rPr>
          <w:rFonts w:ascii="Arial" w:hAnsi="Arial" w:cs="Arial"/>
          <w:color w:val="0C0C0C"/>
          <w:spacing w:val="-16"/>
          <w:w w:val="105"/>
        </w:rPr>
        <w:t xml:space="preserve"> </w:t>
      </w:r>
      <w:r w:rsidR="00540CDB" w:rsidRPr="0052340E">
        <w:rPr>
          <w:rFonts w:ascii="Arial" w:hAnsi="Arial" w:cs="Arial"/>
          <w:color w:val="0C0C0C"/>
          <w:w w:val="105"/>
        </w:rPr>
        <w:t>participar</w:t>
      </w:r>
      <w:r w:rsidR="00540CDB" w:rsidRPr="0052340E">
        <w:rPr>
          <w:rFonts w:ascii="Arial" w:hAnsi="Arial" w:cs="Arial"/>
          <w:color w:val="0C0C0C"/>
          <w:spacing w:val="-15"/>
          <w:w w:val="105"/>
        </w:rPr>
        <w:t xml:space="preserve"> </w:t>
      </w:r>
      <w:r w:rsidR="00540CDB" w:rsidRPr="0052340E">
        <w:rPr>
          <w:rFonts w:ascii="Arial" w:hAnsi="Arial" w:cs="Arial"/>
          <w:color w:val="0C0C0C"/>
          <w:w w:val="105"/>
        </w:rPr>
        <w:t>en</w:t>
      </w:r>
      <w:r w:rsidR="00540CDB" w:rsidRPr="0052340E">
        <w:rPr>
          <w:rFonts w:ascii="Arial" w:hAnsi="Arial" w:cs="Arial"/>
          <w:color w:val="0C0C0C"/>
          <w:spacing w:val="-15"/>
          <w:w w:val="105"/>
        </w:rPr>
        <w:t xml:space="preserve"> </w:t>
      </w:r>
      <w:r w:rsidR="00540CDB" w:rsidRPr="0052340E">
        <w:rPr>
          <w:rFonts w:ascii="Arial" w:hAnsi="Arial" w:cs="Arial"/>
          <w:color w:val="0C0C0C"/>
          <w:w w:val="105"/>
        </w:rPr>
        <w:t>la presente</w:t>
      </w:r>
      <w:r w:rsidR="00540CDB" w:rsidRPr="0052340E">
        <w:rPr>
          <w:rFonts w:ascii="Arial" w:hAnsi="Arial" w:cs="Arial"/>
          <w:color w:val="0C0C0C"/>
          <w:spacing w:val="-16"/>
          <w:w w:val="105"/>
        </w:rPr>
        <w:t xml:space="preserve"> </w:t>
      </w:r>
      <w:r w:rsidR="00540CDB" w:rsidRPr="0052340E">
        <w:rPr>
          <w:rFonts w:ascii="Arial" w:hAnsi="Arial" w:cs="Arial"/>
          <w:color w:val="0C0C0C"/>
          <w:w w:val="105"/>
        </w:rPr>
        <w:t xml:space="preserve">licitación. </w:t>
      </w:r>
    </w:p>
    <w:p w14:paraId="6424A3D9" w14:textId="77777777" w:rsidR="00540CDB" w:rsidRPr="0052340E" w:rsidRDefault="00540CDB" w:rsidP="00423A47">
      <w:pPr>
        <w:pStyle w:val="Prrafodelista"/>
        <w:tabs>
          <w:tab w:val="right" w:leader="hyphen" w:pos="9120"/>
        </w:tabs>
        <w:overflowPunct w:val="0"/>
        <w:autoSpaceDE w:val="0"/>
        <w:autoSpaceDN w:val="0"/>
        <w:adjustRightInd w:val="0"/>
        <w:ind w:left="0"/>
        <w:jc w:val="both"/>
        <w:textAlignment w:val="baseline"/>
        <w:rPr>
          <w:rFonts w:ascii="Arial" w:hAnsi="Arial" w:cs="Arial"/>
          <w:color w:val="0C0C0C"/>
          <w:w w:val="105"/>
        </w:rPr>
      </w:pPr>
    </w:p>
    <w:p w14:paraId="66EE083F" w14:textId="4BF7A04B" w:rsidR="00423A47" w:rsidRPr="0052340E" w:rsidRDefault="00423A47" w:rsidP="00423A47">
      <w:pPr>
        <w:pStyle w:val="Prrafodelista"/>
        <w:tabs>
          <w:tab w:val="right" w:leader="hyphen" w:pos="9120"/>
        </w:tabs>
        <w:overflowPunct w:val="0"/>
        <w:autoSpaceDE w:val="0"/>
        <w:autoSpaceDN w:val="0"/>
        <w:adjustRightInd w:val="0"/>
        <w:ind w:left="0"/>
        <w:jc w:val="both"/>
        <w:textAlignment w:val="baseline"/>
        <w:rPr>
          <w:rFonts w:ascii="Arial" w:hAnsi="Arial" w:cs="Arial"/>
        </w:rPr>
      </w:pPr>
      <w:r w:rsidRPr="0052340E">
        <w:rPr>
          <w:rFonts w:ascii="Arial" w:hAnsi="Arial" w:cs="Arial"/>
        </w:rPr>
        <w:t xml:space="preserve">La asistencia de </w:t>
      </w:r>
      <w:r w:rsidR="00374DE0" w:rsidRPr="0052340E">
        <w:rPr>
          <w:rFonts w:ascii="Arial" w:hAnsi="Arial" w:cs="Arial"/>
        </w:rPr>
        <w:t xml:space="preserve">los licitantes a la junta de aclaraciones </w:t>
      </w:r>
      <w:r w:rsidRPr="0052340E">
        <w:rPr>
          <w:rFonts w:ascii="Arial" w:hAnsi="Arial" w:cs="Arial"/>
        </w:rPr>
        <w:t>será optativa.</w:t>
      </w:r>
    </w:p>
    <w:p w14:paraId="54BF41EF" w14:textId="77777777" w:rsidR="00423A47" w:rsidRPr="0052340E" w:rsidRDefault="00423A47" w:rsidP="00423A47">
      <w:pPr>
        <w:pStyle w:val="Prrafodelista"/>
        <w:tabs>
          <w:tab w:val="right" w:leader="hyphen" w:pos="9120"/>
        </w:tabs>
        <w:overflowPunct w:val="0"/>
        <w:autoSpaceDE w:val="0"/>
        <w:autoSpaceDN w:val="0"/>
        <w:adjustRightInd w:val="0"/>
        <w:ind w:left="0"/>
        <w:jc w:val="both"/>
        <w:textAlignment w:val="baseline"/>
        <w:rPr>
          <w:rFonts w:ascii="Arial" w:hAnsi="Arial" w:cs="Arial"/>
        </w:rPr>
      </w:pPr>
    </w:p>
    <w:p w14:paraId="025C2266" w14:textId="233A7D02" w:rsidR="00423A47" w:rsidRPr="0052340E" w:rsidRDefault="00423A47" w:rsidP="00423A47">
      <w:pPr>
        <w:pStyle w:val="Prrafodelista"/>
        <w:tabs>
          <w:tab w:val="right" w:leader="hyphen" w:pos="9120"/>
        </w:tabs>
        <w:overflowPunct w:val="0"/>
        <w:autoSpaceDE w:val="0"/>
        <w:autoSpaceDN w:val="0"/>
        <w:adjustRightInd w:val="0"/>
        <w:ind w:left="0"/>
        <w:jc w:val="both"/>
        <w:textAlignment w:val="baseline"/>
        <w:rPr>
          <w:rFonts w:ascii="Arial" w:hAnsi="Arial" w:cs="Arial"/>
        </w:rPr>
      </w:pPr>
      <w:r w:rsidRPr="0052340E">
        <w:rPr>
          <w:rFonts w:ascii="Arial" w:hAnsi="Arial" w:cs="Arial"/>
        </w:rPr>
        <w:t xml:space="preserve">Se levantará un acta que </w:t>
      </w:r>
      <w:r w:rsidR="00374DE0" w:rsidRPr="0052340E">
        <w:rPr>
          <w:rFonts w:ascii="Arial" w:hAnsi="Arial" w:cs="Arial"/>
        </w:rPr>
        <w:t xml:space="preserve">servirá de constancia de la celebración del acto de junta de aclaraciones, donde se harán constar </w:t>
      </w:r>
      <w:r w:rsidRPr="0052340E">
        <w:rPr>
          <w:rFonts w:ascii="Arial" w:hAnsi="Arial" w:cs="Arial"/>
        </w:rPr>
        <w:t xml:space="preserve">los cuestionamientos formulados, la cual será firmada por los </w:t>
      </w:r>
      <w:r w:rsidR="00EF33ED">
        <w:rPr>
          <w:rFonts w:ascii="Arial" w:hAnsi="Arial" w:cs="Arial"/>
        </w:rPr>
        <w:t>l</w:t>
      </w:r>
      <w:r w:rsidRPr="0052340E">
        <w:rPr>
          <w:rFonts w:ascii="Arial" w:hAnsi="Arial" w:cs="Arial"/>
        </w:rPr>
        <w:t xml:space="preserve">icitantes y servidores públicos presentes, asimismo, se les entregará copia simple de la misma, la falta de firma de algún </w:t>
      </w:r>
      <w:r w:rsidR="00EF33ED">
        <w:rPr>
          <w:rFonts w:ascii="Arial" w:hAnsi="Arial" w:cs="Arial"/>
        </w:rPr>
        <w:t>l</w:t>
      </w:r>
      <w:r w:rsidRPr="0052340E">
        <w:rPr>
          <w:rFonts w:ascii="Arial" w:hAnsi="Arial" w:cs="Arial"/>
        </w:rPr>
        <w:t>icitante no invalidará su contenido y efecto.</w:t>
      </w:r>
    </w:p>
    <w:p w14:paraId="23A05688" w14:textId="77777777" w:rsidR="00423A47" w:rsidRPr="0052340E" w:rsidRDefault="00423A47" w:rsidP="00423A47">
      <w:pPr>
        <w:pStyle w:val="Prrafodelista"/>
        <w:tabs>
          <w:tab w:val="right" w:leader="hyphen" w:pos="9120"/>
        </w:tabs>
        <w:overflowPunct w:val="0"/>
        <w:autoSpaceDE w:val="0"/>
        <w:autoSpaceDN w:val="0"/>
        <w:adjustRightInd w:val="0"/>
        <w:ind w:left="0"/>
        <w:jc w:val="both"/>
        <w:textAlignment w:val="baseline"/>
        <w:rPr>
          <w:rFonts w:ascii="Arial" w:hAnsi="Arial" w:cs="Arial"/>
        </w:rPr>
      </w:pPr>
    </w:p>
    <w:p w14:paraId="3A5AF3D4" w14:textId="663A3C31" w:rsidR="00870429" w:rsidRPr="0052340E" w:rsidRDefault="00423A47" w:rsidP="00423A47">
      <w:pPr>
        <w:pStyle w:val="Prrafodelista"/>
        <w:tabs>
          <w:tab w:val="right" w:leader="hyphen" w:pos="9120"/>
        </w:tabs>
        <w:overflowPunct w:val="0"/>
        <w:autoSpaceDE w:val="0"/>
        <w:autoSpaceDN w:val="0"/>
        <w:adjustRightInd w:val="0"/>
        <w:ind w:left="0"/>
        <w:jc w:val="both"/>
        <w:textAlignment w:val="baseline"/>
        <w:rPr>
          <w:rFonts w:ascii="Arial" w:hAnsi="Arial" w:cs="Arial"/>
        </w:rPr>
      </w:pPr>
      <w:r w:rsidRPr="0052340E">
        <w:rPr>
          <w:rFonts w:ascii="Arial" w:hAnsi="Arial" w:cs="Arial"/>
        </w:rPr>
        <w:t xml:space="preserve">En caso que </w:t>
      </w:r>
      <w:r w:rsidR="00374DE0" w:rsidRPr="0052340E">
        <w:rPr>
          <w:rFonts w:ascii="Arial" w:hAnsi="Arial" w:cs="Arial"/>
        </w:rPr>
        <w:t>los licitantes no hayan asistido a la junta de aclaraciones, una copia del acta correspondiente, estará a disposición por un término no menor a cinco días hábiles posteriores a la fecha de su realización en el domicilio del área técnica</w:t>
      </w:r>
      <w:r w:rsidRPr="0052340E">
        <w:rPr>
          <w:rFonts w:ascii="Arial" w:hAnsi="Arial" w:cs="Arial"/>
        </w:rPr>
        <w:t>.</w:t>
      </w:r>
    </w:p>
    <w:p w14:paraId="259A5113" w14:textId="143846B1" w:rsidR="00870429" w:rsidRPr="0051425A" w:rsidRDefault="007D05E5" w:rsidP="00870429">
      <w:pPr>
        <w:widowControl w:val="0"/>
        <w:tabs>
          <w:tab w:val="left" w:pos="1234"/>
        </w:tabs>
        <w:autoSpaceDE w:val="0"/>
        <w:autoSpaceDN w:val="0"/>
        <w:jc w:val="both"/>
        <w:rPr>
          <w:rFonts w:ascii="Arial" w:hAnsi="Arial" w:cs="Arial"/>
          <w:b/>
          <w:bCs/>
          <w:color w:val="212121"/>
          <w:sz w:val="22"/>
          <w:szCs w:val="22"/>
        </w:rPr>
      </w:pPr>
      <w:r>
        <w:rPr>
          <w:rFonts w:ascii="Arial" w:hAnsi="Arial" w:cs="Arial"/>
          <w:b/>
          <w:bCs/>
          <w:color w:val="212121"/>
          <w:sz w:val="22"/>
          <w:szCs w:val="22"/>
        </w:rPr>
        <w:t>25.</w:t>
      </w:r>
      <w:r w:rsidRPr="0051425A">
        <w:rPr>
          <w:rFonts w:ascii="Arial" w:hAnsi="Arial" w:cs="Arial"/>
          <w:b/>
          <w:bCs/>
          <w:color w:val="212121"/>
          <w:sz w:val="22"/>
          <w:szCs w:val="22"/>
        </w:rPr>
        <w:t xml:space="preserve"> C</w:t>
      </w:r>
      <w:r w:rsidR="00EF33ED" w:rsidRPr="0051425A">
        <w:rPr>
          <w:rFonts w:ascii="Arial" w:hAnsi="Arial" w:cs="Arial"/>
          <w:b/>
          <w:bCs/>
          <w:color w:val="212121"/>
          <w:sz w:val="22"/>
          <w:szCs w:val="22"/>
        </w:rPr>
        <w:t xml:space="preserve">onsideraciones para la </w:t>
      </w:r>
      <w:r w:rsidR="00EF33ED">
        <w:rPr>
          <w:rFonts w:ascii="Arial" w:hAnsi="Arial" w:cs="Arial"/>
          <w:b/>
          <w:bCs/>
          <w:color w:val="212121"/>
          <w:sz w:val="22"/>
          <w:szCs w:val="22"/>
        </w:rPr>
        <w:t>presentación</w:t>
      </w:r>
      <w:r w:rsidR="00EF33ED" w:rsidRPr="0051425A">
        <w:rPr>
          <w:rFonts w:ascii="Arial" w:hAnsi="Arial" w:cs="Arial"/>
          <w:b/>
          <w:bCs/>
          <w:color w:val="212121"/>
          <w:sz w:val="22"/>
          <w:szCs w:val="22"/>
        </w:rPr>
        <w:t xml:space="preserve"> de propuestas</w:t>
      </w:r>
    </w:p>
    <w:p w14:paraId="2C2514A7" w14:textId="77777777" w:rsidR="00870429" w:rsidRPr="0052340E" w:rsidRDefault="00870429" w:rsidP="00870429">
      <w:pPr>
        <w:pStyle w:val="Prrafodelista"/>
        <w:widowControl w:val="0"/>
        <w:tabs>
          <w:tab w:val="left" w:pos="1234"/>
        </w:tabs>
        <w:autoSpaceDE w:val="0"/>
        <w:autoSpaceDN w:val="0"/>
        <w:spacing w:after="0" w:line="240" w:lineRule="auto"/>
        <w:ind w:left="0"/>
        <w:contextualSpacing w:val="0"/>
        <w:jc w:val="both"/>
        <w:rPr>
          <w:rFonts w:ascii="Arial" w:hAnsi="Arial" w:cs="Arial"/>
          <w:b/>
          <w:bCs/>
          <w:color w:val="212121"/>
        </w:rPr>
      </w:pPr>
    </w:p>
    <w:p w14:paraId="259620D6" w14:textId="53B8575B" w:rsidR="00870429" w:rsidRPr="0052340E" w:rsidRDefault="00870429" w:rsidP="00870429">
      <w:pPr>
        <w:pStyle w:val="Textoindependiente"/>
        <w:rPr>
          <w:rFonts w:ascii="Arial" w:hAnsi="Arial" w:cs="Arial"/>
          <w:color w:val="0C0C0C"/>
          <w:w w:val="105"/>
          <w:sz w:val="22"/>
          <w:szCs w:val="22"/>
        </w:rPr>
      </w:pPr>
      <w:r w:rsidRPr="0052340E">
        <w:rPr>
          <w:rFonts w:ascii="Arial" w:hAnsi="Arial" w:cs="Arial"/>
          <w:color w:val="0C0C0C"/>
          <w:w w:val="105"/>
          <w:sz w:val="22"/>
          <w:szCs w:val="22"/>
        </w:rPr>
        <w:t>El licitante deberá presentar sus propuestas en dos sobres cerrados independientes</w:t>
      </w:r>
      <w:r w:rsidR="0023456C">
        <w:rPr>
          <w:rFonts w:ascii="Arial" w:hAnsi="Arial" w:cs="Arial"/>
          <w:color w:val="0C0C0C"/>
          <w:w w:val="105"/>
          <w:sz w:val="22"/>
          <w:szCs w:val="22"/>
        </w:rPr>
        <w:t xml:space="preserve"> debidamente rotulados con el nombre del licitante, fecha, nombre del procedimiento</w:t>
      </w:r>
      <w:r w:rsidRPr="0052340E">
        <w:rPr>
          <w:rFonts w:ascii="Arial" w:hAnsi="Arial" w:cs="Arial"/>
          <w:color w:val="0C0C0C"/>
          <w:w w:val="105"/>
          <w:sz w:val="22"/>
          <w:szCs w:val="22"/>
        </w:rPr>
        <w:t>:</w:t>
      </w:r>
    </w:p>
    <w:p w14:paraId="0B76873D" w14:textId="77777777" w:rsidR="00870429" w:rsidRPr="0052340E" w:rsidRDefault="00870429" w:rsidP="00870429">
      <w:pPr>
        <w:pStyle w:val="Textoindependiente"/>
        <w:rPr>
          <w:rFonts w:ascii="Arial" w:hAnsi="Arial" w:cs="Arial"/>
          <w:color w:val="0C0C0C"/>
          <w:w w:val="105"/>
          <w:sz w:val="22"/>
          <w:szCs w:val="22"/>
        </w:rPr>
      </w:pPr>
    </w:p>
    <w:p w14:paraId="5D2EEC4D" w14:textId="72F9553A" w:rsidR="00870429" w:rsidRPr="0052340E" w:rsidRDefault="00870429" w:rsidP="00870429">
      <w:pPr>
        <w:widowControl w:val="0"/>
        <w:autoSpaceDE w:val="0"/>
        <w:autoSpaceDN w:val="0"/>
        <w:spacing w:before="1"/>
        <w:jc w:val="both"/>
        <w:rPr>
          <w:rFonts w:ascii="Arial" w:hAnsi="Arial" w:cs="Arial"/>
          <w:sz w:val="22"/>
          <w:szCs w:val="22"/>
        </w:rPr>
      </w:pPr>
      <w:r w:rsidRPr="0052340E">
        <w:rPr>
          <w:rFonts w:ascii="Arial" w:hAnsi="Arial" w:cs="Arial"/>
          <w:color w:val="0C0C0C"/>
          <w:w w:val="105"/>
          <w:sz w:val="22"/>
          <w:szCs w:val="22"/>
        </w:rPr>
        <w:lastRenderedPageBreak/>
        <w:t>Sobre 1 "</w:t>
      </w:r>
      <w:r w:rsidR="00EF33ED" w:rsidRPr="0052340E">
        <w:rPr>
          <w:rFonts w:ascii="Arial" w:hAnsi="Arial" w:cs="Arial"/>
          <w:color w:val="0C0C0C"/>
          <w:w w:val="105"/>
          <w:sz w:val="22"/>
          <w:szCs w:val="22"/>
        </w:rPr>
        <w:t>p</w:t>
      </w:r>
      <w:r w:rsidRPr="0052340E">
        <w:rPr>
          <w:rFonts w:ascii="Arial" w:hAnsi="Arial" w:cs="Arial"/>
          <w:color w:val="0C0C0C"/>
          <w:w w:val="105"/>
          <w:sz w:val="22"/>
          <w:szCs w:val="22"/>
        </w:rPr>
        <w:t xml:space="preserve">ropuesta técnica" que contenga los </w:t>
      </w:r>
      <w:r w:rsidRPr="0052340E">
        <w:rPr>
          <w:rFonts w:ascii="Arial" w:hAnsi="Arial" w:cs="Arial"/>
          <w:color w:val="0C0C0C"/>
          <w:sz w:val="22"/>
          <w:szCs w:val="22"/>
        </w:rPr>
        <w:t>aspectos técnicos, documentos legales y administrativos.</w:t>
      </w:r>
    </w:p>
    <w:p w14:paraId="6C2C2834" w14:textId="77777777" w:rsidR="00870429" w:rsidRPr="0052340E" w:rsidRDefault="00870429" w:rsidP="00870429">
      <w:pPr>
        <w:pStyle w:val="Textoindependiente"/>
        <w:ind w:firstLine="7"/>
        <w:rPr>
          <w:rFonts w:ascii="Arial" w:hAnsi="Arial" w:cs="Arial"/>
          <w:color w:val="0C0C0C"/>
          <w:w w:val="105"/>
          <w:sz w:val="22"/>
          <w:szCs w:val="22"/>
        </w:rPr>
      </w:pPr>
    </w:p>
    <w:p w14:paraId="750F31BF" w14:textId="6C8752D6" w:rsidR="00870429" w:rsidRPr="0052340E" w:rsidRDefault="00870429" w:rsidP="00870429">
      <w:pPr>
        <w:widowControl w:val="0"/>
        <w:tabs>
          <w:tab w:val="left" w:pos="3709"/>
          <w:tab w:val="left" w:pos="3710"/>
        </w:tabs>
        <w:autoSpaceDE w:val="0"/>
        <w:autoSpaceDN w:val="0"/>
        <w:jc w:val="both"/>
        <w:rPr>
          <w:rFonts w:ascii="Arial" w:hAnsi="Arial" w:cs="Arial"/>
          <w:sz w:val="22"/>
          <w:szCs w:val="22"/>
        </w:rPr>
      </w:pPr>
      <w:r w:rsidRPr="0052340E">
        <w:rPr>
          <w:rFonts w:ascii="Arial" w:hAnsi="Arial" w:cs="Arial"/>
          <w:color w:val="0C0C0C"/>
          <w:w w:val="105"/>
          <w:sz w:val="22"/>
          <w:szCs w:val="22"/>
        </w:rPr>
        <w:t>Sobre</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2</w:t>
      </w:r>
      <w:r w:rsidRPr="0052340E">
        <w:rPr>
          <w:rFonts w:ascii="Arial" w:hAnsi="Arial" w:cs="Arial"/>
          <w:color w:val="0C0C0C"/>
          <w:spacing w:val="-13"/>
          <w:w w:val="105"/>
          <w:sz w:val="22"/>
          <w:szCs w:val="22"/>
        </w:rPr>
        <w:t xml:space="preserve"> </w:t>
      </w:r>
      <w:r w:rsidRPr="0052340E">
        <w:rPr>
          <w:rFonts w:ascii="Arial" w:hAnsi="Arial" w:cs="Arial"/>
          <w:color w:val="0C0C0C"/>
          <w:w w:val="105"/>
          <w:sz w:val="22"/>
          <w:szCs w:val="22"/>
        </w:rPr>
        <w:t>"</w:t>
      </w:r>
      <w:r w:rsidR="00EF33ED" w:rsidRPr="0052340E">
        <w:rPr>
          <w:rFonts w:ascii="Arial" w:hAnsi="Arial" w:cs="Arial"/>
          <w:color w:val="0C0C0C"/>
          <w:w w:val="105"/>
          <w:sz w:val="22"/>
          <w:szCs w:val="22"/>
        </w:rPr>
        <w:t>propuesta económica</w:t>
      </w:r>
      <w:r w:rsidRPr="0052340E">
        <w:rPr>
          <w:rFonts w:ascii="Arial" w:hAnsi="Arial" w:cs="Arial"/>
          <w:color w:val="0C0C0C"/>
          <w:w w:val="105"/>
          <w:sz w:val="22"/>
          <w:szCs w:val="22"/>
        </w:rPr>
        <w:t xml:space="preserve">" </w:t>
      </w:r>
      <w:r w:rsidRPr="0052340E">
        <w:rPr>
          <w:rFonts w:ascii="Arial" w:hAnsi="Arial" w:cs="Arial"/>
          <w:color w:val="0C0C0C"/>
          <w:sz w:val="22"/>
          <w:szCs w:val="22"/>
        </w:rPr>
        <w:t>de</w:t>
      </w:r>
      <w:r w:rsidRPr="0052340E">
        <w:rPr>
          <w:rFonts w:ascii="Arial" w:hAnsi="Arial" w:cs="Arial"/>
          <w:color w:val="0C0C0C"/>
          <w:spacing w:val="-9"/>
          <w:sz w:val="22"/>
          <w:szCs w:val="22"/>
        </w:rPr>
        <w:t xml:space="preserve"> </w:t>
      </w:r>
      <w:r w:rsidRPr="0052340E">
        <w:rPr>
          <w:rFonts w:ascii="Arial" w:hAnsi="Arial" w:cs="Arial"/>
          <w:color w:val="0C0C0C"/>
          <w:sz w:val="22"/>
          <w:szCs w:val="22"/>
        </w:rPr>
        <w:t>acuerdo a lo señalado en</w:t>
      </w:r>
      <w:r w:rsidRPr="0052340E">
        <w:rPr>
          <w:rFonts w:ascii="Arial" w:hAnsi="Arial" w:cs="Arial"/>
          <w:color w:val="0C0C0C"/>
          <w:spacing w:val="-9"/>
          <w:sz w:val="22"/>
          <w:szCs w:val="22"/>
        </w:rPr>
        <w:t xml:space="preserve"> </w:t>
      </w:r>
      <w:r w:rsidRPr="0052340E">
        <w:rPr>
          <w:rFonts w:ascii="Arial" w:hAnsi="Arial" w:cs="Arial"/>
          <w:color w:val="0C0C0C"/>
          <w:sz w:val="22"/>
          <w:szCs w:val="22"/>
        </w:rPr>
        <w:t>las presentes bases.</w:t>
      </w:r>
    </w:p>
    <w:p w14:paraId="62F46B17" w14:textId="77777777" w:rsidR="00870429" w:rsidRPr="0052340E" w:rsidRDefault="00870429" w:rsidP="00870429">
      <w:pPr>
        <w:widowControl w:val="0"/>
        <w:autoSpaceDE w:val="0"/>
        <w:autoSpaceDN w:val="0"/>
        <w:jc w:val="both"/>
        <w:rPr>
          <w:rFonts w:ascii="Arial" w:hAnsi="Arial" w:cs="Arial"/>
          <w:color w:val="0C0C0C"/>
          <w:sz w:val="22"/>
          <w:szCs w:val="22"/>
        </w:rPr>
      </w:pPr>
    </w:p>
    <w:p w14:paraId="55BD3130" w14:textId="77777777" w:rsidR="00870429" w:rsidRPr="002E2C93" w:rsidRDefault="00870429" w:rsidP="00870429">
      <w:pPr>
        <w:pStyle w:val="Textoindependiente"/>
        <w:rPr>
          <w:rFonts w:ascii="Arial" w:hAnsi="Arial" w:cs="Arial"/>
          <w:sz w:val="22"/>
          <w:szCs w:val="22"/>
        </w:rPr>
      </w:pPr>
      <w:r w:rsidRPr="0052340E">
        <w:rPr>
          <w:rFonts w:ascii="Arial" w:hAnsi="Arial" w:cs="Arial"/>
          <w:color w:val="0C0C0C"/>
          <w:w w:val="105"/>
          <w:sz w:val="22"/>
          <w:szCs w:val="22"/>
        </w:rPr>
        <w:t>Las</w:t>
      </w:r>
      <w:r w:rsidRPr="0052340E">
        <w:rPr>
          <w:rFonts w:ascii="Arial" w:hAnsi="Arial" w:cs="Arial"/>
          <w:color w:val="0C0C0C"/>
          <w:spacing w:val="-4"/>
          <w:w w:val="105"/>
          <w:sz w:val="22"/>
          <w:szCs w:val="22"/>
        </w:rPr>
        <w:t xml:space="preserve"> </w:t>
      </w:r>
      <w:r w:rsidRPr="002E2C93">
        <w:rPr>
          <w:rFonts w:ascii="Arial" w:hAnsi="Arial" w:cs="Arial"/>
          <w:color w:val="0C0C0C"/>
          <w:w w:val="105"/>
          <w:sz w:val="22"/>
          <w:szCs w:val="22"/>
        </w:rPr>
        <w:t>propuestas</w:t>
      </w:r>
      <w:r w:rsidRPr="002E2C93">
        <w:rPr>
          <w:rFonts w:ascii="Arial" w:hAnsi="Arial" w:cs="Arial"/>
          <w:color w:val="0C0C0C"/>
          <w:spacing w:val="11"/>
          <w:w w:val="105"/>
          <w:sz w:val="22"/>
          <w:szCs w:val="22"/>
        </w:rPr>
        <w:t xml:space="preserve"> </w:t>
      </w:r>
      <w:r w:rsidRPr="002E2C93">
        <w:rPr>
          <w:rFonts w:ascii="Arial" w:hAnsi="Arial" w:cs="Arial"/>
          <w:color w:val="0C0C0C"/>
          <w:w w:val="105"/>
          <w:sz w:val="22"/>
          <w:szCs w:val="22"/>
        </w:rPr>
        <w:t>se</w:t>
      </w:r>
      <w:r w:rsidRPr="002E2C93">
        <w:rPr>
          <w:rFonts w:ascii="Arial" w:hAnsi="Arial" w:cs="Arial"/>
          <w:color w:val="0C0C0C"/>
          <w:spacing w:val="-13"/>
          <w:w w:val="105"/>
          <w:sz w:val="22"/>
          <w:szCs w:val="22"/>
        </w:rPr>
        <w:t xml:space="preserve"> </w:t>
      </w:r>
      <w:r w:rsidRPr="002E2C93">
        <w:rPr>
          <w:rFonts w:ascii="Arial" w:hAnsi="Arial" w:cs="Arial"/>
          <w:color w:val="0C0C0C"/>
          <w:w w:val="105"/>
          <w:sz w:val="22"/>
          <w:szCs w:val="22"/>
        </w:rPr>
        <w:t>deberán</w:t>
      </w:r>
      <w:r w:rsidRPr="002E2C93">
        <w:rPr>
          <w:rFonts w:ascii="Arial" w:hAnsi="Arial" w:cs="Arial"/>
          <w:color w:val="0C0C0C"/>
          <w:spacing w:val="-13"/>
          <w:w w:val="105"/>
          <w:sz w:val="22"/>
          <w:szCs w:val="22"/>
        </w:rPr>
        <w:t xml:space="preserve"> </w:t>
      </w:r>
      <w:r w:rsidRPr="002E2C93">
        <w:rPr>
          <w:rFonts w:ascii="Arial" w:hAnsi="Arial" w:cs="Arial"/>
          <w:color w:val="0C0C0C"/>
          <w:w w:val="105"/>
          <w:sz w:val="22"/>
          <w:szCs w:val="22"/>
        </w:rPr>
        <w:t>elaborar</w:t>
      </w:r>
      <w:r w:rsidRPr="002E2C93">
        <w:rPr>
          <w:rFonts w:ascii="Arial" w:hAnsi="Arial" w:cs="Arial"/>
          <w:color w:val="0C0C0C"/>
          <w:spacing w:val="-2"/>
          <w:w w:val="105"/>
          <w:sz w:val="22"/>
          <w:szCs w:val="22"/>
        </w:rPr>
        <w:t xml:space="preserve"> </w:t>
      </w:r>
      <w:r w:rsidRPr="002E2C93">
        <w:rPr>
          <w:rFonts w:ascii="Arial" w:hAnsi="Arial" w:cs="Arial"/>
          <w:color w:val="0C0C0C"/>
          <w:w w:val="105"/>
          <w:sz w:val="22"/>
          <w:szCs w:val="22"/>
        </w:rPr>
        <w:t>de</w:t>
      </w:r>
      <w:r w:rsidRPr="002E2C93">
        <w:rPr>
          <w:rFonts w:ascii="Arial" w:hAnsi="Arial" w:cs="Arial"/>
          <w:color w:val="0C0C0C"/>
          <w:spacing w:val="-14"/>
          <w:w w:val="105"/>
          <w:sz w:val="22"/>
          <w:szCs w:val="22"/>
        </w:rPr>
        <w:t xml:space="preserve"> </w:t>
      </w:r>
      <w:r w:rsidRPr="002E2C93">
        <w:rPr>
          <w:rFonts w:ascii="Arial" w:hAnsi="Arial" w:cs="Arial"/>
          <w:color w:val="0C0C0C"/>
          <w:w w:val="105"/>
          <w:sz w:val="22"/>
          <w:szCs w:val="22"/>
        </w:rPr>
        <w:t>acuerdo</w:t>
      </w:r>
      <w:r w:rsidRPr="002E2C93">
        <w:rPr>
          <w:rFonts w:ascii="Arial" w:hAnsi="Arial" w:cs="Arial"/>
          <w:color w:val="0C0C0C"/>
          <w:spacing w:val="-6"/>
          <w:w w:val="105"/>
          <w:sz w:val="22"/>
          <w:szCs w:val="22"/>
        </w:rPr>
        <w:t xml:space="preserve"> </w:t>
      </w:r>
      <w:r w:rsidRPr="002E2C93">
        <w:rPr>
          <w:rFonts w:ascii="Arial" w:hAnsi="Arial" w:cs="Arial"/>
          <w:color w:val="0C0C0C"/>
          <w:w w:val="105"/>
          <w:sz w:val="22"/>
          <w:szCs w:val="22"/>
        </w:rPr>
        <w:t>a</w:t>
      </w:r>
      <w:r w:rsidRPr="002E2C93">
        <w:rPr>
          <w:rFonts w:ascii="Arial" w:hAnsi="Arial" w:cs="Arial"/>
          <w:color w:val="0C0C0C"/>
          <w:spacing w:val="-9"/>
          <w:w w:val="105"/>
          <w:sz w:val="22"/>
          <w:szCs w:val="22"/>
        </w:rPr>
        <w:t xml:space="preserve"> </w:t>
      </w:r>
      <w:r w:rsidRPr="002E2C93">
        <w:rPr>
          <w:rFonts w:ascii="Arial" w:hAnsi="Arial" w:cs="Arial"/>
          <w:color w:val="0C0C0C"/>
          <w:w w:val="105"/>
          <w:sz w:val="22"/>
          <w:szCs w:val="22"/>
        </w:rPr>
        <w:t>lo</w:t>
      </w:r>
      <w:r w:rsidRPr="002E2C93">
        <w:rPr>
          <w:rFonts w:ascii="Arial" w:hAnsi="Arial" w:cs="Arial"/>
          <w:color w:val="0C0C0C"/>
          <w:spacing w:val="-14"/>
          <w:w w:val="105"/>
          <w:sz w:val="22"/>
          <w:szCs w:val="22"/>
        </w:rPr>
        <w:t xml:space="preserve"> </w:t>
      </w:r>
      <w:r w:rsidRPr="002E2C93">
        <w:rPr>
          <w:rFonts w:ascii="Arial" w:hAnsi="Arial" w:cs="Arial"/>
          <w:color w:val="0C0C0C"/>
          <w:spacing w:val="-2"/>
          <w:w w:val="105"/>
          <w:sz w:val="22"/>
          <w:szCs w:val="22"/>
        </w:rPr>
        <w:t>siguiente:</w:t>
      </w:r>
    </w:p>
    <w:p w14:paraId="5614E47D" w14:textId="77777777" w:rsidR="00870429" w:rsidRPr="002E2C93" w:rsidRDefault="00870429" w:rsidP="00870429">
      <w:pPr>
        <w:pStyle w:val="Prrafodelista"/>
        <w:widowControl w:val="0"/>
        <w:tabs>
          <w:tab w:val="left" w:pos="1234"/>
        </w:tabs>
        <w:autoSpaceDE w:val="0"/>
        <w:autoSpaceDN w:val="0"/>
        <w:spacing w:after="0" w:line="240" w:lineRule="auto"/>
        <w:ind w:left="0"/>
        <w:contextualSpacing w:val="0"/>
        <w:jc w:val="both"/>
        <w:rPr>
          <w:rFonts w:ascii="Arial" w:hAnsi="Arial" w:cs="Arial"/>
          <w:b/>
          <w:bCs/>
          <w:color w:val="212121"/>
          <w:lang w:val="es-ES"/>
        </w:rPr>
      </w:pPr>
    </w:p>
    <w:p w14:paraId="7A8E7862" w14:textId="77777777" w:rsidR="00870429" w:rsidRPr="002E2C93" w:rsidRDefault="00870429" w:rsidP="00870429">
      <w:pPr>
        <w:pStyle w:val="Prrafodelista"/>
        <w:widowControl w:val="0"/>
        <w:numPr>
          <w:ilvl w:val="0"/>
          <w:numId w:val="13"/>
        </w:numPr>
        <w:tabs>
          <w:tab w:val="left" w:pos="1205"/>
        </w:tabs>
        <w:autoSpaceDE w:val="0"/>
        <w:autoSpaceDN w:val="0"/>
        <w:spacing w:after="0" w:line="240" w:lineRule="auto"/>
        <w:contextualSpacing w:val="0"/>
        <w:jc w:val="both"/>
        <w:rPr>
          <w:rFonts w:ascii="Arial" w:hAnsi="Arial" w:cs="Arial"/>
          <w:color w:val="0C0C0C"/>
          <w:w w:val="105"/>
        </w:rPr>
      </w:pPr>
      <w:r w:rsidRPr="002E2C93">
        <w:rPr>
          <w:rFonts w:ascii="Arial" w:hAnsi="Arial" w:cs="Arial"/>
          <w:noProof/>
        </w:rPr>
        <mc:AlternateContent>
          <mc:Choice Requires="wps">
            <w:drawing>
              <wp:anchor distT="0" distB="0" distL="114300" distR="114300" simplePos="0" relativeHeight="251696128" behindDoc="0" locked="0" layoutInCell="1" allowOverlap="1" wp14:anchorId="5B62F2FF" wp14:editId="7E10F8E6">
                <wp:simplePos x="0" y="0"/>
                <wp:positionH relativeFrom="page">
                  <wp:posOffset>7772400</wp:posOffset>
                </wp:positionH>
                <wp:positionV relativeFrom="paragraph">
                  <wp:posOffset>1151255</wp:posOffset>
                </wp:positionV>
                <wp:extent cx="0" cy="0"/>
                <wp:effectExtent l="9525" t="1207770" r="9525" b="121158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807077" id="Conector recto 7"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90.65pt" to="612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" strokeweight=".25461mm">
                <w10:wrap anchorx="page"/>
              </v:line>
            </w:pict>
          </mc:Fallback>
        </mc:AlternateContent>
      </w:r>
      <w:r w:rsidRPr="002E2C93">
        <w:rPr>
          <w:rFonts w:ascii="Arial" w:hAnsi="Arial" w:cs="Arial"/>
          <w:color w:val="0C0C0C"/>
          <w:w w:val="105"/>
        </w:rPr>
        <w:t>Presentarse sin tachaduras ni enmendaduras y en sobres cerrados por separado, de</w:t>
      </w:r>
      <w:r w:rsidRPr="002E2C93">
        <w:rPr>
          <w:rFonts w:ascii="Arial" w:hAnsi="Arial" w:cs="Arial"/>
          <w:color w:val="0C0C0C"/>
          <w:spacing w:val="-6"/>
          <w:w w:val="105"/>
        </w:rPr>
        <w:t xml:space="preserve"> </w:t>
      </w:r>
      <w:r w:rsidRPr="002E2C93">
        <w:rPr>
          <w:rFonts w:ascii="Arial" w:hAnsi="Arial" w:cs="Arial"/>
          <w:color w:val="0C0C0C"/>
          <w:w w:val="105"/>
        </w:rPr>
        <w:t>manera inviolable, dirigidos al</w:t>
      </w:r>
      <w:r w:rsidRPr="002E2C93">
        <w:rPr>
          <w:rFonts w:ascii="Arial" w:hAnsi="Arial" w:cs="Arial"/>
          <w:color w:val="0C0C0C"/>
          <w:spacing w:val="-4"/>
          <w:w w:val="105"/>
        </w:rPr>
        <w:t xml:space="preserve"> </w:t>
      </w:r>
      <w:r w:rsidRPr="002E2C93">
        <w:rPr>
          <w:rFonts w:ascii="Arial" w:hAnsi="Arial" w:cs="Arial"/>
          <w:color w:val="0C0C0C"/>
          <w:w w:val="105"/>
        </w:rPr>
        <w:t>Comité de Adquisiciones,</w:t>
      </w:r>
      <w:r w:rsidRPr="002E2C93">
        <w:rPr>
          <w:rFonts w:ascii="Arial" w:hAnsi="Arial" w:cs="Arial"/>
          <w:color w:val="0C0C0C"/>
          <w:spacing w:val="-16"/>
          <w:w w:val="105"/>
        </w:rPr>
        <w:t xml:space="preserve"> </w:t>
      </w:r>
      <w:r w:rsidRPr="002E2C93">
        <w:rPr>
          <w:rFonts w:ascii="Arial" w:hAnsi="Arial" w:cs="Arial"/>
          <w:color w:val="0C0C0C"/>
          <w:w w:val="105"/>
        </w:rPr>
        <w:t>Arrendamientos</w:t>
      </w:r>
      <w:r w:rsidRPr="002E2C93">
        <w:rPr>
          <w:rFonts w:ascii="Arial" w:hAnsi="Arial" w:cs="Arial"/>
          <w:color w:val="0C0C0C"/>
          <w:spacing w:val="-15"/>
          <w:w w:val="105"/>
        </w:rPr>
        <w:t xml:space="preserve"> </w:t>
      </w:r>
      <w:r w:rsidRPr="002E2C93">
        <w:rPr>
          <w:rFonts w:ascii="Arial" w:hAnsi="Arial" w:cs="Arial"/>
          <w:color w:val="0C0C0C"/>
          <w:w w:val="105"/>
        </w:rPr>
        <w:t>y</w:t>
      </w:r>
      <w:r w:rsidRPr="002E2C93">
        <w:rPr>
          <w:rFonts w:ascii="Arial" w:hAnsi="Arial" w:cs="Arial"/>
          <w:color w:val="0C0C0C"/>
          <w:spacing w:val="-10"/>
          <w:w w:val="105"/>
        </w:rPr>
        <w:t xml:space="preserve"> </w:t>
      </w:r>
      <w:r w:rsidRPr="002E2C93">
        <w:rPr>
          <w:rFonts w:ascii="Arial" w:hAnsi="Arial" w:cs="Arial"/>
          <w:color w:val="0C0C0C"/>
          <w:w w:val="105"/>
        </w:rPr>
        <w:t>Servicios</w:t>
      </w:r>
      <w:r w:rsidRPr="002E2C93">
        <w:rPr>
          <w:rFonts w:ascii="Arial" w:hAnsi="Arial" w:cs="Arial"/>
          <w:color w:val="0C0C0C"/>
          <w:spacing w:val="-1"/>
          <w:w w:val="105"/>
        </w:rPr>
        <w:t xml:space="preserve"> </w:t>
      </w:r>
      <w:r w:rsidRPr="002E2C93">
        <w:rPr>
          <w:rFonts w:ascii="Arial" w:hAnsi="Arial" w:cs="Arial"/>
          <w:color w:val="0C0C0C"/>
          <w:w w:val="105"/>
        </w:rPr>
        <w:t>del</w:t>
      </w:r>
      <w:r w:rsidRPr="002E2C93">
        <w:rPr>
          <w:rFonts w:ascii="Arial" w:hAnsi="Arial" w:cs="Arial"/>
          <w:color w:val="0C0C0C"/>
          <w:spacing w:val="-15"/>
          <w:w w:val="105"/>
        </w:rPr>
        <w:t xml:space="preserve"> </w:t>
      </w:r>
      <w:r w:rsidRPr="002E2C93">
        <w:rPr>
          <w:rFonts w:ascii="Arial" w:hAnsi="Arial" w:cs="Arial"/>
          <w:color w:val="0C0C0C"/>
          <w:w w:val="105"/>
        </w:rPr>
        <w:t>Instituto</w:t>
      </w:r>
      <w:r w:rsidRPr="002E2C93">
        <w:rPr>
          <w:rFonts w:ascii="Arial" w:hAnsi="Arial" w:cs="Arial"/>
          <w:color w:val="0C0C0C"/>
          <w:spacing w:val="-2"/>
          <w:w w:val="105"/>
        </w:rPr>
        <w:t xml:space="preserve"> </w:t>
      </w:r>
      <w:r w:rsidRPr="002E2C93">
        <w:rPr>
          <w:rFonts w:ascii="Arial" w:hAnsi="Arial" w:cs="Arial"/>
          <w:color w:val="0C0C0C"/>
          <w:w w:val="105"/>
        </w:rPr>
        <w:t>Estatal</w:t>
      </w:r>
      <w:r w:rsidRPr="002E2C93">
        <w:rPr>
          <w:rFonts w:ascii="Arial" w:hAnsi="Arial" w:cs="Arial"/>
          <w:color w:val="0C0C0C"/>
          <w:spacing w:val="-10"/>
          <w:w w:val="105"/>
        </w:rPr>
        <w:t xml:space="preserve"> </w:t>
      </w:r>
      <w:r w:rsidRPr="002E2C93">
        <w:rPr>
          <w:rFonts w:ascii="Arial" w:hAnsi="Arial" w:cs="Arial"/>
          <w:color w:val="0C0C0C"/>
          <w:w w:val="105"/>
        </w:rPr>
        <w:t>Electoral y</w:t>
      </w:r>
      <w:r w:rsidRPr="002E2C93">
        <w:rPr>
          <w:rFonts w:ascii="Arial" w:hAnsi="Arial" w:cs="Arial"/>
          <w:color w:val="0C0C0C"/>
          <w:spacing w:val="-16"/>
          <w:w w:val="105"/>
        </w:rPr>
        <w:t xml:space="preserve"> </w:t>
      </w:r>
      <w:r w:rsidRPr="002E2C93">
        <w:rPr>
          <w:rFonts w:ascii="Arial" w:hAnsi="Arial" w:cs="Arial"/>
          <w:color w:val="0C0C0C"/>
          <w:w w:val="105"/>
        </w:rPr>
        <w:t>de Participación Ciudadana de Oaxaca, especificando los siguientes datos: Número de licitación, nombre del licitante y fecha.</w:t>
      </w:r>
    </w:p>
    <w:p w14:paraId="46AD33CC" w14:textId="77777777" w:rsidR="00870429" w:rsidRPr="002E2C93" w:rsidRDefault="00870429" w:rsidP="00870429">
      <w:pPr>
        <w:pStyle w:val="Textoindependiente"/>
        <w:tabs>
          <w:tab w:val="left" w:pos="915"/>
          <w:tab w:val="left" w:pos="1963"/>
          <w:tab w:val="left" w:pos="2872"/>
          <w:tab w:val="left" w:pos="4035"/>
          <w:tab w:val="left" w:pos="4590"/>
          <w:tab w:val="left" w:pos="5895"/>
          <w:tab w:val="left" w:pos="9072"/>
        </w:tabs>
        <w:ind w:hanging="3"/>
        <w:rPr>
          <w:rFonts w:ascii="Arial" w:hAnsi="Arial" w:cs="Arial"/>
          <w:color w:val="0C0C0C"/>
          <w:spacing w:val="-6"/>
          <w:w w:val="105"/>
          <w:sz w:val="22"/>
          <w:szCs w:val="22"/>
          <w:lang w:val="es-MX"/>
        </w:rPr>
      </w:pPr>
    </w:p>
    <w:p w14:paraId="7DA8FE09" w14:textId="77777777" w:rsidR="00870429" w:rsidRPr="0052340E" w:rsidRDefault="00870429" w:rsidP="00870429">
      <w:pPr>
        <w:pStyle w:val="Prrafodelista"/>
        <w:widowControl w:val="0"/>
        <w:numPr>
          <w:ilvl w:val="0"/>
          <w:numId w:val="13"/>
        </w:numPr>
        <w:tabs>
          <w:tab w:val="left" w:pos="1284"/>
        </w:tabs>
        <w:autoSpaceDE w:val="0"/>
        <w:autoSpaceDN w:val="0"/>
        <w:jc w:val="both"/>
        <w:rPr>
          <w:rFonts w:ascii="Arial" w:hAnsi="Arial" w:cs="Arial"/>
          <w:color w:val="0C0C0C"/>
          <w:w w:val="105"/>
        </w:rPr>
      </w:pPr>
      <w:r w:rsidRPr="002E2C93">
        <w:rPr>
          <w:rFonts w:ascii="Arial" w:hAnsi="Arial" w:cs="Arial"/>
          <w:color w:val="0C0C0C"/>
        </w:rPr>
        <w:t>Deberán presentarse foliadas, excepto los separadores (Documentación legal y administrativa, técnica y económica) y deberán estar rubricadas (tinta azul) en todas las hojas y firmadas en la última de cada documento solicitado, incluyendo sus anexos, por el representante y/o apoderado legal de la persona moral, tratándose</w:t>
      </w:r>
      <w:r w:rsidRPr="0052340E">
        <w:rPr>
          <w:rFonts w:ascii="Arial" w:hAnsi="Arial" w:cs="Arial"/>
          <w:color w:val="0C0C0C"/>
        </w:rPr>
        <w:t xml:space="preserve"> de persona física, deberá firmar a su nombre y representación. </w:t>
      </w:r>
      <w:r w:rsidRPr="0052340E">
        <w:rPr>
          <w:rFonts w:ascii="Arial" w:hAnsi="Arial" w:cs="Arial"/>
          <w:color w:val="0C0C0C"/>
          <w:u w:val="single"/>
        </w:rPr>
        <w:t>De no hacerlo será motivo de descalificación.</w:t>
      </w:r>
    </w:p>
    <w:p w14:paraId="572692CF" w14:textId="77777777" w:rsidR="00870429" w:rsidRPr="0052340E" w:rsidRDefault="00870429" w:rsidP="00870429">
      <w:pPr>
        <w:pStyle w:val="Prrafodelista"/>
        <w:rPr>
          <w:rFonts w:ascii="Arial" w:hAnsi="Arial" w:cs="Arial"/>
          <w:color w:val="0C0C0C"/>
        </w:rPr>
      </w:pPr>
    </w:p>
    <w:p w14:paraId="7DDAECA2" w14:textId="2FAC995C" w:rsidR="00870429" w:rsidRPr="0052340E" w:rsidRDefault="00870429" w:rsidP="00870429">
      <w:pPr>
        <w:pStyle w:val="Prrafodelista"/>
        <w:widowControl w:val="0"/>
        <w:numPr>
          <w:ilvl w:val="0"/>
          <w:numId w:val="13"/>
        </w:numPr>
        <w:tabs>
          <w:tab w:val="left" w:pos="1284"/>
        </w:tabs>
        <w:autoSpaceDE w:val="0"/>
        <w:autoSpaceDN w:val="0"/>
        <w:jc w:val="both"/>
        <w:rPr>
          <w:rFonts w:ascii="Arial" w:hAnsi="Arial" w:cs="Arial"/>
          <w:color w:val="0C0C0C"/>
        </w:rPr>
      </w:pPr>
      <w:r w:rsidRPr="0052340E">
        <w:rPr>
          <w:rFonts w:ascii="Arial" w:hAnsi="Arial" w:cs="Arial"/>
          <w:color w:val="0C0C0C"/>
        </w:rPr>
        <w:t>Las</w:t>
      </w:r>
      <w:r w:rsidRPr="0052340E">
        <w:rPr>
          <w:rFonts w:ascii="Arial" w:hAnsi="Arial" w:cs="Arial"/>
          <w:color w:val="0C0C0C"/>
          <w:spacing w:val="-1"/>
        </w:rPr>
        <w:t xml:space="preserve"> </w:t>
      </w:r>
      <w:r w:rsidRPr="0052340E">
        <w:rPr>
          <w:rFonts w:ascii="Arial" w:hAnsi="Arial" w:cs="Arial"/>
          <w:color w:val="0C0C0C"/>
        </w:rPr>
        <w:t xml:space="preserve">Propuestas deberán realizarse conforme a los anexos técnicos que forman parte integral de las presentes </w:t>
      </w:r>
      <w:r w:rsidR="00EF33ED" w:rsidRPr="0052340E">
        <w:rPr>
          <w:rFonts w:ascii="Arial" w:hAnsi="Arial" w:cs="Arial"/>
          <w:color w:val="0C0C0C"/>
        </w:rPr>
        <w:t>bases</w:t>
      </w:r>
      <w:r w:rsidRPr="0052340E">
        <w:rPr>
          <w:rFonts w:ascii="Arial" w:hAnsi="Arial" w:cs="Arial"/>
          <w:color w:val="0C0C0C"/>
        </w:rPr>
        <w:t>. Si el licitante no cumple con alguno de los requisitos señalados para tal efecto</w:t>
      </w:r>
      <w:r w:rsidRPr="0052340E">
        <w:rPr>
          <w:rFonts w:ascii="Arial" w:hAnsi="Arial" w:cs="Arial"/>
          <w:color w:val="0C0C0C"/>
          <w:w w:val="95"/>
        </w:rPr>
        <w:t>, su</w:t>
      </w:r>
      <w:r w:rsidRPr="0052340E">
        <w:rPr>
          <w:rFonts w:ascii="Arial" w:hAnsi="Arial" w:cs="Arial"/>
          <w:color w:val="0C0C0C"/>
          <w:spacing w:val="-5"/>
          <w:w w:val="95"/>
        </w:rPr>
        <w:t xml:space="preserve"> </w:t>
      </w:r>
      <w:r w:rsidRPr="0052340E">
        <w:rPr>
          <w:rFonts w:ascii="Arial" w:hAnsi="Arial" w:cs="Arial"/>
          <w:color w:val="0C0C0C"/>
          <w:w w:val="95"/>
        </w:rPr>
        <w:t>propuesta</w:t>
      </w:r>
      <w:r w:rsidRPr="0052340E">
        <w:rPr>
          <w:rFonts w:ascii="Arial" w:hAnsi="Arial" w:cs="Arial"/>
          <w:color w:val="0C0C0C"/>
        </w:rPr>
        <w:t xml:space="preserve"> </w:t>
      </w:r>
      <w:r w:rsidRPr="0052340E">
        <w:rPr>
          <w:rFonts w:ascii="Arial" w:hAnsi="Arial" w:cs="Arial"/>
          <w:color w:val="0C0C0C"/>
          <w:w w:val="95"/>
        </w:rPr>
        <w:t>no podrá ser</w:t>
      </w:r>
      <w:r w:rsidRPr="0052340E">
        <w:rPr>
          <w:rFonts w:ascii="Arial" w:hAnsi="Arial" w:cs="Arial"/>
          <w:color w:val="0C0C0C"/>
          <w:spacing w:val="-2"/>
          <w:w w:val="95"/>
        </w:rPr>
        <w:t xml:space="preserve"> </w:t>
      </w:r>
      <w:r w:rsidRPr="0052340E">
        <w:rPr>
          <w:rFonts w:ascii="Arial" w:hAnsi="Arial" w:cs="Arial"/>
          <w:color w:val="0C0C0C"/>
          <w:w w:val="95"/>
        </w:rPr>
        <w:t>considerada</w:t>
      </w:r>
      <w:r w:rsidRPr="0052340E">
        <w:rPr>
          <w:rFonts w:ascii="Arial" w:hAnsi="Arial" w:cs="Arial"/>
          <w:color w:val="0C0C0C"/>
          <w:spacing w:val="38"/>
        </w:rPr>
        <w:t xml:space="preserve"> </w:t>
      </w:r>
      <w:r w:rsidRPr="0052340E">
        <w:rPr>
          <w:rFonts w:ascii="Arial" w:hAnsi="Arial" w:cs="Arial"/>
          <w:color w:val="0C0C0C"/>
          <w:w w:val="95"/>
        </w:rPr>
        <w:t>para la evaluación</w:t>
      </w:r>
      <w:r w:rsidRPr="0052340E">
        <w:rPr>
          <w:rFonts w:ascii="Arial" w:hAnsi="Arial" w:cs="Arial"/>
          <w:color w:val="0C0C0C"/>
        </w:rPr>
        <w:t xml:space="preserve"> </w:t>
      </w:r>
      <w:r w:rsidRPr="0052340E">
        <w:rPr>
          <w:rFonts w:ascii="Arial" w:hAnsi="Arial" w:cs="Arial"/>
          <w:color w:val="0C0C0C"/>
          <w:w w:val="95"/>
        </w:rPr>
        <w:t>técnica respectiva. La</w:t>
      </w:r>
      <w:r w:rsidRPr="0052340E">
        <w:rPr>
          <w:rFonts w:ascii="Arial" w:hAnsi="Arial" w:cs="Arial"/>
          <w:color w:val="0C0C0C"/>
          <w:spacing w:val="-7"/>
          <w:w w:val="95"/>
        </w:rPr>
        <w:t xml:space="preserve"> </w:t>
      </w:r>
      <w:r w:rsidRPr="0052340E">
        <w:rPr>
          <w:rFonts w:ascii="Arial" w:hAnsi="Arial" w:cs="Arial"/>
          <w:color w:val="0C0C0C"/>
          <w:w w:val="95"/>
        </w:rPr>
        <w:t xml:space="preserve">propuesta </w:t>
      </w:r>
      <w:r w:rsidRPr="0052340E">
        <w:rPr>
          <w:rFonts w:ascii="Arial" w:hAnsi="Arial" w:cs="Arial"/>
          <w:color w:val="0C0C0C"/>
        </w:rPr>
        <w:t xml:space="preserve">técnica del proyecto, </w:t>
      </w:r>
      <w:r w:rsidR="00EF33ED" w:rsidRPr="0052340E">
        <w:rPr>
          <w:rFonts w:ascii="Arial" w:hAnsi="Arial" w:cs="Arial"/>
          <w:color w:val="0C0C0C"/>
        </w:rPr>
        <w:t xml:space="preserve">no </w:t>
      </w:r>
      <w:r w:rsidRPr="0052340E">
        <w:rPr>
          <w:rFonts w:ascii="Arial" w:hAnsi="Arial" w:cs="Arial"/>
          <w:color w:val="0C0C0C"/>
        </w:rPr>
        <w:t>deberá contener en ningún momento el aspecto económico. La información que contenga dicha propuesta, deberá estar identificada con</w:t>
      </w:r>
      <w:r w:rsidRPr="0052340E">
        <w:rPr>
          <w:rFonts w:ascii="Arial" w:hAnsi="Arial" w:cs="Arial"/>
          <w:color w:val="0C0C0C"/>
          <w:spacing w:val="-8"/>
        </w:rPr>
        <w:t xml:space="preserve"> </w:t>
      </w:r>
      <w:r w:rsidRPr="0052340E">
        <w:rPr>
          <w:rFonts w:ascii="Arial" w:hAnsi="Arial" w:cs="Arial"/>
          <w:color w:val="0C0C0C"/>
        </w:rPr>
        <w:t>el</w:t>
      </w:r>
      <w:r w:rsidRPr="0052340E">
        <w:rPr>
          <w:rFonts w:ascii="Arial" w:hAnsi="Arial" w:cs="Arial"/>
          <w:color w:val="0C0C0C"/>
          <w:spacing w:val="-11"/>
        </w:rPr>
        <w:t xml:space="preserve"> </w:t>
      </w:r>
      <w:r w:rsidRPr="0052340E">
        <w:rPr>
          <w:rFonts w:ascii="Arial" w:hAnsi="Arial" w:cs="Arial"/>
          <w:color w:val="0C0C0C"/>
        </w:rPr>
        <w:t>nombre del licitante, de</w:t>
      </w:r>
      <w:r w:rsidRPr="0052340E">
        <w:rPr>
          <w:rFonts w:ascii="Arial" w:hAnsi="Arial" w:cs="Arial"/>
          <w:color w:val="0C0C0C"/>
          <w:spacing w:val="-1"/>
        </w:rPr>
        <w:t xml:space="preserve"> </w:t>
      </w:r>
      <w:r w:rsidRPr="0052340E">
        <w:rPr>
          <w:rFonts w:ascii="Arial" w:hAnsi="Arial" w:cs="Arial"/>
          <w:color w:val="0C0C0C"/>
        </w:rPr>
        <w:t>lo</w:t>
      </w:r>
      <w:r w:rsidRPr="0052340E">
        <w:rPr>
          <w:rFonts w:ascii="Arial" w:hAnsi="Arial" w:cs="Arial"/>
          <w:color w:val="0C0C0C"/>
          <w:spacing w:val="-4"/>
        </w:rPr>
        <w:t xml:space="preserve"> </w:t>
      </w:r>
      <w:r w:rsidRPr="0052340E">
        <w:rPr>
          <w:rFonts w:ascii="Arial" w:hAnsi="Arial" w:cs="Arial"/>
          <w:color w:val="0C0C0C"/>
        </w:rPr>
        <w:t>contrario no se tendrá por recibida.</w:t>
      </w:r>
    </w:p>
    <w:p w14:paraId="026BC2A2" w14:textId="6447DD7F" w:rsidR="00870429" w:rsidRPr="002E2C93" w:rsidRDefault="00870429" w:rsidP="004B46BF">
      <w:pPr>
        <w:widowControl w:val="0"/>
        <w:autoSpaceDE w:val="0"/>
        <w:autoSpaceDN w:val="0"/>
        <w:jc w:val="both"/>
        <w:rPr>
          <w:rFonts w:ascii="Arial" w:hAnsi="Arial" w:cs="Arial"/>
          <w:sz w:val="22"/>
          <w:szCs w:val="22"/>
        </w:rPr>
      </w:pPr>
      <w:r w:rsidRPr="002E2C93">
        <w:rPr>
          <w:rFonts w:ascii="Arial" w:hAnsi="Arial" w:cs="Arial"/>
          <w:color w:val="0C0C0C"/>
          <w:w w:val="105"/>
          <w:sz w:val="22"/>
          <w:szCs w:val="22"/>
        </w:rPr>
        <w:t>En</w:t>
      </w:r>
      <w:r w:rsidRPr="002E2C93">
        <w:rPr>
          <w:rFonts w:ascii="Arial" w:hAnsi="Arial" w:cs="Arial"/>
          <w:color w:val="0C0C0C"/>
          <w:spacing w:val="-16"/>
          <w:w w:val="105"/>
          <w:sz w:val="22"/>
          <w:szCs w:val="22"/>
        </w:rPr>
        <w:t xml:space="preserve"> </w:t>
      </w:r>
      <w:r w:rsidRPr="002E2C93">
        <w:rPr>
          <w:rFonts w:ascii="Arial" w:hAnsi="Arial" w:cs="Arial"/>
          <w:color w:val="0C0C0C"/>
          <w:w w:val="105"/>
          <w:sz w:val="22"/>
          <w:szCs w:val="22"/>
        </w:rPr>
        <w:t>caso</w:t>
      </w:r>
      <w:r w:rsidRPr="002E2C93">
        <w:rPr>
          <w:rFonts w:ascii="Arial" w:hAnsi="Arial" w:cs="Arial"/>
          <w:color w:val="0C0C0C"/>
          <w:spacing w:val="-9"/>
          <w:w w:val="105"/>
          <w:sz w:val="22"/>
          <w:szCs w:val="22"/>
        </w:rPr>
        <w:t xml:space="preserve"> </w:t>
      </w:r>
      <w:r w:rsidRPr="002E2C93">
        <w:rPr>
          <w:rFonts w:ascii="Arial" w:hAnsi="Arial" w:cs="Arial"/>
          <w:color w:val="0C0C0C"/>
          <w:w w:val="105"/>
          <w:sz w:val="22"/>
          <w:szCs w:val="22"/>
        </w:rPr>
        <w:t>de</w:t>
      </w:r>
      <w:r w:rsidRPr="002E2C93">
        <w:rPr>
          <w:rFonts w:ascii="Arial" w:hAnsi="Arial" w:cs="Arial"/>
          <w:color w:val="0C0C0C"/>
          <w:spacing w:val="-13"/>
          <w:w w:val="105"/>
          <w:sz w:val="22"/>
          <w:szCs w:val="22"/>
        </w:rPr>
        <w:t xml:space="preserve"> </w:t>
      </w:r>
      <w:r w:rsidRPr="002E2C93">
        <w:rPr>
          <w:rFonts w:ascii="Arial" w:hAnsi="Arial" w:cs="Arial"/>
          <w:color w:val="0C0C0C"/>
          <w:w w:val="105"/>
          <w:sz w:val="22"/>
          <w:szCs w:val="22"/>
        </w:rPr>
        <w:t>que</w:t>
      </w:r>
      <w:r w:rsidRPr="002E2C93">
        <w:rPr>
          <w:rFonts w:ascii="Arial" w:hAnsi="Arial" w:cs="Arial"/>
          <w:color w:val="0C0C0C"/>
          <w:spacing w:val="-16"/>
          <w:w w:val="105"/>
          <w:sz w:val="22"/>
          <w:szCs w:val="22"/>
        </w:rPr>
        <w:t xml:space="preserve"> </w:t>
      </w:r>
      <w:r w:rsidRPr="002E2C93">
        <w:rPr>
          <w:rFonts w:ascii="Arial" w:hAnsi="Arial" w:cs="Arial"/>
          <w:color w:val="0C0C0C"/>
          <w:w w:val="105"/>
          <w:sz w:val="22"/>
          <w:szCs w:val="22"/>
        </w:rPr>
        <w:t>la</w:t>
      </w:r>
      <w:r w:rsidRPr="002E2C93">
        <w:rPr>
          <w:rFonts w:ascii="Arial" w:hAnsi="Arial" w:cs="Arial"/>
          <w:color w:val="0C0C0C"/>
          <w:spacing w:val="-14"/>
          <w:w w:val="105"/>
          <w:sz w:val="22"/>
          <w:szCs w:val="22"/>
        </w:rPr>
        <w:t xml:space="preserve"> </w:t>
      </w:r>
      <w:r w:rsidRPr="002E2C93">
        <w:rPr>
          <w:rFonts w:ascii="Arial" w:hAnsi="Arial" w:cs="Arial"/>
          <w:color w:val="0C0C0C"/>
          <w:w w:val="105"/>
          <w:sz w:val="22"/>
          <w:szCs w:val="22"/>
        </w:rPr>
        <w:t>descripción</w:t>
      </w:r>
      <w:r w:rsidRPr="002E2C93">
        <w:rPr>
          <w:rFonts w:ascii="Arial" w:hAnsi="Arial" w:cs="Arial"/>
          <w:color w:val="0C0C0C"/>
          <w:spacing w:val="-2"/>
          <w:w w:val="105"/>
          <w:sz w:val="22"/>
          <w:szCs w:val="22"/>
        </w:rPr>
        <w:t xml:space="preserve"> </w:t>
      </w:r>
      <w:r w:rsidRPr="002E2C93">
        <w:rPr>
          <w:rFonts w:ascii="Arial" w:hAnsi="Arial" w:cs="Arial"/>
          <w:color w:val="0C0C0C"/>
          <w:w w:val="105"/>
          <w:sz w:val="22"/>
          <w:szCs w:val="22"/>
        </w:rPr>
        <w:t>resulte</w:t>
      </w:r>
      <w:r w:rsidRPr="002E2C93">
        <w:rPr>
          <w:rFonts w:ascii="Arial" w:hAnsi="Arial" w:cs="Arial"/>
          <w:color w:val="0C0C0C"/>
          <w:spacing w:val="-14"/>
          <w:w w:val="105"/>
          <w:sz w:val="22"/>
          <w:szCs w:val="22"/>
        </w:rPr>
        <w:t xml:space="preserve"> </w:t>
      </w:r>
      <w:r w:rsidRPr="002E2C93">
        <w:rPr>
          <w:rFonts w:ascii="Arial" w:hAnsi="Arial" w:cs="Arial"/>
          <w:color w:val="0C0C0C"/>
          <w:w w:val="105"/>
          <w:sz w:val="22"/>
          <w:szCs w:val="22"/>
        </w:rPr>
        <w:t>insuficiente</w:t>
      </w:r>
      <w:r w:rsidRPr="002E2C93">
        <w:rPr>
          <w:rFonts w:ascii="Arial" w:hAnsi="Arial" w:cs="Arial"/>
          <w:color w:val="0C0C0C"/>
          <w:spacing w:val="-6"/>
          <w:w w:val="105"/>
          <w:sz w:val="22"/>
          <w:szCs w:val="22"/>
        </w:rPr>
        <w:t xml:space="preserve"> </w:t>
      </w:r>
      <w:r w:rsidRPr="002E2C93">
        <w:rPr>
          <w:rFonts w:ascii="Arial" w:hAnsi="Arial" w:cs="Arial"/>
          <w:color w:val="0C0C0C"/>
          <w:w w:val="105"/>
          <w:sz w:val="22"/>
          <w:szCs w:val="22"/>
        </w:rPr>
        <w:t>o poco</w:t>
      </w:r>
      <w:r w:rsidRPr="002E2C93">
        <w:rPr>
          <w:rFonts w:ascii="Arial" w:hAnsi="Arial" w:cs="Arial"/>
          <w:color w:val="0C0C0C"/>
          <w:spacing w:val="-7"/>
          <w:w w:val="105"/>
          <w:sz w:val="22"/>
          <w:szCs w:val="22"/>
        </w:rPr>
        <w:t xml:space="preserve"> </w:t>
      </w:r>
      <w:r w:rsidRPr="002E2C93">
        <w:rPr>
          <w:rFonts w:ascii="Arial" w:hAnsi="Arial" w:cs="Arial"/>
          <w:color w:val="0C0C0C"/>
          <w:w w:val="105"/>
          <w:sz w:val="22"/>
          <w:szCs w:val="22"/>
        </w:rPr>
        <w:t>clara,</w:t>
      </w:r>
      <w:r w:rsidRPr="002E2C93">
        <w:rPr>
          <w:rFonts w:ascii="Arial" w:hAnsi="Arial" w:cs="Arial"/>
          <w:color w:val="0C0C0C"/>
          <w:spacing w:val="-11"/>
          <w:w w:val="105"/>
          <w:sz w:val="22"/>
          <w:szCs w:val="22"/>
        </w:rPr>
        <w:t xml:space="preserve"> </w:t>
      </w:r>
      <w:r w:rsidR="00EF33ED" w:rsidRPr="002E2C93">
        <w:rPr>
          <w:rFonts w:ascii="Arial" w:hAnsi="Arial" w:cs="Arial"/>
          <w:color w:val="0C0C0C"/>
          <w:w w:val="105"/>
          <w:sz w:val="22"/>
          <w:szCs w:val="22"/>
        </w:rPr>
        <w:t>el comité</w:t>
      </w:r>
      <w:r w:rsidR="00EF33ED" w:rsidRPr="002E2C93">
        <w:rPr>
          <w:rFonts w:ascii="Arial" w:hAnsi="Arial" w:cs="Arial"/>
          <w:color w:val="0C0C0C"/>
          <w:spacing w:val="-16"/>
          <w:w w:val="105"/>
          <w:sz w:val="22"/>
          <w:szCs w:val="22"/>
        </w:rPr>
        <w:t xml:space="preserve"> </w:t>
      </w:r>
      <w:r w:rsidRPr="002E2C93">
        <w:rPr>
          <w:rFonts w:ascii="Arial" w:hAnsi="Arial" w:cs="Arial"/>
          <w:color w:val="0C0C0C"/>
          <w:w w:val="105"/>
          <w:sz w:val="22"/>
          <w:szCs w:val="22"/>
        </w:rPr>
        <w:t>no tomará en</w:t>
      </w:r>
      <w:r w:rsidRPr="002E2C93">
        <w:rPr>
          <w:rFonts w:ascii="Arial" w:hAnsi="Arial" w:cs="Arial"/>
          <w:color w:val="0C0C0C"/>
          <w:spacing w:val="-3"/>
          <w:w w:val="105"/>
          <w:sz w:val="22"/>
          <w:szCs w:val="22"/>
        </w:rPr>
        <w:t xml:space="preserve"> </w:t>
      </w:r>
      <w:r w:rsidRPr="002E2C93">
        <w:rPr>
          <w:rFonts w:ascii="Arial" w:hAnsi="Arial" w:cs="Arial"/>
          <w:color w:val="0C0C0C"/>
          <w:w w:val="105"/>
          <w:sz w:val="22"/>
          <w:szCs w:val="22"/>
        </w:rPr>
        <w:t>cuenta dicha</w:t>
      </w:r>
      <w:r w:rsidRPr="002E2C93">
        <w:rPr>
          <w:rFonts w:ascii="Arial" w:hAnsi="Arial" w:cs="Arial"/>
          <w:color w:val="0C0C0C"/>
          <w:spacing w:val="-3"/>
          <w:w w:val="105"/>
          <w:sz w:val="22"/>
          <w:szCs w:val="22"/>
        </w:rPr>
        <w:t xml:space="preserve"> </w:t>
      </w:r>
      <w:r w:rsidRPr="002E2C93">
        <w:rPr>
          <w:rFonts w:ascii="Arial" w:hAnsi="Arial" w:cs="Arial"/>
          <w:color w:val="0C0C0C"/>
          <w:w w:val="105"/>
          <w:sz w:val="22"/>
          <w:szCs w:val="22"/>
        </w:rPr>
        <w:t>propuesta y</w:t>
      </w:r>
      <w:r w:rsidRPr="002E2C93">
        <w:rPr>
          <w:rFonts w:ascii="Arial" w:hAnsi="Arial" w:cs="Arial"/>
          <w:color w:val="0C0C0C"/>
          <w:spacing w:val="-4"/>
          <w:w w:val="105"/>
          <w:sz w:val="22"/>
          <w:szCs w:val="22"/>
        </w:rPr>
        <w:t xml:space="preserve"> </w:t>
      </w:r>
      <w:r w:rsidRPr="002E2C93">
        <w:rPr>
          <w:rFonts w:ascii="Arial" w:hAnsi="Arial" w:cs="Arial"/>
          <w:color w:val="0C0C0C"/>
          <w:w w:val="105"/>
          <w:sz w:val="22"/>
          <w:szCs w:val="22"/>
        </w:rPr>
        <w:t>por</w:t>
      </w:r>
      <w:r w:rsidRPr="002E2C93">
        <w:rPr>
          <w:rFonts w:ascii="Arial" w:hAnsi="Arial" w:cs="Arial"/>
          <w:color w:val="0C0C0C"/>
          <w:spacing w:val="-6"/>
          <w:w w:val="105"/>
          <w:sz w:val="22"/>
          <w:szCs w:val="22"/>
        </w:rPr>
        <w:t xml:space="preserve"> </w:t>
      </w:r>
      <w:r w:rsidRPr="002E2C93">
        <w:rPr>
          <w:rFonts w:ascii="Arial" w:hAnsi="Arial" w:cs="Arial"/>
          <w:color w:val="0C0C0C"/>
          <w:w w:val="105"/>
          <w:sz w:val="22"/>
          <w:szCs w:val="22"/>
        </w:rPr>
        <w:t>tanto se</w:t>
      </w:r>
      <w:r w:rsidRPr="002E2C93">
        <w:rPr>
          <w:rFonts w:ascii="Arial" w:hAnsi="Arial" w:cs="Arial"/>
          <w:color w:val="0C0C0C"/>
          <w:spacing w:val="-12"/>
          <w:w w:val="105"/>
          <w:sz w:val="22"/>
          <w:szCs w:val="22"/>
        </w:rPr>
        <w:t xml:space="preserve"> </w:t>
      </w:r>
      <w:r w:rsidRPr="002E2C93">
        <w:rPr>
          <w:rFonts w:ascii="Arial" w:hAnsi="Arial" w:cs="Arial"/>
          <w:color w:val="0C0C0C"/>
          <w:w w:val="105"/>
          <w:sz w:val="22"/>
          <w:szCs w:val="22"/>
        </w:rPr>
        <w:t>considerará desechada.</w:t>
      </w:r>
    </w:p>
    <w:bookmarkEnd w:id="14"/>
    <w:p w14:paraId="11549909" w14:textId="77777777" w:rsidR="00870429" w:rsidRPr="002E2C93" w:rsidRDefault="00870429" w:rsidP="00423A47">
      <w:pPr>
        <w:pStyle w:val="Prrafodelista"/>
        <w:widowControl w:val="0"/>
        <w:tabs>
          <w:tab w:val="left" w:pos="2330"/>
        </w:tabs>
        <w:autoSpaceDE w:val="0"/>
        <w:autoSpaceDN w:val="0"/>
        <w:spacing w:after="0" w:line="240" w:lineRule="auto"/>
        <w:ind w:left="0"/>
        <w:contextualSpacing w:val="0"/>
        <w:jc w:val="both"/>
        <w:rPr>
          <w:rFonts w:ascii="Arial" w:hAnsi="Arial" w:cs="Arial"/>
          <w:b/>
          <w:color w:val="0C0C0C"/>
          <w:spacing w:val="-2"/>
          <w:w w:val="105"/>
        </w:rPr>
      </w:pPr>
    </w:p>
    <w:p w14:paraId="06D213A7" w14:textId="750E99EB" w:rsidR="00D83C51" w:rsidRPr="002E2C93" w:rsidRDefault="00A8110B" w:rsidP="004B46BF">
      <w:pPr>
        <w:widowControl w:val="0"/>
        <w:tabs>
          <w:tab w:val="left" w:pos="879"/>
        </w:tabs>
        <w:autoSpaceDE w:val="0"/>
        <w:autoSpaceDN w:val="0"/>
        <w:jc w:val="both"/>
        <w:rPr>
          <w:rFonts w:ascii="Arial" w:hAnsi="Arial" w:cs="Arial"/>
          <w:b/>
          <w:bCs/>
          <w:color w:val="212121"/>
          <w:sz w:val="22"/>
          <w:szCs w:val="22"/>
        </w:rPr>
      </w:pPr>
      <w:r w:rsidRPr="002E2C93">
        <w:rPr>
          <w:rFonts w:ascii="Arial" w:hAnsi="Arial" w:cs="Arial"/>
          <w:b/>
          <w:bCs/>
          <w:color w:val="212121"/>
          <w:sz w:val="22"/>
          <w:szCs w:val="22"/>
        </w:rPr>
        <w:t>26</w:t>
      </w:r>
      <w:r w:rsidR="00A82307" w:rsidRPr="002E2C93">
        <w:rPr>
          <w:rFonts w:ascii="Arial" w:hAnsi="Arial" w:cs="Arial"/>
          <w:b/>
          <w:bCs/>
          <w:color w:val="212121"/>
          <w:sz w:val="22"/>
          <w:szCs w:val="22"/>
        </w:rPr>
        <w:t xml:space="preserve">. </w:t>
      </w:r>
      <w:r w:rsidR="00D83C51" w:rsidRPr="002E2C93">
        <w:rPr>
          <w:rFonts w:ascii="Arial" w:hAnsi="Arial" w:cs="Arial"/>
          <w:b/>
          <w:bCs/>
          <w:color w:val="212121"/>
          <w:sz w:val="22"/>
          <w:szCs w:val="22"/>
        </w:rPr>
        <w:t>R</w:t>
      </w:r>
      <w:r w:rsidR="00EF33ED" w:rsidRPr="002E2C93">
        <w:rPr>
          <w:rFonts w:ascii="Arial" w:hAnsi="Arial" w:cs="Arial"/>
          <w:b/>
          <w:bCs/>
          <w:color w:val="212121"/>
          <w:sz w:val="22"/>
          <w:szCs w:val="22"/>
        </w:rPr>
        <w:t>ecepción y apertura de propuestas técnicas y económicas</w:t>
      </w:r>
    </w:p>
    <w:p w14:paraId="3661A0CC" w14:textId="77777777" w:rsidR="00F30FEF" w:rsidRPr="002E2C93" w:rsidRDefault="00F30FEF" w:rsidP="00C00673">
      <w:pPr>
        <w:pStyle w:val="Textoindependiente"/>
        <w:rPr>
          <w:rFonts w:ascii="Arial" w:hAnsi="Arial" w:cs="Arial"/>
          <w:color w:val="0C0C0C"/>
          <w:w w:val="105"/>
          <w:sz w:val="22"/>
          <w:szCs w:val="22"/>
        </w:rPr>
      </w:pPr>
    </w:p>
    <w:p w14:paraId="2327C8F2" w14:textId="1619D6DB" w:rsidR="00F30FEF" w:rsidRPr="0052340E" w:rsidRDefault="00EF33ED" w:rsidP="00F30FEF">
      <w:pPr>
        <w:pStyle w:val="Prrafodelista"/>
        <w:tabs>
          <w:tab w:val="right" w:leader="hyphen" w:pos="9120"/>
        </w:tabs>
        <w:overflowPunct w:val="0"/>
        <w:autoSpaceDE w:val="0"/>
        <w:autoSpaceDN w:val="0"/>
        <w:adjustRightInd w:val="0"/>
        <w:ind w:left="0"/>
        <w:jc w:val="both"/>
        <w:textAlignment w:val="baseline"/>
        <w:rPr>
          <w:rFonts w:ascii="Arial" w:hAnsi="Arial" w:cs="Arial"/>
        </w:rPr>
      </w:pPr>
      <w:r w:rsidRPr="002E2C93">
        <w:rPr>
          <w:rFonts w:ascii="Arial" w:hAnsi="Arial" w:cs="Arial"/>
        </w:rPr>
        <w:t xml:space="preserve">El acto </w:t>
      </w:r>
      <w:r w:rsidR="00DA0632">
        <w:rPr>
          <w:rFonts w:ascii="Arial" w:hAnsi="Arial" w:cs="Arial"/>
        </w:rPr>
        <w:t xml:space="preserve">de presentación de propuestas técnicas y económicas </w:t>
      </w:r>
      <w:r w:rsidRPr="002E2C93">
        <w:rPr>
          <w:rFonts w:ascii="Arial" w:hAnsi="Arial" w:cs="Arial"/>
        </w:rPr>
        <w:t>será presidido por el servidor público designado por la convocante, debiendo ser asistido por un representante del área técnica o usuaria de los bienes y con la asistencia de un representante de la contraloría, de conformidad con lo descrito en el artículo 34 del Reglamento de la Ley de Adquisiciones, Enajenaciones, Arrendamientos, Prestación de Servicios y Administración de Bienes Muebles e Inmuebles del Estado de Oaxaca</w:t>
      </w:r>
      <w:r w:rsidR="00374DE0" w:rsidRPr="002E2C93">
        <w:rPr>
          <w:rFonts w:ascii="Arial" w:hAnsi="Arial" w:cs="Arial"/>
        </w:rPr>
        <w:t>.</w:t>
      </w:r>
    </w:p>
    <w:p w14:paraId="4854C2AE" w14:textId="77777777" w:rsidR="00F30FEF" w:rsidRPr="0052340E" w:rsidRDefault="00F30FEF" w:rsidP="00F30FEF">
      <w:pPr>
        <w:pStyle w:val="Prrafodelista"/>
        <w:tabs>
          <w:tab w:val="right" w:leader="hyphen" w:pos="9120"/>
        </w:tabs>
        <w:overflowPunct w:val="0"/>
        <w:autoSpaceDE w:val="0"/>
        <w:autoSpaceDN w:val="0"/>
        <w:adjustRightInd w:val="0"/>
        <w:ind w:left="0"/>
        <w:jc w:val="both"/>
        <w:textAlignment w:val="baseline"/>
        <w:rPr>
          <w:rFonts w:ascii="Arial" w:hAnsi="Arial" w:cs="Arial"/>
        </w:rPr>
      </w:pPr>
    </w:p>
    <w:p w14:paraId="76BD7416" w14:textId="53C3AC85" w:rsidR="00F30FEF" w:rsidRPr="0052340E" w:rsidRDefault="00F30FEF" w:rsidP="00F30FEF">
      <w:pPr>
        <w:pStyle w:val="Prrafodelista"/>
        <w:tabs>
          <w:tab w:val="right" w:leader="hyphen" w:pos="9120"/>
        </w:tabs>
        <w:overflowPunct w:val="0"/>
        <w:autoSpaceDE w:val="0"/>
        <w:autoSpaceDN w:val="0"/>
        <w:adjustRightInd w:val="0"/>
        <w:ind w:left="0"/>
        <w:jc w:val="both"/>
        <w:textAlignment w:val="baseline"/>
        <w:rPr>
          <w:rFonts w:ascii="Arial" w:hAnsi="Arial" w:cs="Arial"/>
        </w:rPr>
      </w:pPr>
      <w:r w:rsidRPr="0052340E">
        <w:rPr>
          <w:rFonts w:ascii="Arial" w:hAnsi="Arial" w:cs="Arial"/>
        </w:rPr>
        <w:t xml:space="preserve">Serán nombrados los </w:t>
      </w:r>
      <w:r w:rsidR="00374DE0" w:rsidRPr="0052340E">
        <w:rPr>
          <w:rFonts w:ascii="Arial" w:hAnsi="Arial" w:cs="Arial"/>
        </w:rPr>
        <w:t>licitantes en el orden en el que se registraron y los representantes entregaran los sobres que contengan sus propuestas</w:t>
      </w:r>
      <w:r w:rsidR="00072207">
        <w:rPr>
          <w:rFonts w:ascii="Arial" w:hAnsi="Arial" w:cs="Arial"/>
        </w:rPr>
        <w:t>.</w:t>
      </w:r>
      <w:r w:rsidR="00566724" w:rsidRPr="0052340E">
        <w:rPr>
          <w:rFonts w:ascii="Arial" w:hAnsi="Arial" w:cs="Arial"/>
        </w:rPr>
        <w:t xml:space="preserve">  </w:t>
      </w:r>
    </w:p>
    <w:p w14:paraId="2BB91A27" w14:textId="77777777" w:rsidR="00566724" w:rsidRPr="0052340E" w:rsidRDefault="00566724" w:rsidP="00C00673">
      <w:pPr>
        <w:pStyle w:val="Prrafodelista"/>
        <w:spacing w:line="240" w:lineRule="auto"/>
        <w:ind w:left="0"/>
        <w:jc w:val="both"/>
        <w:rPr>
          <w:rFonts w:ascii="Arial" w:hAnsi="Arial" w:cs="Arial"/>
          <w:color w:val="0C0C0C"/>
          <w:w w:val="105"/>
        </w:rPr>
      </w:pPr>
    </w:p>
    <w:p w14:paraId="3B74BE60" w14:textId="165DE8CF" w:rsidR="008E7D97" w:rsidRPr="0052340E" w:rsidRDefault="00E90987" w:rsidP="00C00673">
      <w:pPr>
        <w:pStyle w:val="Prrafodelista"/>
        <w:spacing w:line="240" w:lineRule="auto"/>
        <w:ind w:left="0"/>
        <w:jc w:val="both"/>
        <w:rPr>
          <w:rFonts w:ascii="Arial" w:hAnsi="Arial" w:cs="Arial"/>
          <w:color w:val="0C0C0C"/>
          <w:w w:val="105"/>
        </w:rPr>
      </w:pPr>
      <w:r w:rsidRPr="0052340E">
        <w:rPr>
          <w:rFonts w:ascii="Arial" w:hAnsi="Arial" w:cs="Arial"/>
          <w:color w:val="0C0C0C"/>
          <w:w w:val="105"/>
        </w:rPr>
        <w:lastRenderedPageBreak/>
        <w:t>L</w:t>
      </w:r>
      <w:r w:rsidR="00D83C51" w:rsidRPr="0052340E">
        <w:rPr>
          <w:rFonts w:ascii="Arial" w:hAnsi="Arial" w:cs="Arial"/>
          <w:color w:val="0C0C0C"/>
          <w:w w:val="105"/>
        </w:rPr>
        <w:t>os representantes y/o apoderados legales de los licitantes,</w:t>
      </w:r>
      <w:r w:rsidRPr="0052340E">
        <w:rPr>
          <w:rFonts w:ascii="Arial" w:hAnsi="Arial" w:cs="Arial"/>
          <w:color w:val="0C0C0C"/>
          <w:w w:val="105"/>
        </w:rPr>
        <w:t xml:space="preserve"> podrán participar en este acto con voz, debiendo</w:t>
      </w:r>
      <w:r w:rsidR="00D83C51" w:rsidRPr="0052340E">
        <w:rPr>
          <w:rFonts w:ascii="Arial" w:hAnsi="Arial" w:cs="Arial"/>
          <w:color w:val="0C0C0C"/>
          <w:w w:val="105"/>
        </w:rPr>
        <w:t xml:space="preserve"> presentar </w:t>
      </w:r>
      <w:r w:rsidR="00EC2513" w:rsidRPr="0052340E">
        <w:rPr>
          <w:rFonts w:ascii="Arial" w:hAnsi="Arial" w:cs="Arial"/>
          <w:color w:val="0C0C0C"/>
          <w:w w:val="105"/>
        </w:rPr>
        <w:t xml:space="preserve">copia de </w:t>
      </w:r>
      <w:r w:rsidR="00D83C51" w:rsidRPr="0052340E">
        <w:rPr>
          <w:rFonts w:ascii="Arial" w:hAnsi="Arial" w:cs="Arial"/>
          <w:color w:val="0C0C0C"/>
          <w:w w:val="105"/>
        </w:rPr>
        <w:t xml:space="preserve">identificación </w:t>
      </w:r>
      <w:r w:rsidR="00EC2513" w:rsidRPr="0052340E">
        <w:rPr>
          <w:rFonts w:ascii="Arial" w:hAnsi="Arial" w:cs="Arial"/>
          <w:color w:val="0C0C0C"/>
          <w:w w:val="105"/>
        </w:rPr>
        <w:t>oficial</w:t>
      </w:r>
      <w:r w:rsidR="00677E82" w:rsidRPr="0052340E">
        <w:rPr>
          <w:rFonts w:ascii="Arial" w:hAnsi="Arial" w:cs="Arial"/>
          <w:color w:val="0C0C0C"/>
          <w:w w:val="105"/>
        </w:rPr>
        <w:t xml:space="preserve"> vigente</w:t>
      </w:r>
      <w:r w:rsidR="00D83C51" w:rsidRPr="0052340E">
        <w:rPr>
          <w:rFonts w:ascii="Arial" w:hAnsi="Arial" w:cs="Arial"/>
          <w:color w:val="0C0C0C"/>
          <w:spacing w:val="-16"/>
          <w:w w:val="105"/>
        </w:rPr>
        <w:t xml:space="preserve"> </w:t>
      </w:r>
      <w:r w:rsidR="00D83C51" w:rsidRPr="0052340E">
        <w:rPr>
          <w:rFonts w:ascii="Arial" w:hAnsi="Arial" w:cs="Arial"/>
          <w:color w:val="0C0C0C"/>
          <w:w w:val="105"/>
        </w:rPr>
        <w:t>(credencial</w:t>
      </w:r>
      <w:r w:rsidR="00D83C51" w:rsidRPr="0052340E">
        <w:rPr>
          <w:rFonts w:ascii="Arial" w:hAnsi="Arial" w:cs="Arial"/>
          <w:color w:val="0C0C0C"/>
          <w:spacing w:val="-11"/>
          <w:w w:val="105"/>
        </w:rPr>
        <w:t xml:space="preserve"> </w:t>
      </w:r>
      <w:r w:rsidR="00D83C51" w:rsidRPr="0052340E">
        <w:rPr>
          <w:rFonts w:ascii="Arial" w:hAnsi="Arial" w:cs="Arial"/>
          <w:color w:val="0C0C0C"/>
          <w:w w:val="105"/>
        </w:rPr>
        <w:t>para</w:t>
      </w:r>
      <w:r w:rsidR="00D83C51" w:rsidRPr="0052340E">
        <w:rPr>
          <w:rFonts w:ascii="Arial" w:hAnsi="Arial" w:cs="Arial"/>
          <w:color w:val="0C0C0C"/>
          <w:spacing w:val="-10"/>
          <w:w w:val="105"/>
        </w:rPr>
        <w:t xml:space="preserve"> </w:t>
      </w:r>
      <w:r w:rsidR="00D83C51" w:rsidRPr="0052340E">
        <w:rPr>
          <w:rFonts w:ascii="Arial" w:hAnsi="Arial" w:cs="Arial"/>
          <w:color w:val="0C0C0C"/>
          <w:w w:val="105"/>
        </w:rPr>
        <w:t>votar,</w:t>
      </w:r>
      <w:r w:rsidR="00D83C51" w:rsidRPr="0052340E">
        <w:rPr>
          <w:rFonts w:ascii="Arial" w:hAnsi="Arial" w:cs="Arial"/>
          <w:color w:val="0C0C0C"/>
          <w:spacing w:val="-16"/>
          <w:w w:val="105"/>
        </w:rPr>
        <w:t xml:space="preserve"> </w:t>
      </w:r>
      <w:r w:rsidR="00D83C51" w:rsidRPr="0052340E">
        <w:rPr>
          <w:rFonts w:ascii="Arial" w:hAnsi="Arial" w:cs="Arial"/>
          <w:color w:val="0C0C0C"/>
          <w:w w:val="105"/>
        </w:rPr>
        <w:t>pasaporte</w:t>
      </w:r>
      <w:r w:rsidR="00D83C51" w:rsidRPr="0052340E">
        <w:rPr>
          <w:rFonts w:ascii="Arial" w:hAnsi="Arial" w:cs="Arial"/>
          <w:color w:val="0C0C0C"/>
          <w:spacing w:val="-8"/>
          <w:w w:val="105"/>
        </w:rPr>
        <w:t xml:space="preserve"> </w:t>
      </w:r>
      <w:r w:rsidR="00D83C51" w:rsidRPr="0052340E">
        <w:rPr>
          <w:rFonts w:ascii="Arial" w:hAnsi="Arial" w:cs="Arial"/>
          <w:color w:val="0C0C0C"/>
          <w:w w:val="105"/>
        </w:rPr>
        <w:t>o</w:t>
      </w:r>
      <w:r w:rsidR="00D83C51" w:rsidRPr="0052340E">
        <w:rPr>
          <w:rFonts w:ascii="Arial" w:hAnsi="Arial" w:cs="Arial"/>
          <w:color w:val="0C0C0C"/>
          <w:spacing w:val="-11"/>
          <w:w w:val="105"/>
        </w:rPr>
        <w:t xml:space="preserve"> </w:t>
      </w:r>
      <w:r w:rsidR="00D83C51" w:rsidRPr="0052340E">
        <w:rPr>
          <w:rFonts w:ascii="Arial" w:hAnsi="Arial" w:cs="Arial"/>
          <w:color w:val="0C0C0C"/>
          <w:w w:val="105"/>
        </w:rPr>
        <w:t>cédula</w:t>
      </w:r>
      <w:r w:rsidR="00D83C51" w:rsidRPr="0052340E">
        <w:rPr>
          <w:rFonts w:ascii="Arial" w:hAnsi="Arial" w:cs="Arial"/>
          <w:color w:val="0C0C0C"/>
          <w:spacing w:val="-8"/>
          <w:w w:val="105"/>
        </w:rPr>
        <w:t xml:space="preserve"> </w:t>
      </w:r>
      <w:r w:rsidR="00D83C51" w:rsidRPr="0052340E">
        <w:rPr>
          <w:rFonts w:ascii="Arial" w:hAnsi="Arial" w:cs="Arial"/>
          <w:color w:val="0C0C0C"/>
          <w:w w:val="105"/>
        </w:rPr>
        <w:t>profesional)</w:t>
      </w:r>
      <w:r w:rsidR="00497124" w:rsidRPr="0052340E">
        <w:rPr>
          <w:rFonts w:ascii="Arial" w:hAnsi="Arial" w:cs="Arial"/>
          <w:color w:val="0C0C0C"/>
          <w:w w:val="105"/>
        </w:rPr>
        <w:t>.</w:t>
      </w:r>
    </w:p>
    <w:p w14:paraId="1EE463AA" w14:textId="77777777" w:rsidR="008E7D97" w:rsidRPr="0052340E" w:rsidRDefault="008E7D97" w:rsidP="00C00673">
      <w:pPr>
        <w:pStyle w:val="Prrafodelista"/>
        <w:spacing w:line="240" w:lineRule="auto"/>
        <w:ind w:left="0"/>
        <w:jc w:val="both"/>
        <w:rPr>
          <w:rFonts w:ascii="Arial" w:hAnsi="Arial" w:cs="Arial"/>
          <w:color w:val="0C0C0C"/>
          <w:w w:val="105"/>
        </w:rPr>
      </w:pPr>
    </w:p>
    <w:p w14:paraId="31DA5876" w14:textId="504122C3" w:rsidR="00F30FEF" w:rsidRPr="00EF33ED" w:rsidRDefault="008E7D97" w:rsidP="00C00673">
      <w:pPr>
        <w:pStyle w:val="Prrafodelista"/>
        <w:spacing w:line="240" w:lineRule="auto"/>
        <w:ind w:left="0"/>
        <w:jc w:val="both"/>
        <w:rPr>
          <w:rFonts w:ascii="Arial" w:hAnsi="Arial" w:cs="Arial"/>
          <w:bCs/>
          <w:color w:val="0C0C0C"/>
          <w:spacing w:val="-2"/>
          <w:w w:val="105"/>
        </w:rPr>
      </w:pPr>
      <w:r w:rsidRPr="00EF33ED">
        <w:rPr>
          <w:rFonts w:ascii="Arial" w:hAnsi="Arial" w:cs="Arial"/>
          <w:bCs/>
          <w:color w:val="0C0C0C"/>
          <w:w w:val="105"/>
        </w:rPr>
        <w:t>P</w:t>
      </w:r>
      <w:r w:rsidR="00D83C51" w:rsidRPr="00EF33ED">
        <w:rPr>
          <w:rFonts w:ascii="Arial" w:hAnsi="Arial" w:cs="Arial"/>
          <w:bCs/>
          <w:color w:val="0C0C0C"/>
          <w:w w:val="105"/>
        </w:rPr>
        <w:t>odrá asistir cualquier persona en calidad</w:t>
      </w:r>
      <w:r w:rsidR="00D83C51" w:rsidRPr="00EF33ED">
        <w:rPr>
          <w:rFonts w:ascii="Arial" w:hAnsi="Arial" w:cs="Arial"/>
          <w:bCs/>
          <w:color w:val="0C0C0C"/>
          <w:spacing w:val="-16"/>
          <w:w w:val="105"/>
        </w:rPr>
        <w:t xml:space="preserve"> </w:t>
      </w:r>
      <w:r w:rsidR="00D83C51" w:rsidRPr="00EF33ED">
        <w:rPr>
          <w:rFonts w:ascii="Arial" w:hAnsi="Arial" w:cs="Arial"/>
          <w:bCs/>
          <w:color w:val="0C0C0C"/>
          <w:w w:val="105"/>
        </w:rPr>
        <w:t>de</w:t>
      </w:r>
      <w:r w:rsidR="00D83C51" w:rsidRPr="00EF33ED">
        <w:rPr>
          <w:rFonts w:ascii="Arial" w:hAnsi="Arial" w:cs="Arial"/>
          <w:bCs/>
          <w:color w:val="0C0C0C"/>
          <w:spacing w:val="-16"/>
          <w:w w:val="105"/>
        </w:rPr>
        <w:t xml:space="preserve"> </w:t>
      </w:r>
      <w:r w:rsidR="00D83C51" w:rsidRPr="00EF33ED">
        <w:rPr>
          <w:rFonts w:ascii="Arial" w:hAnsi="Arial" w:cs="Arial"/>
          <w:bCs/>
          <w:color w:val="0C0C0C"/>
          <w:w w:val="105"/>
        </w:rPr>
        <w:t>observador,</w:t>
      </w:r>
      <w:r w:rsidR="00D83C51" w:rsidRPr="00EF33ED">
        <w:rPr>
          <w:rFonts w:ascii="Arial" w:hAnsi="Arial" w:cs="Arial"/>
          <w:bCs/>
          <w:color w:val="0C0C0C"/>
          <w:spacing w:val="-3"/>
          <w:w w:val="105"/>
        </w:rPr>
        <w:t xml:space="preserve"> </w:t>
      </w:r>
      <w:r w:rsidR="00D83C51" w:rsidRPr="00EF33ED">
        <w:rPr>
          <w:rFonts w:ascii="Arial" w:hAnsi="Arial" w:cs="Arial"/>
          <w:bCs/>
          <w:color w:val="0C0C0C"/>
          <w:w w:val="105"/>
        </w:rPr>
        <w:t>bajo</w:t>
      </w:r>
      <w:r w:rsidR="00D83C51" w:rsidRPr="00EF33ED">
        <w:rPr>
          <w:rFonts w:ascii="Arial" w:hAnsi="Arial" w:cs="Arial"/>
          <w:bCs/>
          <w:color w:val="0C0C0C"/>
          <w:spacing w:val="-10"/>
          <w:w w:val="105"/>
        </w:rPr>
        <w:t xml:space="preserve"> </w:t>
      </w:r>
      <w:r w:rsidR="00D83C51" w:rsidRPr="00EF33ED">
        <w:rPr>
          <w:rFonts w:ascii="Arial" w:hAnsi="Arial" w:cs="Arial"/>
          <w:bCs/>
          <w:color w:val="0C0C0C"/>
          <w:w w:val="105"/>
        </w:rPr>
        <w:t>la</w:t>
      </w:r>
      <w:r w:rsidR="00D83C51" w:rsidRPr="00EF33ED">
        <w:rPr>
          <w:rFonts w:ascii="Arial" w:hAnsi="Arial" w:cs="Arial"/>
          <w:bCs/>
          <w:color w:val="0C0C0C"/>
          <w:spacing w:val="-15"/>
          <w:w w:val="105"/>
        </w:rPr>
        <w:t xml:space="preserve"> </w:t>
      </w:r>
      <w:r w:rsidR="00D83C51" w:rsidRPr="00EF33ED">
        <w:rPr>
          <w:rFonts w:ascii="Arial" w:hAnsi="Arial" w:cs="Arial"/>
          <w:bCs/>
          <w:color w:val="0C0C0C"/>
          <w:w w:val="105"/>
        </w:rPr>
        <w:t>condición</w:t>
      </w:r>
      <w:r w:rsidR="00D83C51" w:rsidRPr="00EF33ED">
        <w:rPr>
          <w:rFonts w:ascii="Arial" w:hAnsi="Arial" w:cs="Arial"/>
          <w:bCs/>
          <w:color w:val="0C0C0C"/>
          <w:spacing w:val="-7"/>
          <w:w w:val="105"/>
        </w:rPr>
        <w:t xml:space="preserve"> </w:t>
      </w:r>
      <w:r w:rsidR="00D83C51" w:rsidRPr="00EF33ED">
        <w:rPr>
          <w:rFonts w:ascii="Arial" w:hAnsi="Arial" w:cs="Arial"/>
          <w:bCs/>
          <w:color w:val="0C0C0C"/>
          <w:w w:val="105"/>
        </w:rPr>
        <w:t>de</w:t>
      </w:r>
      <w:r w:rsidR="00D83C51" w:rsidRPr="00EF33ED">
        <w:rPr>
          <w:rFonts w:ascii="Arial" w:hAnsi="Arial" w:cs="Arial"/>
          <w:bCs/>
          <w:color w:val="0C0C0C"/>
          <w:spacing w:val="-17"/>
          <w:w w:val="105"/>
        </w:rPr>
        <w:t xml:space="preserve"> </w:t>
      </w:r>
      <w:r w:rsidR="00D83C51" w:rsidRPr="00EF33ED">
        <w:rPr>
          <w:rFonts w:ascii="Arial" w:hAnsi="Arial" w:cs="Arial"/>
          <w:bCs/>
          <w:color w:val="0C0C0C"/>
          <w:w w:val="105"/>
        </w:rPr>
        <w:t>registrar</w:t>
      </w:r>
      <w:r w:rsidR="00D83C51" w:rsidRPr="00EF33ED">
        <w:rPr>
          <w:rFonts w:ascii="Arial" w:hAnsi="Arial" w:cs="Arial"/>
          <w:bCs/>
          <w:color w:val="0C0C0C"/>
          <w:spacing w:val="-1"/>
          <w:w w:val="105"/>
        </w:rPr>
        <w:t xml:space="preserve"> </w:t>
      </w:r>
      <w:r w:rsidR="00D83C51" w:rsidRPr="00EF33ED">
        <w:rPr>
          <w:rFonts w:ascii="Arial" w:hAnsi="Arial" w:cs="Arial"/>
          <w:bCs/>
          <w:color w:val="0C0C0C"/>
          <w:w w:val="105"/>
        </w:rPr>
        <w:t>su</w:t>
      </w:r>
      <w:r w:rsidR="00D83C51" w:rsidRPr="00EF33ED">
        <w:rPr>
          <w:rFonts w:ascii="Arial" w:hAnsi="Arial" w:cs="Arial"/>
          <w:bCs/>
          <w:color w:val="0C0C0C"/>
          <w:spacing w:val="-17"/>
          <w:w w:val="105"/>
        </w:rPr>
        <w:t xml:space="preserve"> </w:t>
      </w:r>
      <w:r w:rsidR="00D83C51" w:rsidRPr="00EF33ED">
        <w:rPr>
          <w:rFonts w:ascii="Arial" w:hAnsi="Arial" w:cs="Arial"/>
          <w:bCs/>
          <w:color w:val="0C0C0C"/>
          <w:w w:val="105"/>
        </w:rPr>
        <w:t xml:space="preserve">asistencia y </w:t>
      </w:r>
      <w:r w:rsidR="00D83C51" w:rsidRPr="00EF33ED">
        <w:rPr>
          <w:rFonts w:ascii="Arial" w:hAnsi="Arial" w:cs="Arial"/>
          <w:bCs/>
          <w:color w:val="0C0C0C"/>
          <w:spacing w:val="-2"/>
          <w:w w:val="105"/>
        </w:rPr>
        <w:t>abstenerse</w:t>
      </w:r>
      <w:r w:rsidR="00D83C51" w:rsidRPr="00EF33ED">
        <w:rPr>
          <w:rFonts w:ascii="Arial" w:hAnsi="Arial" w:cs="Arial"/>
          <w:bCs/>
          <w:color w:val="0C0C0C"/>
          <w:spacing w:val="-15"/>
          <w:w w:val="105"/>
        </w:rPr>
        <w:t xml:space="preserve"> </w:t>
      </w:r>
      <w:r w:rsidR="00D83C51" w:rsidRPr="00EF33ED">
        <w:rPr>
          <w:rFonts w:ascii="Arial" w:hAnsi="Arial" w:cs="Arial"/>
          <w:bCs/>
          <w:color w:val="0C0C0C"/>
          <w:spacing w:val="-2"/>
          <w:w w:val="105"/>
        </w:rPr>
        <w:t>de</w:t>
      </w:r>
      <w:r w:rsidR="00D83C51" w:rsidRPr="00EF33ED">
        <w:rPr>
          <w:rFonts w:ascii="Arial" w:hAnsi="Arial" w:cs="Arial"/>
          <w:bCs/>
          <w:color w:val="0C0C0C"/>
          <w:spacing w:val="-19"/>
          <w:w w:val="105"/>
        </w:rPr>
        <w:t xml:space="preserve"> </w:t>
      </w:r>
      <w:r w:rsidR="00D83C51" w:rsidRPr="00EF33ED">
        <w:rPr>
          <w:rFonts w:ascii="Arial" w:hAnsi="Arial" w:cs="Arial"/>
          <w:bCs/>
          <w:color w:val="0C0C0C"/>
          <w:spacing w:val="-2"/>
          <w:w w:val="105"/>
        </w:rPr>
        <w:t>intervenir</w:t>
      </w:r>
      <w:r w:rsidR="00D83C51" w:rsidRPr="00EF33ED">
        <w:rPr>
          <w:rFonts w:ascii="Arial" w:hAnsi="Arial" w:cs="Arial"/>
          <w:bCs/>
          <w:color w:val="0C0C0C"/>
          <w:spacing w:val="-4"/>
          <w:w w:val="105"/>
        </w:rPr>
        <w:t xml:space="preserve"> </w:t>
      </w:r>
      <w:r w:rsidR="00D83C51" w:rsidRPr="00EF33ED">
        <w:rPr>
          <w:rFonts w:ascii="Arial" w:hAnsi="Arial" w:cs="Arial"/>
          <w:bCs/>
          <w:color w:val="0C0C0C"/>
          <w:spacing w:val="-2"/>
          <w:w w:val="105"/>
        </w:rPr>
        <w:t>en</w:t>
      </w:r>
      <w:r w:rsidR="00D83C51" w:rsidRPr="00EF33ED">
        <w:rPr>
          <w:rFonts w:ascii="Arial" w:hAnsi="Arial" w:cs="Arial"/>
          <w:bCs/>
          <w:color w:val="0C0C0C"/>
          <w:spacing w:val="-20"/>
          <w:w w:val="105"/>
        </w:rPr>
        <w:t xml:space="preserve"> </w:t>
      </w:r>
      <w:r w:rsidR="00D83C51" w:rsidRPr="00EF33ED">
        <w:rPr>
          <w:rFonts w:ascii="Arial" w:hAnsi="Arial" w:cs="Arial"/>
          <w:bCs/>
          <w:color w:val="0C0C0C"/>
          <w:spacing w:val="-2"/>
          <w:w w:val="105"/>
        </w:rPr>
        <w:t>cualquier forma</w:t>
      </w:r>
      <w:r w:rsidR="00D83C51" w:rsidRPr="00EF33ED">
        <w:rPr>
          <w:rFonts w:ascii="Arial" w:hAnsi="Arial" w:cs="Arial"/>
          <w:bCs/>
          <w:color w:val="0C0C0C"/>
          <w:spacing w:val="-20"/>
          <w:w w:val="105"/>
        </w:rPr>
        <w:t xml:space="preserve"> </w:t>
      </w:r>
      <w:r w:rsidR="00D83C51" w:rsidRPr="00EF33ED">
        <w:rPr>
          <w:rFonts w:ascii="Arial" w:hAnsi="Arial" w:cs="Arial"/>
          <w:bCs/>
          <w:color w:val="0C0C0C"/>
          <w:spacing w:val="-2"/>
          <w:w w:val="105"/>
        </w:rPr>
        <w:t>en</w:t>
      </w:r>
      <w:r w:rsidR="00D83C51" w:rsidRPr="00EF33ED">
        <w:rPr>
          <w:rFonts w:ascii="Arial" w:hAnsi="Arial" w:cs="Arial"/>
          <w:bCs/>
          <w:color w:val="0C0C0C"/>
          <w:spacing w:val="-19"/>
          <w:w w:val="105"/>
        </w:rPr>
        <w:t xml:space="preserve"> </w:t>
      </w:r>
      <w:r w:rsidR="00D83C51" w:rsidRPr="00EF33ED">
        <w:rPr>
          <w:rFonts w:ascii="Arial" w:hAnsi="Arial" w:cs="Arial"/>
          <w:bCs/>
          <w:color w:val="0C0C0C"/>
          <w:spacing w:val="-2"/>
          <w:w w:val="105"/>
        </w:rPr>
        <w:t>los</w:t>
      </w:r>
      <w:r w:rsidR="00D83C51" w:rsidRPr="00EF33ED">
        <w:rPr>
          <w:rFonts w:ascii="Arial" w:hAnsi="Arial" w:cs="Arial"/>
          <w:bCs/>
          <w:color w:val="0C0C0C"/>
          <w:spacing w:val="-19"/>
          <w:w w:val="105"/>
        </w:rPr>
        <w:t xml:space="preserve"> </w:t>
      </w:r>
      <w:r w:rsidR="00D83C51" w:rsidRPr="00EF33ED">
        <w:rPr>
          <w:rFonts w:ascii="Arial" w:hAnsi="Arial" w:cs="Arial"/>
          <w:bCs/>
          <w:color w:val="0C0C0C"/>
          <w:spacing w:val="-2"/>
          <w:w w:val="105"/>
        </w:rPr>
        <w:t>mismos.</w:t>
      </w:r>
    </w:p>
    <w:p w14:paraId="2AF04FAE" w14:textId="35A3F83F" w:rsidR="00BA028B" w:rsidRPr="0052340E" w:rsidRDefault="00BA028B" w:rsidP="00BA028B">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 xml:space="preserve">Los </w:t>
      </w:r>
      <w:r w:rsidR="00EF33ED">
        <w:rPr>
          <w:rFonts w:ascii="Arial" w:hAnsi="Arial" w:cs="Arial"/>
          <w:sz w:val="22"/>
          <w:szCs w:val="22"/>
        </w:rPr>
        <w:t>l</w:t>
      </w:r>
      <w:r w:rsidRPr="0052340E">
        <w:rPr>
          <w:rFonts w:ascii="Arial" w:hAnsi="Arial" w:cs="Arial"/>
          <w:sz w:val="22"/>
          <w:szCs w:val="22"/>
        </w:rPr>
        <w:t xml:space="preserve">icitantes presentarán sus propuestas en dos sobres cerrados y sellados que contendrán, por separado, la propuesta técnica y la propuesta económica. La apertura de las propuestas se realizará como a continuación se indica:  </w:t>
      </w:r>
    </w:p>
    <w:p w14:paraId="602D86A6" w14:textId="77777777" w:rsidR="00BA028B" w:rsidRPr="0052340E" w:rsidRDefault="00BA028B" w:rsidP="00BA028B">
      <w:pPr>
        <w:pStyle w:val="Prrafodelista"/>
        <w:tabs>
          <w:tab w:val="right" w:leader="hyphen" w:pos="9120"/>
        </w:tabs>
        <w:overflowPunct w:val="0"/>
        <w:autoSpaceDE w:val="0"/>
        <w:autoSpaceDN w:val="0"/>
        <w:adjustRightInd w:val="0"/>
        <w:ind w:left="1080"/>
        <w:jc w:val="both"/>
        <w:textAlignment w:val="baseline"/>
        <w:rPr>
          <w:rFonts w:ascii="Arial" w:hAnsi="Arial" w:cs="Arial"/>
        </w:rPr>
      </w:pPr>
    </w:p>
    <w:p w14:paraId="4D93703C" w14:textId="26FAC682" w:rsidR="00BA028B" w:rsidRPr="0052340E" w:rsidRDefault="00BA028B" w:rsidP="00CB5926">
      <w:pPr>
        <w:pStyle w:val="Prrafodelista"/>
        <w:numPr>
          <w:ilvl w:val="0"/>
          <w:numId w:val="30"/>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En la fecha y hora señaladas, los </w:t>
      </w:r>
      <w:r w:rsidR="00EF33ED">
        <w:rPr>
          <w:rFonts w:ascii="Arial" w:hAnsi="Arial" w:cs="Arial"/>
        </w:rPr>
        <w:t>l</w:t>
      </w:r>
      <w:r w:rsidRPr="0052340E">
        <w:rPr>
          <w:rFonts w:ascii="Arial" w:hAnsi="Arial" w:cs="Arial"/>
        </w:rPr>
        <w:t xml:space="preserve">icitantes procederán a la entrega de sus propuestas técnicas y económicas a la </w:t>
      </w:r>
      <w:r w:rsidR="00EF33ED">
        <w:rPr>
          <w:rFonts w:ascii="Arial" w:hAnsi="Arial" w:cs="Arial"/>
        </w:rPr>
        <w:t>c</w:t>
      </w:r>
      <w:r w:rsidRPr="0052340E">
        <w:rPr>
          <w:rFonts w:ascii="Arial" w:hAnsi="Arial" w:cs="Arial"/>
        </w:rPr>
        <w:t xml:space="preserve">onvocante, sin que les sea permitido integrar documento alguno, modificar o retirar sus propuestas una vez presentadas.  </w:t>
      </w:r>
    </w:p>
    <w:p w14:paraId="2C459726" w14:textId="77777777" w:rsidR="00BA028B" w:rsidRPr="0089212F" w:rsidRDefault="00BA028B" w:rsidP="00CB5926">
      <w:pPr>
        <w:pStyle w:val="Prrafodelista"/>
        <w:numPr>
          <w:ilvl w:val="0"/>
          <w:numId w:val="30"/>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No </w:t>
      </w:r>
      <w:r w:rsidRPr="0089212F">
        <w:rPr>
          <w:rFonts w:ascii="Arial" w:hAnsi="Arial" w:cs="Arial"/>
        </w:rPr>
        <w:t>se recibirá propuesta alguna de los Licitantes que hayan llegado después de la hora y fecha programada.</w:t>
      </w:r>
    </w:p>
    <w:p w14:paraId="04C44F1F" w14:textId="64459051" w:rsidR="00BA028B" w:rsidRPr="0089212F" w:rsidRDefault="00BA028B" w:rsidP="00CB5926">
      <w:pPr>
        <w:pStyle w:val="Prrafodelista"/>
        <w:numPr>
          <w:ilvl w:val="0"/>
          <w:numId w:val="30"/>
        </w:numPr>
        <w:tabs>
          <w:tab w:val="right" w:leader="hyphen" w:pos="9120"/>
        </w:tabs>
        <w:overflowPunct w:val="0"/>
        <w:autoSpaceDE w:val="0"/>
        <w:autoSpaceDN w:val="0"/>
        <w:adjustRightInd w:val="0"/>
        <w:jc w:val="both"/>
        <w:textAlignment w:val="baseline"/>
        <w:rPr>
          <w:rFonts w:ascii="Arial" w:hAnsi="Arial" w:cs="Arial"/>
        </w:rPr>
      </w:pPr>
      <w:r w:rsidRPr="0089212F">
        <w:rPr>
          <w:rFonts w:ascii="Arial" w:hAnsi="Arial" w:cs="Arial"/>
        </w:rPr>
        <w:t xml:space="preserve">Por tratarse de una </w:t>
      </w:r>
      <w:r w:rsidR="00EF33ED" w:rsidRPr="0089212F">
        <w:rPr>
          <w:rFonts w:ascii="Arial" w:hAnsi="Arial" w:cs="Arial"/>
        </w:rPr>
        <w:t>l</w:t>
      </w:r>
      <w:r w:rsidRPr="0089212F">
        <w:rPr>
          <w:rFonts w:ascii="Arial" w:hAnsi="Arial" w:cs="Arial"/>
        </w:rPr>
        <w:t xml:space="preserve">icitación presencial, el </w:t>
      </w:r>
      <w:r w:rsidR="00EF33ED" w:rsidRPr="0089212F">
        <w:rPr>
          <w:rFonts w:ascii="Arial" w:hAnsi="Arial" w:cs="Arial"/>
        </w:rPr>
        <w:t>li</w:t>
      </w:r>
      <w:r w:rsidRPr="0089212F">
        <w:rPr>
          <w:rFonts w:ascii="Arial" w:hAnsi="Arial" w:cs="Arial"/>
        </w:rPr>
        <w:t xml:space="preserve">citante deberá asistir puntualmente al acto de presentación y apertura de propuestas. En caso de que algún </w:t>
      </w:r>
      <w:r w:rsidR="00EF33ED" w:rsidRPr="0089212F">
        <w:rPr>
          <w:rFonts w:ascii="Arial" w:hAnsi="Arial" w:cs="Arial"/>
        </w:rPr>
        <w:t>l</w:t>
      </w:r>
      <w:r w:rsidRPr="0089212F">
        <w:rPr>
          <w:rFonts w:ascii="Arial" w:hAnsi="Arial" w:cs="Arial"/>
        </w:rPr>
        <w:t>icitante se presente con posterioridad</w:t>
      </w:r>
      <w:r w:rsidR="002E2C93" w:rsidRPr="0089212F">
        <w:rPr>
          <w:rFonts w:ascii="Arial" w:hAnsi="Arial" w:cs="Arial"/>
        </w:rPr>
        <w:t xml:space="preserve">, </w:t>
      </w:r>
      <w:r w:rsidR="0089212F" w:rsidRPr="0089212F">
        <w:rPr>
          <w:rFonts w:ascii="Arial" w:hAnsi="Arial" w:cs="Arial"/>
        </w:rPr>
        <w:t xml:space="preserve">su proposición no será tomada en cuenta </w:t>
      </w:r>
      <w:r w:rsidR="0089212F">
        <w:rPr>
          <w:rFonts w:ascii="Arial" w:hAnsi="Arial" w:cs="Arial"/>
        </w:rPr>
        <w:t xml:space="preserve">y </w:t>
      </w:r>
      <w:r w:rsidR="0089212F" w:rsidRPr="0089212F">
        <w:rPr>
          <w:rFonts w:ascii="Arial" w:hAnsi="Arial" w:cs="Arial"/>
        </w:rPr>
        <w:t>se negará el acceso a la presentación de propuestas</w:t>
      </w:r>
      <w:r w:rsidRPr="0089212F">
        <w:rPr>
          <w:rFonts w:ascii="Arial" w:hAnsi="Arial" w:cs="Arial"/>
        </w:rPr>
        <w:t xml:space="preserve">.  </w:t>
      </w:r>
    </w:p>
    <w:p w14:paraId="7A1C0238" w14:textId="323B1D14" w:rsidR="00BA028B" w:rsidRPr="0052340E" w:rsidRDefault="00BA028B" w:rsidP="00CB5926">
      <w:pPr>
        <w:pStyle w:val="Prrafodelista"/>
        <w:numPr>
          <w:ilvl w:val="0"/>
          <w:numId w:val="30"/>
        </w:numPr>
        <w:tabs>
          <w:tab w:val="right" w:leader="hyphen" w:pos="9120"/>
        </w:tabs>
        <w:overflowPunct w:val="0"/>
        <w:autoSpaceDE w:val="0"/>
        <w:autoSpaceDN w:val="0"/>
        <w:adjustRightInd w:val="0"/>
        <w:jc w:val="both"/>
        <w:textAlignment w:val="baseline"/>
        <w:rPr>
          <w:rFonts w:ascii="Arial" w:hAnsi="Arial" w:cs="Arial"/>
        </w:rPr>
      </w:pPr>
      <w:r w:rsidRPr="0089212F">
        <w:rPr>
          <w:rFonts w:ascii="Arial" w:hAnsi="Arial" w:cs="Arial"/>
        </w:rPr>
        <w:t>Una vez recibidas las propuestas en sobre cerrado, se procederá a su apertura, haciéndose constar en voz alta la verificación cuantitativa de la</w:t>
      </w:r>
      <w:r w:rsidRPr="0052340E">
        <w:rPr>
          <w:rFonts w:ascii="Arial" w:hAnsi="Arial" w:cs="Arial"/>
        </w:rPr>
        <w:t xml:space="preserve"> documentación presentada, sin que ello implique la evaluación de su contenido; por lo que, en el caso de que algún </w:t>
      </w:r>
      <w:r w:rsidR="00D606EB" w:rsidRPr="0052340E">
        <w:rPr>
          <w:rFonts w:ascii="Arial" w:hAnsi="Arial" w:cs="Arial"/>
        </w:rPr>
        <w:t>l</w:t>
      </w:r>
      <w:r w:rsidRPr="0052340E">
        <w:rPr>
          <w:rFonts w:ascii="Arial" w:hAnsi="Arial" w:cs="Arial"/>
        </w:rPr>
        <w:t xml:space="preserve">icitante omita la presentación de algún documento o faltare algún requisito, no serán desechadas en ese momento, haciéndose constar el documento faltante o el requisito no presentado.  </w:t>
      </w:r>
    </w:p>
    <w:p w14:paraId="1F8E13C2" w14:textId="7F15776C" w:rsidR="00BA028B" w:rsidRPr="0052340E" w:rsidRDefault="00BA028B" w:rsidP="00CB5926">
      <w:pPr>
        <w:pStyle w:val="Prrafodelista"/>
        <w:numPr>
          <w:ilvl w:val="0"/>
          <w:numId w:val="30"/>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De las propuestas económicas presentadas, la </w:t>
      </w:r>
      <w:r w:rsidR="00D606EB">
        <w:rPr>
          <w:rFonts w:ascii="Arial" w:hAnsi="Arial" w:cs="Arial"/>
        </w:rPr>
        <w:t>c</w:t>
      </w:r>
      <w:r w:rsidRPr="0052340E">
        <w:rPr>
          <w:rFonts w:ascii="Arial" w:hAnsi="Arial" w:cs="Arial"/>
        </w:rPr>
        <w:t xml:space="preserve">onvocante dará lectura al importe total de cada propuesta.  </w:t>
      </w:r>
    </w:p>
    <w:p w14:paraId="2898C53B" w14:textId="7C0CC1C2" w:rsidR="00BA028B" w:rsidRPr="0052340E" w:rsidRDefault="00BA028B" w:rsidP="00CB5926">
      <w:pPr>
        <w:pStyle w:val="Prrafodelista"/>
        <w:numPr>
          <w:ilvl w:val="0"/>
          <w:numId w:val="30"/>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De entre los </w:t>
      </w:r>
      <w:r w:rsidR="00D606EB">
        <w:rPr>
          <w:rFonts w:ascii="Arial" w:hAnsi="Arial" w:cs="Arial"/>
        </w:rPr>
        <w:t>l</w:t>
      </w:r>
      <w:r w:rsidRPr="0052340E">
        <w:rPr>
          <w:rFonts w:ascii="Arial" w:hAnsi="Arial" w:cs="Arial"/>
        </w:rPr>
        <w:t xml:space="preserve">icitantes que hayan asistido, estos elegirán a uno, para que, en forma conjunta con el </w:t>
      </w:r>
      <w:r w:rsidR="00D606EB" w:rsidRPr="0052340E">
        <w:rPr>
          <w:rFonts w:ascii="Arial" w:hAnsi="Arial" w:cs="Arial"/>
        </w:rPr>
        <w:t>área técnica</w:t>
      </w:r>
      <w:r w:rsidRPr="0052340E">
        <w:rPr>
          <w:rFonts w:ascii="Arial" w:hAnsi="Arial" w:cs="Arial"/>
        </w:rPr>
        <w:t>, rubriquen todas y cada una de las hojas que conforman las propuestas técnicas y económicas presentadas.</w:t>
      </w:r>
    </w:p>
    <w:p w14:paraId="07D3346A" w14:textId="71A95FDD" w:rsidR="00BA028B" w:rsidRPr="0052340E" w:rsidRDefault="00BA028B" w:rsidP="00CB5926">
      <w:pPr>
        <w:pStyle w:val="Prrafodelista"/>
        <w:numPr>
          <w:ilvl w:val="0"/>
          <w:numId w:val="30"/>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Se levantará un acta que servirá de constancia de la celebración del acto de presentación y apertura de propuestas y se hará constar el importe de cada una de las propuestas económicas.</w:t>
      </w:r>
    </w:p>
    <w:p w14:paraId="6F3E8F08" w14:textId="262B6CED" w:rsidR="00133BB6" w:rsidRDefault="00133BB6" w:rsidP="004B46BF">
      <w:pPr>
        <w:tabs>
          <w:tab w:val="left" w:pos="191"/>
          <w:tab w:val="left" w:pos="1593"/>
        </w:tabs>
        <w:jc w:val="both"/>
        <w:rPr>
          <w:rFonts w:ascii="Arial" w:hAnsi="Arial" w:cs="Arial"/>
          <w:b/>
          <w:color w:val="0C0C0C"/>
          <w:sz w:val="22"/>
          <w:szCs w:val="22"/>
        </w:rPr>
      </w:pPr>
      <w:r>
        <w:rPr>
          <w:rFonts w:ascii="Arial" w:hAnsi="Arial" w:cs="Arial"/>
          <w:b/>
          <w:color w:val="0C0C0C"/>
          <w:sz w:val="22"/>
          <w:szCs w:val="22"/>
        </w:rPr>
        <w:t xml:space="preserve">26.1 </w:t>
      </w:r>
      <w:r w:rsidR="00BB7197" w:rsidRPr="0052340E">
        <w:rPr>
          <w:rFonts w:ascii="Arial" w:hAnsi="Arial" w:cs="Arial"/>
          <w:b/>
          <w:color w:val="0C0C0C"/>
          <w:sz w:val="22"/>
          <w:szCs w:val="22"/>
        </w:rPr>
        <w:t>P</w:t>
      </w:r>
      <w:r w:rsidR="00D606EB" w:rsidRPr="0052340E">
        <w:rPr>
          <w:rFonts w:ascii="Arial" w:hAnsi="Arial" w:cs="Arial"/>
          <w:b/>
          <w:color w:val="0C0C0C"/>
          <w:sz w:val="22"/>
          <w:szCs w:val="22"/>
        </w:rPr>
        <w:t>ropuestas conjunta</w:t>
      </w:r>
      <w:r w:rsidR="00D606EB">
        <w:rPr>
          <w:rFonts w:ascii="Arial" w:hAnsi="Arial" w:cs="Arial"/>
          <w:b/>
          <w:color w:val="0C0C0C"/>
          <w:sz w:val="22"/>
          <w:szCs w:val="22"/>
        </w:rPr>
        <w:t>s</w:t>
      </w:r>
    </w:p>
    <w:p w14:paraId="40C53137" w14:textId="77777777" w:rsidR="00133BB6" w:rsidRDefault="00133BB6" w:rsidP="004B46BF">
      <w:pPr>
        <w:tabs>
          <w:tab w:val="left" w:pos="191"/>
          <w:tab w:val="left" w:pos="1593"/>
        </w:tabs>
        <w:jc w:val="both"/>
        <w:rPr>
          <w:rFonts w:ascii="Arial" w:hAnsi="Arial" w:cs="Arial"/>
          <w:b/>
          <w:color w:val="0C0C0C"/>
          <w:sz w:val="22"/>
          <w:szCs w:val="22"/>
        </w:rPr>
      </w:pPr>
    </w:p>
    <w:p w14:paraId="1DC01EF3" w14:textId="67FDEB30" w:rsidR="00463695" w:rsidRPr="0052340E" w:rsidRDefault="00BB7197" w:rsidP="004B46BF">
      <w:pPr>
        <w:tabs>
          <w:tab w:val="left" w:pos="191"/>
          <w:tab w:val="left" w:pos="1593"/>
        </w:tabs>
        <w:jc w:val="both"/>
        <w:rPr>
          <w:rFonts w:ascii="Arial" w:hAnsi="Arial" w:cs="Arial"/>
          <w:color w:val="0C0C0C"/>
          <w:spacing w:val="-2"/>
          <w:sz w:val="22"/>
          <w:szCs w:val="22"/>
        </w:rPr>
      </w:pPr>
      <w:r w:rsidRPr="0052340E">
        <w:rPr>
          <w:rFonts w:ascii="Arial" w:hAnsi="Arial" w:cs="Arial"/>
          <w:color w:val="0C0C0C"/>
          <w:sz w:val="22"/>
          <w:szCs w:val="22"/>
        </w:rPr>
        <w:t>Para el</w:t>
      </w:r>
      <w:r w:rsidRPr="0052340E">
        <w:rPr>
          <w:rFonts w:ascii="Arial" w:hAnsi="Arial" w:cs="Arial"/>
          <w:color w:val="0C0C0C"/>
          <w:spacing w:val="40"/>
          <w:sz w:val="22"/>
          <w:szCs w:val="22"/>
        </w:rPr>
        <w:t xml:space="preserve"> </w:t>
      </w:r>
      <w:r w:rsidRPr="0052340E">
        <w:rPr>
          <w:rFonts w:ascii="Arial" w:hAnsi="Arial" w:cs="Arial"/>
          <w:color w:val="0C0C0C"/>
          <w:sz w:val="22"/>
          <w:szCs w:val="22"/>
        </w:rPr>
        <w:t>presente procedimiento</w:t>
      </w:r>
      <w:r w:rsidRPr="0052340E">
        <w:rPr>
          <w:rFonts w:ascii="Arial" w:hAnsi="Arial" w:cs="Arial"/>
          <w:color w:val="0C0C0C"/>
          <w:spacing w:val="40"/>
          <w:sz w:val="22"/>
          <w:szCs w:val="22"/>
        </w:rPr>
        <w:t xml:space="preserve"> </w:t>
      </w:r>
      <w:r w:rsidRPr="0052340E">
        <w:rPr>
          <w:rFonts w:ascii="Arial" w:hAnsi="Arial" w:cs="Arial"/>
          <w:color w:val="0C0C0C"/>
          <w:sz w:val="22"/>
          <w:szCs w:val="22"/>
        </w:rPr>
        <w:t>no se aceptarán propuestas</w:t>
      </w:r>
      <w:r w:rsidRPr="0052340E">
        <w:rPr>
          <w:rFonts w:ascii="Arial" w:hAnsi="Arial" w:cs="Arial"/>
          <w:color w:val="0C0C0C"/>
          <w:spacing w:val="-16"/>
          <w:sz w:val="22"/>
          <w:szCs w:val="22"/>
        </w:rPr>
        <w:t xml:space="preserve"> </w:t>
      </w:r>
      <w:r w:rsidRPr="0052340E">
        <w:rPr>
          <w:rFonts w:ascii="Arial" w:hAnsi="Arial" w:cs="Arial"/>
          <w:color w:val="0C0C0C"/>
          <w:sz w:val="22"/>
          <w:szCs w:val="22"/>
        </w:rPr>
        <w:t>conjuntas,</w:t>
      </w:r>
      <w:r w:rsidRPr="0052340E">
        <w:rPr>
          <w:rFonts w:ascii="Arial" w:hAnsi="Arial" w:cs="Arial"/>
          <w:color w:val="0C0C0C"/>
          <w:spacing w:val="-10"/>
          <w:sz w:val="22"/>
          <w:szCs w:val="22"/>
        </w:rPr>
        <w:t xml:space="preserve"> </w:t>
      </w:r>
      <w:r w:rsidRPr="0052340E">
        <w:rPr>
          <w:rFonts w:ascii="Arial" w:hAnsi="Arial" w:cs="Arial"/>
          <w:color w:val="0C0C0C"/>
          <w:sz w:val="22"/>
          <w:szCs w:val="22"/>
        </w:rPr>
        <w:t>toda</w:t>
      </w:r>
      <w:r w:rsidRPr="0052340E">
        <w:rPr>
          <w:rFonts w:ascii="Arial" w:hAnsi="Arial" w:cs="Arial"/>
          <w:color w:val="0C0C0C"/>
          <w:spacing w:val="-11"/>
          <w:sz w:val="22"/>
          <w:szCs w:val="22"/>
        </w:rPr>
        <w:t xml:space="preserve"> </w:t>
      </w:r>
      <w:r w:rsidRPr="0052340E">
        <w:rPr>
          <w:rFonts w:ascii="Arial" w:hAnsi="Arial" w:cs="Arial"/>
          <w:color w:val="0C0C0C"/>
          <w:sz w:val="22"/>
          <w:szCs w:val="22"/>
        </w:rPr>
        <w:t>vez</w:t>
      </w:r>
      <w:r w:rsidRPr="0052340E">
        <w:rPr>
          <w:rFonts w:ascii="Arial" w:hAnsi="Arial" w:cs="Arial"/>
          <w:color w:val="0C0C0C"/>
          <w:spacing w:val="-17"/>
          <w:sz w:val="22"/>
          <w:szCs w:val="22"/>
        </w:rPr>
        <w:t xml:space="preserve"> </w:t>
      </w:r>
      <w:r w:rsidRPr="0052340E">
        <w:rPr>
          <w:rFonts w:ascii="Arial" w:hAnsi="Arial" w:cs="Arial"/>
          <w:color w:val="0C0C0C"/>
          <w:sz w:val="22"/>
          <w:szCs w:val="22"/>
        </w:rPr>
        <w:t>que</w:t>
      </w:r>
      <w:r w:rsidRPr="0052340E">
        <w:rPr>
          <w:rFonts w:ascii="Arial" w:hAnsi="Arial" w:cs="Arial"/>
          <w:color w:val="0C0C0C"/>
          <w:spacing w:val="-22"/>
          <w:sz w:val="22"/>
          <w:szCs w:val="22"/>
        </w:rPr>
        <w:t xml:space="preserve"> </w:t>
      </w:r>
      <w:r w:rsidRPr="0052340E">
        <w:rPr>
          <w:rFonts w:ascii="Arial" w:hAnsi="Arial" w:cs="Arial"/>
          <w:color w:val="0C0C0C"/>
          <w:sz w:val="22"/>
          <w:szCs w:val="22"/>
        </w:rPr>
        <w:t>es</w:t>
      </w:r>
      <w:r w:rsidRPr="0052340E">
        <w:rPr>
          <w:rFonts w:ascii="Arial" w:hAnsi="Arial" w:cs="Arial"/>
          <w:color w:val="0C0C0C"/>
          <w:spacing w:val="-22"/>
          <w:sz w:val="22"/>
          <w:szCs w:val="22"/>
        </w:rPr>
        <w:t xml:space="preserve"> </w:t>
      </w:r>
      <w:r w:rsidRPr="0052340E">
        <w:rPr>
          <w:rFonts w:ascii="Arial" w:hAnsi="Arial" w:cs="Arial"/>
          <w:color w:val="0C0C0C"/>
          <w:sz w:val="22"/>
          <w:szCs w:val="22"/>
        </w:rPr>
        <w:t>necesario</w:t>
      </w:r>
      <w:r w:rsidRPr="0052340E">
        <w:rPr>
          <w:rFonts w:ascii="Arial" w:hAnsi="Arial" w:cs="Arial"/>
          <w:color w:val="0C0C0C"/>
          <w:spacing w:val="-8"/>
          <w:sz w:val="22"/>
          <w:szCs w:val="22"/>
        </w:rPr>
        <w:t xml:space="preserve"> </w:t>
      </w:r>
      <w:r w:rsidRPr="0052340E">
        <w:rPr>
          <w:rFonts w:ascii="Arial" w:hAnsi="Arial" w:cs="Arial"/>
          <w:color w:val="0C0C0C"/>
          <w:sz w:val="22"/>
          <w:szCs w:val="22"/>
        </w:rPr>
        <w:t>que</w:t>
      </w:r>
      <w:r w:rsidRPr="0052340E">
        <w:rPr>
          <w:rFonts w:ascii="Arial" w:hAnsi="Arial" w:cs="Arial"/>
          <w:color w:val="0C0C0C"/>
          <w:spacing w:val="-15"/>
          <w:sz w:val="22"/>
          <w:szCs w:val="22"/>
        </w:rPr>
        <w:t xml:space="preserve"> </w:t>
      </w:r>
      <w:r w:rsidRPr="0052340E">
        <w:rPr>
          <w:rFonts w:ascii="Arial" w:hAnsi="Arial" w:cs="Arial"/>
          <w:color w:val="0C0C0C"/>
          <w:sz w:val="22"/>
          <w:szCs w:val="22"/>
        </w:rPr>
        <w:t>el</w:t>
      </w:r>
      <w:r w:rsidRPr="0052340E">
        <w:rPr>
          <w:rFonts w:ascii="Arial" w:hAnsi="Arial" w:cs="Arial"/>
          <w:color w:val="0C0C0C"/>
          <w:spacing w:val="-33"/>
          <w:sz w:val="22"/>
          <w:szCs w:val="22"/>
        </w:rPr>
        <w:t xml:space="preserve"> </w:t>
      </w:r>
      <w:r w:rsidRPr="0052340E">
        <w:rPr>
          <w:rFonts w:ascii="Arial" w:hAnsi="Arial" w:cs="Arial"/>
          <w:color w:val="0C0C0C"/>
          <w:sz w:val="22"/>
          <w:szCs w:val="22"/>
        </w:rPr>
        <w:t>servicio</w:t>
      </w:r>
      <w:r w:rsidRPr="0052340E">
        <w:rPr>
          <w:rFonts w:ascii="Arial" w:hAnsi="Arial" w:cs="Arial"/>
          <w:color w:val="0C0C0C"/>
          <w:spacing w:val="-16"/>
          <w:sz w:val="22"/>
          <w:szCs w:val="22"/>
        </w:rPr>
        <w:t xml:space="preserve"> </w:t>
      </w:r>
      <w:r w:rsidRPr="0052340E">
        <w:rPr>
          <w:rFonts w:ascii="Arial" w:hAnsi="Arial" w:cs="Arial"/>
          <w:color w:val="0C0C0C"/>
          <w:sz w:val="22"/>
          <w:szCs w:val="22"/>
        </w:rPr>
        <w:t>sea</w:t>
      </w:r>
      <w:r w:rsidRPr="0052340E">
        <w:rPr>
          <w:rFonts w:ascii="Arial" w:hAnsi="Arial" w:cs="Arial"/>
          <w:color w:val="0C0C0C"/>
          <w:spacing w:val="-21"/>
          <w:sz w:val="22"/>
          <w:szCs w:val="22"/>
        </w:rPr>
        <w:t xml:space="preserve"> </w:t>
      </w:r>
      <w:r w:rsidRPr="0052340E">
        <w:rPr>
          <w:rFonts w:ascii="Arial" w:hAnsi="Arial" w:cs="Arial"/>
          <w:color w:val="0C0C0C"/>
          <w:spacing w:val="-2"/>
          <w:sz w:val="22"/>
          <w:szCs w:val="22"/>
        </w:rPr>
        <w:t xml:space="preserve">prestado </w:t>
      </w:r>
      <w:r w:rsidRPr="0052340E">
        <w:rPr>
          <w:rFonts w:ascii="Arial" w:hAnsi="Arial" w:cs="Arial"/>
          <w:color w:val="0C0C0C"/>
          <w:sz w:val="22"/>
          <w:szCs w:val="22"/>
        </w:rPr>
        <w:t>por</w:t>
      </w:r>
      <w:r w:rsidRPr="0052340E">
        <w:rPr>
          <w:rFonts w:ascii="Arial" w:hAnsi="Arial" w:cs="Arial"/>
          <w:color w:val="0C0C0C"/>
          <w:spacing w:val="1"/>
          <w:sz w:val="22"/>
          <w:szCs w:val="22"/>
        </w:rPr>
        <w:t xml:space="preserve"> </w:t>
      </w:r>
      <w:r w:rsidRPr="0052340E">
        <w:rPr>
          <w:rFonts w:ascii="Arial" w:hAnsi="Arial" w:cs="Arial"/>
          <w:color w:val="0C0C0C"/>
          <w:sz w:val="22"/>
          <w:szCs w:val="22"/>
        </w:rPr>
        <w:t>una</w:t>
      </w:r>
      <w:r w:rsidRPr="0052340E">
        <w:rPr>
          <w:rFonts w:ascii="Arial" w:hAnsi="Arial" w:cs="Arial"/>
          <w:color w:val="0C0C0C"/>
          <w:spacing w:val="-12"/>
          <w:sz w:val="22"/>
          <w:szCs w:val="22"/>
        </w:rPr>
        <w:t xml:space="preserve"> </w:t>
      </w:r>
      <w:r w:rsidRPr="0052340E">
        <w:rPr>
          <w:rFonts w:ascii="Arial" w:hAnsi="Arial" w:cs="Arial"/>
          <w:color w:val="0C0C0C"/>
          <w:sz w:val="22"/>
          <w:szCs w:val="22"/>
        </w:rPr>
        <w:t>sola</w:t>
      </w:r>
      <w:r w:rsidRPr="0052340E">
        <w:rPr>
          <w:rFonts w:ascii="Arial" w:hAnsi="Arial" w:cs="Arial"/>
          <w:color w:val="0C0C0C"/>
          <w:spacing w:val="-2"/>
          <w:sz w:val="22"/>
          <w:szCs w:val="22"/>
        </w:rPr>
        <w:t xml:space="preserve"> </w:t>
      </w:r>
      <w:r w:rsidRPr="0052340E">
        <w:rPr>
          <w:rFonts w:ascii="Arial" w:hAnsi="Arial" w:cs="Arial"/>
          <w:color w:val="0C0C0C"/>
          <w:sz w:val="22"/>
          <w:szCs w:val="22"/>
        </w:rPr>
        <w:t>persona</w:t>
      </w:r>
      <w:r w:rsidRPr="0052340E">
        <w:rPr>
          <w:rFonts w:ascii="Arial" w:hAnsi="Arial" w:cs="Arial"/>
          <w:color w:val="0C0C0C"/>
          <w:spacing w:val="-5"/>
          <w:sz w:val="22"/>
          <w:szCs w:val="22"/>
        </w:rPr>
        <w:t xml:space="preserve"> </w:t>
      </w:r>
      <w:r w:rsidRPr="0052340E">
        <w:rPr>
          <w:rFonts w:ascii="Arial" w:hAnsi="Arial" w:cs="Arial"/>
          <w:color w:val="0C0C0C"/>
          <w:sz w:val="22"/>
          <w:szCs w:val="22"/>
        </w:rPr>
        <w:t>física</w:t>
      </w:r>
      <w:r w:rsidRPr="0052340E">
        <w:rPr>
          <w:rFonts w:ascii="Arial" w:hAnsi="Arial" w:cs="Arial"/>
          <w:color w:val="0C0C0C"/>
          <w:spacing w:val="-4"/>
          <w:sz w:val="22"/>
          <w:szCs w:val="22"/>
        </w:rPr>
        <w:t xml:space="preserve"> </w:t>
      </w:r>
      <w:r w:rsidRPr="0052340E">
        <w:rPr>
          <w:rFonts w:ascii="Arial" w:hAnsi="Arial" w:cs="Arial"/>
          <w:color w:val="0C0C0C"/>
          <w:sz w:val="22"/>
          <w:szCs w:val="22"/>
        </w:rPr>
        <w:t>o</w:t>
      </w:r>
      <w:r w:rsidRPr="0052340E">
        <w:rPr>
          <w:rFonts w:ascii="Arial" w:hAnsi="Arial" w:cs="Arial"/>
          <w:color w:val="0C0C0C"/>
          <w:spacing w:val="-1"/>
          <w:sz w:val="22"/>
          <w:szCs w:val="22"/>
        </w:rPr>
        <w:t xml:space="preserve"> </w:t>
      </w:r>
      <w:r w:rsidRPr="0052340E">
        <w:rPr>
          <w:rFonts w:ascii="Arial" w:hAnsi="Arial" w:cs="Arial"/>
          <w:color w:val="0C0C0C"/>
          <w:spacing w:val="-2"/>
          <w:sz w:val="22"/>
          <w:szCs w:val="22"/>
        </w:rPr>
        <w:t>moral.</w:t>
      </w:r>
    </w:p>
    <w:p w14:paraId="4430C616" w14:textId="77777777" w:rsidR="004B46BF" w:rsidRPr="0052340E" w:rsidRDefault="004B46BF" w:rsidP="004B46BF">
      <w:pPr>
        <w:tabs>
          <w:tab w:val="left" w:pos="191"/>
          <w:tab w:val="left" w:pos="1593"/>
        </w:tabs>
        <w:jc w:val="both"/>
        <w:rPr>
          <w:rFonts w:ascii="Arial" w:hAnsi="Arial" w:cs="Arial"/>
          <w:sz w:val="22"/>
          <w:szCs w:val="22"/>
        </w:rPr>
      </w:pPr>
    </w:p>
    <w:p w14:paraId="1585E9ED" w14:textId="3F9D52B9" w:rsidR="005557D5" w:rsidRDefault="00A8110B" w:rsidP="00F720BD">
      <w:pPr>
        <w:pStyle w:val="Ttulo3"/>
        <w:tabs>
          <w:tab w:val="left" w:pos="1967"/>
        </w:tabs>
        <w:jc w:val="both"/>
        <w:rPr>
          <w:rFonts w:ascii="Arial" w:hAnsi="Arial" w:cs="Arial"/>
          <w:b w:val="0"/>
          <w:szCs w:val="22"/>
        </w:rPr>
      </w:pPr>
      <w:r>
        <w:rPr>
          <w:rFonts w:ascii="Arial" w:hAnsi="Arial" w:cs="Arial"/>
          <w:szCs w:val="22"/>
        </w:rPr>
        <w:lastRenderedPageBreak/>
        <w:t>27.</w:t>
      </w:r>
      <w:r w:rsidR="00A82307">
        <w:rPr>
          <w:rFonts w:ascii="Arial" w:hAnsi="Arial" w:cs="Arial"/>
          <w:szCs w:val="22"/>
        </w:rPr>
        <w:t xml:space="preserve"> </w:t>
      </w:r>
      <w:r w:rsidR="005557D5" w:rsidRPr="00A06068">
        <w:rPr>
          <w:rFonts w:ascii="Arial" w:hAnsi="Arial" w:cs="Arial"/>
          <w:szCs w:val="22"/>
        </w:rPr>
        <w:t>D</w:t>
      </w:r>
      <w:r w:rsidR="003E1495" w:rsidRPr="00A06068">
        <w:rPr>
          <w:rFonts w:ascii="Arial" w:hAnsi="Arial" w:cs="Arial"/>
          <w:szCs w:val="22"/>
        </w:rPr>
        <w:t>ocumentación que se deberá presentar dentro del sobre de la propuesta técnica</w:t>
      </w:r>
      <w:r w:rsidR="003E1495">
        <w:rPr>
          <w:rFonts w:ascii="Arial" w:hAnsi="Arial" w:cs="Arial"/>
          <w:b w:val="0"/>
          <w:szCs w:val="22"/>
        </w:rPr>
        <w:t xml:space="preserve">. </w:t>
      </w:r>
    </w:p>
    <w:p w14:paraId="4B0DBDFB" w14:textId="693E2BA2" w:rsidR="0039213A" w:rsidRPr="0052340E" w:rsidRDefault="0039213A" w:rsidP="001C1049">
      <w:pPr>
        <w:jc w:val="both"/>
        <w:rPr>
          <w:rFonts w:ascii="Arial" w:hAnsi="Arial" w:cs="Arial"/>
          <w:b/>
          <w:sz w:val="22"/>
          <w:szCs w:val="22"/>
        </w:rPr>
      </w:pPr>
    </w:p>
    <w:p w14:paraId="52CCA57D" w14:textId="027EEBB7" w:rsidR="00E4183B" w:rsidRPr="0052340E" w:rsidRDefault="00E4183B" w:rsidP="00C00673">
      <w:pPr>
        <w:pStyle w:val="Prrafodelista"/>
        <w:spacing w:line="240" w:lineRule="auto"/>
        <w:ind w:left="0"/>
        <w:jc w:val="both"/>
        <w:rPr>
          <w:rFonts w:ascii="Arial" w:hAnsi="Arial" w:cs="Arial"/>
          <w:b/>
        </w:rPr>
      </w:pPr>
      <w:r w:rsidRPr="0052340E">
        <w:rPr>
          <w:rFonts w:ascii="Arial" w:hAnsi="Arial" w:cs="Arial"/>
          <w:b/>
        </w:rPr>
        <w:t xml:space="preserve">Persona </w:t>
      </w:r>
      <w:r w:rsidR="0099098F" w:rsidRPr="0052340E">
        <w:rPr>
          <w:rFonts w:ascii="Arial" w:hAnsi="Arial" w:cs="Arial"/>
          <w:b/>
        </w:rPr>
        <w:t>física:</w:t>
      </w:r>
    </w:p>
    <w:p w14:paraId="5A234BCC" w14:textId="5D0D79D3" w:rsidR="00E4183B" w:rsidRPr="0052340E" w:rsidRDefault="00E4183B" w:rsidP="00C00673">
      <w:pPr>
        <w:pStyle w:val="Prrafodelista"/>
        <w:spacing w:line="240" w:lineRule="auto"/>
        <w:ind w:left="0"/>
        <w:jc w:val="both"/>
        <w:rPr>
          <w:rFonts w:ascii="Arial" w:hAnsi="Arial" w:cs="Arial"/>
          <w:b/>
        </w:rPr>
      </w:pPr>
    </w:p>
    <w:p w14:paraId="1CC17BAA" w14:textId="299EB667" w:rsidR="00597683" w:rsidRPr="00B0323F" w:rsidRDefault="00597683" w:rsidP="00B0323F">
      <w:pPr>
        <w:pStyle w:val="Prrafodelista"/>
        <w:widowControl w:val="0"/>
        <w:numPr>
          <w:ilvl w:val="0"/>
          <w:numId w:val="37"/>
        </w:numPr>
        <w:autoSpaceDE w:val="0"/>
        <w:autoSpaceDN w:val="0"/>
        <w:jc w:val="both"/>
        <w:rPr>
          <w:rFonts w:ascii="Arial" w:hAnsi="Arial" w:cs="Arial"/>
          <w:color w:val="0C0C0C"/>
        </w:rPr>
      </w:pPr>
      <w:r w:rsidRPr="00B0323F">
        <w:rPr>
          <w:rFonts w:ascii="Arial" w:hAnsi="Arial" w:cs="Arial"/>
          <w:color w:val="0C0C0C"/>
          <w:w w:val="105"/>
        </w:rPr>
        <w:t>Inscripción en</w:t>
      </w:r>
      <w:r w:rsidRPr="00B0323F">
        <w:rPr>
          <w:rFonts w:ascii="Arial" w:hAnsi="Arial" w:cs="Arial"/>
          <w:color w:val="0C0C0C"/>
          <w:spacing w:val="-6"/>
          <w:w w:val="105"/>
        </w:rPr>
        <w:t xml:space="preserve"> </w:t>
      </w:r>
      <w:r w:rsidRPr="00B0323F">
        <w:rPr>
          <w:rFonts w:ascii="Arial" w:hAnsi="Arial" w:cs="Arial"/>
          <w:color w:val="0C0C0C"/>
          <w:w w:val="105"/>
        </w:rPr>
        <w:t>el</w:t>
      </w:r>
      <w:r w:rsidRPr="00B0323F">
        <w:rPr>
          <w:rFonts w:ascii="Arial" w:hAnsi="Arial" w:cs="Arial"/>
          <w:color w:val="0C0C0C"/>
          <w:spacing w:val="-2"/>
          <w:w w:val="105"/>
        </w:rPr>
        <w:t xml:space="preserve"> </w:t>
      </w:r>
      <w:r w:rsidRPr="00B0323F">
        <w:rPr>
          <w:rFonts w:ascii="Arial" w:hAnsi="Arial" w:cs="Arial"/>
          <w:color w:val="0C0C0C"/>
          <w:w w:val="105"/>
        </w:rPr>
        <w:t>Registro Federal de</w:t>
      </w:r>
      <w:r w:rsidRPr="00B0323F">
        <w:rPr>
          <w:rFonts w:ascii="Arial" w:hAnsi="Arial" w:cs="Arial"/>
          <w:color w:val="0C0C0C"/>
          <w:spacing w:val="-10"/>
          <w:w w:val="105"/>
        </w:rPr>
        <w:t xml:space="preserve"> </w:t>
      </w:r>
      <w:r w:rsidRPr="00B0323F">
        <w:rPr>
          <w:rFonts w:ascii="Arial" w:hAnsi="Arial" w:cs="Arial"/>
          <w:color w:val="0C0C0C"/>
          <w:w w:val="105"/>
        </w:rPr>
        <w:t>Contribuyentes</w:t>
      </w:r>
      <w:r w:rsidR="007D79DA" w:rsidRPr="00B0323F">
        <w:rPr>
          <w:rFonts w:ascii="Arial" w:hAnsi="Arial" w:cs="Arial"/>
          <w:color w:val="0C0C0C"/>
          <w:w w:val="105"/>
        </w:rPr>
        <w:t>,</w:t>
      </w:r>
      <w:r w:rsidRPr="00B0323F">
        <w:rPr>
          <w:rFonts w:ascii="Arial" w:hAnsi="Arial" w:cs="Arial"/>
          <w:color w:val="0C0C0C"/>
          <w:spacing w:val="-16"/>
          <w:w w:val="105"/>
        </w:rPr>
        <w:t xml:space="preserve"> </w:t>
      </w:r>
      <w:r w:rsidR="00E5090D" w:rsidRPr="00B0323F">
        <w:rPr>
          <w:rFonts w:ascii="Arial" w:hAnsi="Arial" w:cs="Arial"/>
          <w:color w:val="0C0C0C"/>
          <w:spacing w:val="-16"/>
          <w:w w:val="105"/>
        </w:rPr>
        <w:t xml:space="preserve">en </w:t>
      </w:r>
      <w:r w:rsidRPr="00B0323F">
        <w:rPr>
          <w:rFonts w:ascii="Arial" w:hAnsi="Arial" w:cs="Arial"/>
          <w:color w:val="0C0C0C"/>
          <w:w w:val="105"/>
        </w:rPr>
        <w:t>copia fotostática simple</w:t>
      </w:r>
      <w:r w:rsidR="00E5090D" w:rsidRPr="00B0323F">
        <w:rPr>
          <w:rFonts w:ascii="Arial" w:hAnsi="Arial" w:cs="Arial"/>
          <w:color w:val="0C0C0C"/>
          <w:w w:val="105"/>
        </w:rPr>
        <w:t>, así como</w:t>
      </w:r>
      <w:r w:rsidR="00E5090D" w:rsidRPr="00B0323F">
        <w:rPr>
          <w:rFonts w:ascii="Arial" w:hAnsi="Arial" w:cs="Arial"/>
          <w:color w:val="0C0C0C"/>
          <w:spacing w:val="-4"/>
          <w:w w:val="105"/>
        </w:rPr>
        <w:t xml:space="preserve"> </w:t>
      </w:r>
      <w:r w:rsidR="00E5090D" w:rsidRPr="00B0323F">
        <w:rPr>
          <w:rFonts w:ascii="Arial" w:hAnsi="Arial" w:cs="Arial"/>
          <w:color w:val="0C0C0C"/>
          <w:w w:val="105"/>
        </w:rPr>
        <w:t>original o copia certificada para su</w:t>
      </w:r>
      <w:r w:rsidR="00E5090D" w:rsidRPr="00B0323F">
        <w:rPr>
          <w:rFonts w:ascii="Arial" w:hAnsi="Arial" w:cs="Arial"/>
          <w:color w:val="0C0C0C"/>
          <w:spacing w:val="-10"/>
          <w:w w:val="105"/>
        </w:rPr>
        <w:t xml:space="preserve"> </w:t>
      </w:r>
      <w:r w:rsidR="00E5090D" w:rsidRPr="00B0323F">
        <w:rPr>
          <w:rFonts w:ascii="Arial" w:hAnsi="Arial" w:cs="Arial"/>
          <w:color w:val="0C0C0C"/>
          <w:w w:val="105"/>
        </w:rPr>
        <w:t>cotejo.</w:t>
      </w:r>
    </w:p>
    <w:p w14:paraId="1356F51E" w14:textId="77777777" w:rsidR="008E40B7" w:rsidRPr="0052340E" w:rsidRDefault="008E40B7" w:rsidP="008E40B7">
      <w:pPr>
        <w:pStyle w:val="Prrafodelista"/>
        <w:widowControl w:val="0"/>
        <w:autoSpaceDE w:val="0"/>
        <w:autoSpaceDN w:val="0"/>
        <w:jc w:val="both"/>
        <w:rPr>
          <w:rFonts w:ascii="Arial" w:hAnsi="Arial" w:cs="Arial"/>
          <w:color w:val="0C0C0C"/>
        </w:rPr>
      </w:pPr>
    </w:p>
    <w:p w14:paraId="2CB27D61" w14:textId="0CD934DA" w:rsidR="008E40B7" w:rsidRPr="00B0323F" w:rsidRDefault="009D289C" w:rsidP="00B0323F">
      <w:pPr>
        <w:pStyle w:val="Prrafodelista"/>
        <w:widowControl w:val="0"/>
        <w:numPr>
          <w:ilvl w:val="0"/>
          <w:numId w:val="37"/>
        </w:numPr>
        <w:autoSpaceDE w:val="0"/>
        <w:autoSpaceDN w:val="0"/>
        <w:jc w:val="both"/>
        <w:rPr>
          <w:rFonts w:ascii="Arial" w:hAnsi="Arial" w:cs="Arial"/>
          <w:color w:val="0C0C0C"/>
        </w:rPr>
      </w:pPr>
      <w:r w:rsidRPr="00B0323F">
        <w:rPr>
          <w:rFonts w:ascii="Arial" w:hAnsi="Arial" w:cs="Arial"/>
          <w:color w:val="0C0C0C"/>
          <w:w w:val="105"/>
        </w:rPr>
        <w:t>I</w:t>
      </w:r>
      <w:r w:rsidR="008E40B7" w:rsidRPr="00B0323F">
        <w:rPr>
          <w:rFonts w:ascii="Arial" w:hAnsi="Arial" w:cs="Arial"/>
          <w:color w:val="0C0C0C"/>
          <w:w w:val="105"/>
        </w:rPr>
        <w:t>dentificación oficial vigente, la</w:t>
      </w:r>
      <w:r w:rsidR="008E40B7" w:rsidRPr="00B0323F">
        <w:rPr>
          <w:rFonts w:ascii="Arial" w:hAnsi="Arial" w:cs="Arial"/>
          <w:color w:val="0C0C0C"/>
          <w:spacing w:val="-16"/>
          <w:w w:val="105"/>
        </w:rPr>
        <w:t xml:space="preserve"> </w:t>
      </w:r>
      <w:r w:rsidR="008E40B7" w:rsidRPr="00B0323F">
        <w:rPr>
          <w:rFonts w:ascii="Arial" w:hAnsi="Arial" w:cs="Arial"/>
          <w:color w:val="0C0C0C"/>
          <w:w w:val="105"/>
        </w:rPr>
        <w:t>cual podrá ser: credencial para votar expedida por el INE, pasaporte,</w:t>
      </w:r>
      <w:r w:rsidR="00BE32FC" w:rsidRPr="00B0323F">
        <w:rPr>
          <w:rFonts w:ascii="Arial" w:hAnsi="Arial" w:cs="Arial"/>
          <w:color w:val="0C0C0C"/>
          <w:w w:val="105"/>
        </w:rPr>
        <w:t xml:space="preserve"> </w:t>
      </w:r>
      <w:r w:rsidR="008E40B7" w:rsidRPr="00B0323F">
        <w:rPr>
          <w:rFonts w:ascii="Arial" w:hAnsi="Arial" w:cs="Arial"/>
          <w:color w:val="0C0C0C"/>
          <w:w w:val="105"/>
        </w:rPr>
        <w:t>cédula profesional</w:t>
      </w:r>
      <w:r w:rsidR="00801892" w:rsidRPr="00B0323F">
        <w:rPr>
          <w:rFonts w:ascii="Arial" w:hAnsi="Arial" w:cs="Arial"/>
          <w:color w:val="0C0C0C"/>
          <w:w w:val="105"/>
        </w:rPr>
        <w:t xml:space="preserve"> o</w:t>
      </w:r>
      <w:r w:rsidR="008E40B7" w:rsidRPr="00B0323F">
        <w:rPr>
          <w:rFonts w:ascii="Arial" w:hAnsi="Arial" w:cs="Arial"/>
          <w:color w:val="0C0C0C"/>
          <w:w w:val="105"/>
        </w:rPr>
        <w:t xml:space="preserve"> licencia de conducir</w:t>
      </w:r>
      <w:r w:rsidRPr="00B0323F">
        <w:rPr>
          <w:rFonts w:ascii="Arial" w:hAnsi="Arial" w:cs="Arial"/>
          <w:color w:val="565656"/>
          <w:w w:val="105"/>
        </w:rPr>
        <w:t xml:space="preserve">, </w:t>
      </w:r>
      <w:r w:rsidRPr="00B0323F">
        <w:rPr>
          <w:rFonts w:ascii="Arial" w:hAnsi="Arial" w:cs="Arial"/>
          <w:color w:val="0C0C0C"/>
        </w:rPr>
        <w:t xml:space="preserve">en copia </w:t>
      </w:r>
      <w:r w:rsidRPr="0052340E">
        <w:rPr>
          <w:noProof/>
        </w:rPr>
        <mc:AlternateContent>
          <mc:Choice Requires="wps">
            <w:drawing>
              <wp:anchor distT="0" distB="0" distL="114300" distR="114300" simplePos="0" relativeHeight="251683840" behindDoc="0" locked="0" layoutInCell="1" allowOverlap="1" wp14:anchorId="28DA2190" wp14:editId="53465040">
                <wp:simplePos x="0" y="0"/>
                <wp:positionH relativeFrom="page">
                  <wp:posOffset>7772400</wp:posOffset>
                </wp:positionH>
                <wp:positionV relativeFrom="paragraph">
                  <wp:posOffset>1609090</wp:posOffset>
                </wp:positionV>
                <wp:extent cx="0" cy="0"/>
                <wp:effectExtent l="9525" t="1452245" r="9525" b="144335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076E1E" id="Conector recto 8"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126.7pt" to="612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" strokeweight=".25461mm">
                <w10:wrap anchorx="page"/>
              </v:line>
            </w:pict>
          </mc:Fallback>
        </mc:AlternateContent>
      </w:r>
      <w:r w:rsidRPr="00B0323F">
        <w:rPr>
          <w:rFonts w:ascii="Arial" w:hAnsi="Arial" w:cs="Arial"/>
          <w:color w:val="0C0C0C"/>
          <w:w w:val="105"/>
        </w:rPr>
        <w:t>fotostática simple.</w:t>
      </w:r>
    </w:p>
    <w:p w14:paraId="53EF7A10" w14:textId="252A8BE2" w:rsidR="00E4183B" w:rsidRPr="0052340E" w:rsidRDefault="00E4183B" w:rsidP="00C00673">
      <w:pPr>
        <w:pStyle w:val="Prrafodelista"/>
        <w:spacing w:line="240" w:lineRule="auto"/>
        <w:ind w:left="0"/>
        <w:jc w:val="both"/>
        <w:rPr>
          <w:rFonts w:ascii="Arial" w:hAnsi="Arial" w:cs="Arial"/>
          <w:b/>
        </w:rPr>
      </w:pPr>
    </w:p>
    <w:p w14:paraId="6C452F4C" w14:textId="7B644E15" w:rsidR="00E4183B" w:rsidRPr="0052340E" w:rsidRDefault="00E4183B" w:rsidP="00C00673">
      <w:pPr>
        <w:pStyle w:val="Prrafodelista"/>
        <w:spacing w:line="240" w:lineRule="auto"/>
        <w:ind w:left="0"/>
        <w:jc w:val="both"/>
        <w:rPr>
          <w:rFonts w:ascii="Arial" w:hAnsi="Arial" w:cs="Arial"/>
          <w:b/>
        </w:rPr>
      </w:pPr>
      <w:r w:rsidRPr="0052340E">
        <w:rPr>
          <w:rFonts w:ascii="Arial" w:hAnsi="Arial" w:cs="Arial"/>
          <w:b/>
        </w:rPr>
        <w:t>Persona moral:</w:t>
      </w:r>
    </w:p>
    <w:p w14:paraId="52146F05" w14:textId="74F3E22A" w:rsidR="00E4183B" w:rsidRPr="0052340E" w:rsidRDefault="00E4183B" w:rsidP="00C00673">
      <w:pPr>
        <w:pStyle w:val="Prrafodelista"/>
        <w:spacing w:line="240" w:lineRule="auto"/>
        <w:ind w:left="0"/>
        <w:jc w:val="both"/>
        <w:rPr>
          <w:rFonts w:ascii="Arial" w:hAnsi="Arial" w:cs="Arial"/>
          <w:bCs/>
        </w:rPr>
      </w:pPr>
    </w:p>
    <w:p w14:paraId="26F130F6" w14:textId="433DE543" w:rsidR="00E4183B" w:rsidRPr="00B0323F" w:rsidRDefault="00E4183B" w:rsidP="00407BFA">
      <w:pPr>
        <w:pStyle w:val="Prrafodelista"/>
        <w:numPr>
          <w:ilvl w:val="0"/>
          <w:numId w:val="38"/>
        </w:numPr>
        <w:jc w:val="both"/>
        <w:rPr>
          <w:rFonts w:ascii="Arial" w:hAnsi="Arial" w:cs="Arial"/>
          <w:bCs/>
          <w:color w:val="0C0C0C"/>
          <w:w w:val="105"/>
        </w:rPr>
      </w:pPr>
      <w:r w:rsidRPr="00B0323F">
        <w:rPr>
          <w:rFonts w:ascii="Arial" w:hAnsi="Arial" w:cs="Arial"/>
          <w:bCs/>
          <w:color w:val="0C0C0C"/>
          <w:w w:val="105"/>
        </w:rPr>
        <w:t>Acta constitutiva</w:t>
      </w:r>
      <w:r w:rsidR="0029266D" w:rsidRPr="00B0323F">
        <w:rPr>
          <w:rFonts w:ascii="Arial" w:hAnsi="Arial" w:cs="Arial"/>
          <w:bCs/>
          <w:color w:val="0C0C0C"/>
          <w:w w:val="105"/>
        </w:rPr>
        <w:t>,</w:t>
      </w:r>
      <w:r w:rsidRPr="00B0323F">
        <w:rPr>
          <w:rFonts w:ascii="Arial" w:hAnsi="Arial" w:cs="Arial"/>
          <w:bCs/>
          <w:color w:val="0C0C0C"/>
          <w:w w:val="105"/>
        </w:rPr>
        <w:t xml:space="preserve"> </w:t>
      </w:r>
      <w:r w:rsidR="0029266D" w:rsidRPr="00B0323F">
        <w:rPr>
          <w:rFonts w:ascii="Arial" w:hAnsi="Arial" w:cs="Arial"/>
          <w:bCs/>
          <w:color w:val="0C0C0C"/>
          <w:w w:val="105"/>
        </w:rPr>
        <w:t>cuyo</w:t>
      </w:r>
      <w:r w:rsidRPr="00B0323F">
        <w:rPr>
          <w:rFonts w:ascii="Arial" w:hAnsi="Arial" w:cs="Arial"/>
          <w:bCs/>
          <w:color w:val="0C0C0C"/>
          <w:w w:val="105"/>
        </w:rPr>
        <w:t xml:space="preserve"> objeto social </w:t>
      </w:r>
      <w:r w:rsidR="007704D7" w:rsidRPr="00B0323F">
        <w:rPr>
          <w:rFonts w:ascii="Arial" w:hAnsi="Arial" w:cs="Arial"/>
          <w:bCs/>
          <w:color w:val="0C0C0C"/>
          <w:w w:val="105"/>
        </w:rPr>
        <w:t xml:space="preserve">o actividad principal </w:t>
      </w:r>
      <w:r w:rsidR="00ED06B2" w:rsidRPr="00B0323F">
        <w:rPr>
          <w:rFonts w:ascii="Arial" w:hAnsi="Arial" w:cs="Arial"/>
          <w:bCs/>
          <w:color w:val="0C0C0C"/>
          <w:w w:val="105"/>
        </w:rPr>
        <w:t xml:space="preserve">esté </w:t>
      </w:r>
      <w:r w:rsidRPr="00B0323F">
        <w:rPr>
          <w:rFonts w:ascii="Arial" w:hAnsi="Arial" w:cs="Arial"/>
          <w:bCs/>
          <w:color w:val="0C0C0C"/>
          <w:w w:val="105"/>
        </w:rPr>
        <w:t>relacionado con</w:t>
      </w:r>
      <w:r w:rsidR="00ED06B2" w:rsidRPr="00B0323F">
        <w:rPr>
          <w:rFonts w:ascii="Arial" w:hAnsi="Arial" w:cs="Arial"/>
          <w:bCs/>
          <w:color w:val="0C0C0C"/>
          <w:w w:val="105"/>
        </w:rPr>
        <w:t xml:space="preserve"> el objeto de la presente </w:t>
      </w:r>
      <w:r w:rsidRPr="00B0323F">
        <w:rPr>
          <w:rFonts w:ascii="Arial" w:hAnsi="Arial" w:cs="Arial"/>
          <w:bCs/>
          <w:color w:val="0C0C0C"/>
          <w:w w:val="105"/>
        </w:rPr>
        <w:t xml:space="preserve">licitación, </w:t>
      </w:r>
      <w:r w:rsidR="00587605" w:rsidRPr="00B0323F">
        <w:rPr>
          <w:rFonts w:ascii="Arial" w:hAnsi="Arial" w:cs="Arial"/>
          <w:bCs/>
          <w:color w:val="0C0C0C"/>
          <w:w w:val="105"/>
        </w:rPr>
        <w:t>en su caso, las</w:t>
      </w:r>
      <w:r w:rsidRPr="00B0323F">
        <w:rPr>
          <w:rFonts w:ascii="Arial" w:hAnsi="Arial" w:cs="Arial"/>
          <w:bCs/>
          <w:color w:val="0C0C0C"/>
          <w:w w:val="105"/>
        </w:rPr>
        <w:t xml:space="preserve"> reformas y modificaciones</w:t>
      </w:r>
      <w:r w:rsidR="00587605" w:rsidRPr="00B0323F">
        <w:rPr>
          <w:rFonts w:ascii="Arial" w:hAnsi="Arial" w:cs="Arial"/>
          <w:bCs/>
          <w:color w:val="0C0C0C"/>
          <w:w w:val="105"/>
        </w:rPr>
        <w:t xml:space="preserve"> realizadas</w:t>
      </w:r>
      <w:r w:rsidR="003E1495">
        <w:rPr>
          <w:rFonts w:ascii="Arial" w:hAnsi="Arial" w:cs="Arial"/>
          <w:bCs/>
          <w:color w:val="0C0C0C"/>
          <w:w w:val="105"/>
        </w:rPr>
        <w:t xml:space="preserve"> e inscritas </w:t>
      </w:r>
      <w:r w:rsidRPr="00B0323F">
        <w:rPr>
          <w:rFonts w:ascii="Arial" w:hAnsi="Arial" w:cs="Arial"/>
          <w:bCs/>
          <w:color w:val="0C0C0C"/>
          <w:w w:val="105"/>
        </w:rPr>
        <w:t xml:space="preserve"> en el Registro Público de la Propiedad y </w:t>
      </w:r>
      <w:r w:rsidR="00433F5C" w:rsidRPr="00B0323F">
        <w:rPr>
          <w:rFonts w:ascii="Arial" w:hAnsi="Arial" w:cs="Arial"/>
          <w:bCs/>
          <w:color w:val="0C0C0C"/>
          <w:w w:val="105"/>
        </w:rPr>
        <w:t xml:space="preserve">de </w:t>
      </w:r>
      <w:r w:rsidRPr="00B0323F">
        <w:rPr>
          <w:rFonts w:ascii="Arial" w:hAnsi="Arial" w:cs="Arial"/>
          <w:bCs/>
          <w:color w:val="0C0C0C"/>
          <w:w w:val="105"/>
        </w:rPr>
        <w:t>Comercio correspondiente</w:t>
      </w:r>
      <w:r w:rsidR="00597683" w:rsidRPr="00B0323F">
        <w:rPr>
          <w:rFonts w:ascii="Arial" w:hAnsi="Arial" w:cs="Arial"/>
          <w:bCs/>
          <w:color w:val="0C0C0C"/>
          <w:w w:val="105"/>
        </w:rPr>
        <w:t>s</w:t>
      </w:r>
      <w:r w:rsidR="004F17B9" w:rsidRPr="00B0323F">
        <w:rPr>
          <w:rFonts w:ascii="Arial" w:hAnsi="Arial" w:cs="Arial"/>
          <w:bCs/>
          <w:color w:val="0C0C0C"/>
          <w:w w:val="105"/>
        </w:rPr>
        <w:t>, en copia fotost</w:t>
      </w:r>
      <w:r w:rsidR="00C623EF">
        <w:rPr>
          <w:rFonts w:ascii="Arial" w:hAnsi="Arial" w:cs="Arial"/>
          <w:bCs/>
          <w:color w:val="0C0C0C"/>
          <w:w w:val="105"/>
        </w:rPr>
        <w:t>á</w:t>
      </w:r>
      <w:r w:rsidR="004F17B9" w:rsidRPr="00B0323F">
        <w:rPr>
          <w:rFonts w:ascii="Arial" w:hAnsi="Arial" w:cs="Arial"/>
          <w:bCs/>
          <w:color w:val="0C0C0C"/>
          <w:w w:val="105"/>
        </w:rPr>
        <w:t>tica simple y copia certificada u original para cotejo.</w:t>
      </w:r>
    </w:p>
    <w:p w14:paraId="27FF297C" w14:textId="44B00214" w:rsidR="00D568F4" w:rsidRPr="0052340E" w:rsidRDefault="00D568F4" w:rsidP="00D568F4">
      <w:pPr>
        <w:pStyle w:val="Prrafodelista"/>
        <w:widowControl w:val="0"/>
        <w:autoSpaceDE w:val="0"/>
        <w:autoSpaceDN w:val="0"/>
        <w:spacing w:line="240" w:lineRule="auto"/>
        <w:jc w:val="both"/>
        <w:rPr>
          <w:rFonts w:ascii="Arial" w:hAnsi="Arial" w:cs="Arial"/>
          <w:bCs/>
          <w:color w:val="0C0C0C"/>
        </w:rPr>
      </w:pPr>
    </w:p>
    <w:p w14:paraId="4EE726A7" w14:textId="20B92B21" w:rsidR="005557D5" w:rsidRPr="00B0323F" w:rsidRDefault="001007A9" w:rsidP="00B0323F">
      <w:pPr>
        <w:pStyle w:val="Prrafodelista"/>
        <w:widowControl w:val="0"/>
        <w:numPr>
          <w:ilvl w:val="0"/>
          <w:numId w:val="38"/>
        </w:numPr>
        <w:autoSpaceDE w:val="0"/>
        <w:autoSpaceDN w:val="0"/>
        <w:jc w:val="both"/>
        <w:rPr>
          <w:rFonts w:ascii="Arial" w:hAnsi="Arial" w:cs="Arial"/>
          <w:color w:val="0C0C0C"/>
        </w:rPr>
      </w:pPr>
      <w:r w:rsidRPr="00B0323F">
        <w:rPr>
          <w:rFonts w:ascii="Arial" w:hAnsi="Arial" w:cs="Arial"/>
          <w:color w:val="0C0C0C"/>
          <w:w w:val="105"/>
        </w:rPr>
        <w:t>Instrumento notarial que acredite a</w:t>
      </w:r>
      <w:r w:rsidR="003E1495">
        <w:rPr>
          <w:rFonts w:ascii="Arial" w:hAnsi="Arial" w:cs="Arial"/>
          <w:color w:val="0C0C0C"/>
          <w:w w:val="105"/>
        </w:rPr>
        <w:t>l representante legal en su caso</w:t>
      </w:r>
      <w:r w:rsidRPr="00B0323F">
        <w:rPr>
          <w:rFonts w:ascii="Arial" w:hAnsi="Arial" w:cs="Arial"/>
          <w:color w:val="0C0C0C"/>
          <w:w w:val="105"/>
        </w:rPr>
        <w:t>, en copia fotostática simple, así como original o copia certificada para su cotejo</w:t>
      </w:r>
      <w:r w:rsidR="0090420D" w:rsidRPr="00B0323F">
        <w:rPr>
          <w:rFonts w:ascii="Arial" w:hAnsi="Arial" w:cs="Arial"/>
          <w:color w:val="0C0C0C"/>
          <w:spacing w:val="-15"/>
          <w:w w:val="105"/>
        </w:rPr>
        <w:t>.</w:t>
      </w:r>
    </w:p>
    <w:p w14:paraId="2DDA90D7" w14:textId="77777777" w:rsidR="005D2607" w:rsidRPr="0052340E" w:rsidRDefault="005D2607" w:rsidP="005D2607">
      <w:pPr>
        <w:pStyle w:val="Prrafodelista"/>
        <w:rPr>
          <w:rFonts w:ascii="Arial" w:hAnsi="Arial" w:cs="Arial"/>
          <w:color w:val="0C0C0C"/>
        </w:rPr>
      </w:pPr>
    </w:p>
    <w:p w14:paraId="36A58C78" w14:textId="6613A381" w:rsidR="007A6F97" w:rsidRPr="0052340E" w:rsidRDefault="00902FAD" w:rsidP="00B0323F">
      <w:pPr>
        <w:pStyle w:val="Prrafodelista"/>
        <w:widowControl w:val="0"/>
        <w:numPr>
          <w:ilvl w:val="0"/>
          <w:numId w:val="38"/>
        </w:numPr>
        <w:autoSpaceDE w:val="0"/>
        <w:autoSpaceDN w:val="0"/>
        <w:spacing w:after="0" w:line="240" w:lineRule="auto"/>
        <w:contextualSpacing w:val="0"/>
        <w:jc w:val="both"/>
        <w:rPr>
          <w:rFonts w:ascii="Arial" w:hAnsi="Arial" w:cs="Arial"/>
          <w:color w:val="0C0C0C"/>
        </w:rPr>
      </w:pPr>
      <w:r w:rsidRPr="0052340E">
        <w:rPr>
          <w:rFonts w:ascii="Arial" w:hAnsi="Arial" w:cs="Arial"/>
          <w:color w:val="0C0C0C"/>
          <w:w w:val="105"/>
        </w:rPr>
        <w:t>I</w:t>
      </w:r>
      <w:r w:rsidR="005557D5" w:rsidRPr="0052340E">
        <w:rPr>
          <w:rFonts w:ascii="Arial" w:hAnsi="Arial" w:cs="Arial"/>
          <w:color w:val="0C0C0C"/>
          <w:w w:val="105"/>
        </w:rPr>
        <w:t>dentificación oficial vigente del representante</w:t>
      </w:r>
      <w:r w:rsidR="005557D5" w:rsidRPr="0052340E">
        <w:rPr>
          <w:rFonts w:ascii="Arial" w:hAnsi="Arial" w:cs="Arial"/>
          <w:color w:val="0C0C0C"/>
          <w:spacing w:val="-13"/>
          <w:w w:val="105"/>
        </w:rPr>
        <w:t xml:space="preserve"> </w:t>
      </w:r>
      <w:r w:rsidR="005557D5" w:rsidRPr="0052340E">
        <w:rPr>
          <w:rFonts w:ascii="Arial" w:hAnsi="Arial" w:cs="Arial"/>
          <w:color w:val="0C0C0C"/>
          <w:w w:val="105"/>
        </w:rPr>
        <w:t>y/o</w:t>
      </w:r>
      <w:r w:rsidR="005557D5" w:rsidRPr="0052340E">
        <w:rPr>
          <w:rFonts w:ascii="Arial" w:hAnsi="Arial" w:cs="Arial"/>
          <w:color w:val="0C0C0C"/>
          <w:spacing w:val="-16"/>
          <w:w w:val="105"/>
        </w:rPr>
        <w:t xml:space="preserve"> </w:t>
      </w:r>
      <w:r w:rsidR="005557D5" w:rsidRPr="0052340E">
        <w:rPr>
          <w:rFonts w:ascii="Arial" w:hAnsi="Arial" w:cs="Arial"/>
          <w:color w:val="0C0C0C"/>
          <w:w w:val="105"/>
        </w:rPr>
        <w:t>apoderado</w:t>
      </w:r>
      <w:r w:rsidR="005D2607" w:rsidRPr="0052340E">
        <w:rPr>
          <w:rFonts w:ascii="Arial" w:hAnsi="Arial" w:cs="Arial"/>
          <w:color w:val="0C0C0C"/>
          <w:w w:val="105"/>
        </w:rPr>
        <w:t xml:space="preserve"> legal</w:t>
      </w:r>
      <w:r w:rsidR="005557D5" w:rsidRPr="0052340E">
        <w:rPr>
          <w:rFonts w:ascii="Arial" w:hAnsi="Arial" w:cs="Arial"/>
          <w:color w:val="0C0C0C"/>
          <w:w w:val="105"/>
        </w:rPr>
        <w:t>,</w:t>
      </w:r>
      <w:r w:rsidR="007A6F97" w:rsidRPr="0052340E">
        <w:rPr>
          <w:rFonts w:ascii="Arial" w:hAnsi="Arial" w:cs="Arial"/>
          <w:color w:val="0C0C0C"/>
          <w:spacing w:val="-15"/>
          <w:w w:val="105"/>
        </w:rPr>
        <w:t xml:space="preserve"> </w:t>
      </w:r>
      <w:r w:rsidR="007A6F97" w:rsidRPr="0052340E">
        <w:rPr>
          <w:rFonts w:ascii="Arial" w:hAnsi="Arial" w:cs="Arial"/>
          <w:color w:val="0C0C0C"/>
          <w:w w:val="105"/>
        </w:rPr>
        <w:t>la</w:t>
      </w:r>
      <w:r w:rsidR="007A6F97" w:rsidRPr="0052340E">
        <w:rPr>
          <w:rFonts w:ascii="Arial" w:hAnsi="Arial" w:cs="Arial"/>
          <w:color w:val="0C0C0C"/>
          <w:spacing w:val="-16"/>
          <w:w w:val="105"/>
        </w:rPr>
        <w:t xml:space="preserve"> </w:t>
      </w:r>
      <w:r w:rsidR="007A6F97" w:rsidRPr="0052340E">
        <w:rPr>
          <w:rFonts w:ascii="Arial" w:hAnsi="Arial" w:cs="Arial"/>
          <w:color w:val="0C0C0C"/>
          <w:w w:val="105"/>
        </w:rPr>
        <w:t>cual podrá ser: credencial para votar expedida por el INE, pasaporte,</w:t>
      </w:r>
      <w:r w:rsidR="001B4D6A" w:rsidRPr="0052340E">
        <w:rPr>
          <w:rFonts w:ascii="Arial" w:hAnsi="Arial" w:cs="Arial"/>
          <w:color w:val="0C0C0C"/>
          <w:w w:val="105"/>
        </w:rPr>
        <w:t xml:space="preserve"> cédula profesional</w:t>
      </w:r>
      <w:r w:rsidR="003756C1" w:rsidRPr="0052340E">
        <w:rPr>
          <w:rFonts w:ascii="Arial" w:hAnsi="Arial" w:cs="Arial"/>
          <w:color w:val="0C0C0C"/>
          <w:w w:val="105"/>
        </w:rPr>
        <w:t xml:space="preserve"> o</w:t>
      </w:r>
      <w:r w:rsidR="007A6F97" w:rsidRPr="0052340E">
        <w:rPr>
          <w:rFonts w:ascii="Arial" w:hAnsi="Arial" w:cs="Arial"/>
          <w:color w:val="0C0C0C"/>
          <w:w w:val="105"/>
        </w:rPr>
        <w:t xml:space="preserve"> </w:t>
      </w:r>
      <w:r w:rsidR="001B4D6A" w:rsidRPr="0052340E">
        <w:rPr>
          <w:rFonts w:ascii="Arial" w:hAnsi="Arial" w:cs="Arial"/>
          <w:color w:val="0C0C0C"/>
          <w:w w:val="105"/>
        </w:rPr>
        <w:t>l</w:t>
      </w:r>
      <w:r w:rsidR="007A6F97" w:rsidRPr="0052340E">
        <w:rPr>
          <w:rFonts w:ascii="Arial" w:hAnsi="Arial" w:cs="Arial"/>
          <w:color w:val="0C0C0C"/>
          <w:w w:val="105"/>
        </w:rPr>
        <w:t xml:space="preserve">icencia de </w:t>
      </w:r>
      <w:r w:rsidR="001B4D6A" w:rsidRPr="0052340E">
        <w:rPr>
          <w:rFonts w:ascii="Arial" w:hAnsi="Arial" w:cs="Arial"/>
          <w:color w:val="0C0C0C"/>
          <w:w w:val="105"/>
        </w:rPr>
        <w:t>c</w:t>
      </w:r>
      <w:r w:rsidR="007A6F97" w:rsidRPr="0052340E">
        <w:rPr>
          <w:rFonts w:ascii="Arial" w:hAnsi="Arial" w:cs="Arial"/>
          <w:color w:val="0C0C0C"/>
          <w:w w:val="105"/>
        </w:rPr>
        <w:t>onducir</w:t>
      </w:r>
      <w:r w:rsidRPr="0052340E">
        <w:rPr>
          <w:rFonts w:ascii="Arial" w:hAnsi="Arial" w:cs="Arial"/>
          <w:color w:val="565656"/>
          <w:w w:val="105"/>
        </w:rPr>
        <w:t xml:space="preserve">, </w:t>
      </w:r>
      <w:r w:rsidRPr="0052340E">
        <w:rPr>
          <w:rFonts w:ascii="Arial" w:hAnsi="Arial" w:cs="Arial"/>
          <w:w w:val="105"/>
        </w:rPr>
        <w:t>en c</w:t>
      </w:r>
      <w:r w:rsidRPr="0052340E">
        <w:rPr>
          <w:rFonts w:ascii="Arial" w:hAnsi="Arial" w:cs="Arial"/>
        </w:rPr>
        <w:t xml:space="preserve">opia </w:t>
      </w:r>
      <w:r w:rsidRPr="0052340E">
        <w:rPr>
          <w:rFonts w:ascii="Arial" w:hAnsi="Arial" w:cs="Arial"/>
          <w:noProof/>
        </w:rPr>
        <mc:AlternateContent>
          <mc:Choice Requires="wps">
            <w:drawing>
              <wp:anchor distT="0" distB="0" distL="114300" distR="114300" simplePos="0" relativeHeight="251685888" behindDoc="0" locked="0" layoutInCell="1" allowOverlap="1" wp14:anchorId="3E9E1775" wp14:editId="51F6AD02">
                <wp:simplePos x="0" y="0"/>
                <wp:positionH relativeFrom="page">
                  <wp:posOffset>7772400</wp:posOffset>
                </wp:positionH>
                <wp:positionV relativeFrom="paragraph">
                  <wp:posOffset>1609090</wp:posOffset>
                </wp:positionV>
                <wp:extent cx="0" cy="0"/>
                <wp:effectExtent l="9525" t="1452245" r="9525" b="1443355"/>
                <wp:wrapNone/>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91E3CFB" id="Conector recto 36"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126.7pt" to="612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" strokeweight=".25461mm">
                <w10:wrap anchorx="page"/>
              </v:line>
            </w:pict>
          </mc:Fallback>
        </mc:AlternateContent>
      </w:r>
      <w:r w:rsidRPr="0052340E">
        <w:rPr>
          <w:rFonts w:ascii="Arial" w:hAnsi="Arial" w:cs="Arial"/>
          <w:w w:val="105"/>
        </w:rPr>
        <w:t>fotostática simple</w:t>
      </w:r>
      <w:r w:rsidR="004F17B9" w:rsidRPr="0052340E">
        <w:rPr>
          <w:rFonts w:ascii="Arial" w:hAnsi="Arial" w:cs="Arial"/>
          <w:w w:val="105"/>
        </w:rPr>
        <w:t xml:space="preserve"> y original para cotejo</w:t>
      </w:r>
      <w:r w:rsidRPr="0052340E">
        <w:rPr>
          <w:rFonts w:ascii="Arial" w:hAnsi="Arial" w:cs="Arial"/>
          <w:color w:val="0C0C0C"/>
          <w:w w:val="105"/>
        </w:rPr>
        <w:t>.</w:t>
      </w:r>
    </w:p>
    <w:p w14:paraId="535F1669" w14:textId="01EB9A82" w:rsidR="00CF76D2" w:rsidRPr="0052340E" w:rsidRDefault="00CF76D2" w:rsidP="00CF76D2">
      <w:pPr>
        <w:ind w:left="360"/>
        <w:rPr>
          <w:rFonts w:ascii="Arial" w:hAnsi="Arial" w:cs="Arial"/>
          <w:color w:val="0C0C0C"/>
          <w:spacing w:val="-10"/>
          <w:w w:val="105"/>
          <w:sz w:val="22"/>
          <w:szCs w:val="22"/>
          <w:lang w:val="es-MX"/>
        </w:rPr>
      </w:pPr>
    </w:p>
    <w:p w14:paraId="03EC92F9" w14:textId="647B38CB" w:rsidR="00CF76D2" w:rsidRPr="00222A03" w:rsidRDefault="00CF76D2" w:rsidP="00CF76D2">
      <w:pPr>
        <w:rPr>
          <w:rFonts w:ascii="Arial" w:hAnsi="Arial" w:cs="Arial"/>
          <w:bCs/>
          <w:color w:val="0C0C0C"/>
          <w:spacing w:val="-10"/>
          <w:w w:val="105"/>
          <w:sz w:val="22"/>
          <w:szCs w:val="22"/>
        </w:rPr>
      </w:pPr>
      <w:r w:rsidRPr="00222A03">
        <w:rPr>
          <w:rFonts w:ascii="Arial" w:hAnsi="Arial" w:cs="Arial"/>
          <w:bCs/>
          <w:color w:val="0C0C0C"/>
          <w:spacing w:val="-10"/>
          <w:w w:val="105"/>
          <w:sz w:val="22"/>
          <w:szCs w:val="22"/>
        </w:rPr>
        <w:t xml:space="preserve">Además de lo anterior, </w:t>
      </w:r>
      <w:r w:rsidR="002F033A" w:rsidRPr="00222A03">
        <w:rPr>
          <w:rFonts w:ascii="Arial" w:hAnsi="Arial" w:cs="Arial"/>
          <w:bCs/>
          <w:color w:val="0C0C0C"/>
          <w:spacing w:val="-10"/>
          <w:w w:val="105"/>
          <w:sz w:val="22"/>
          <w:szCs w:val="22"/>
        </w:rPr>
        <w:t xml:space="preserve">los licitantes </w:t>
      </w:r>
      <w:r w:rsidRPr="00222A03">
        <w:rPr>
          <w:rFonts w:ascii="Arial" w:hAnsi="Arial" w:cs="Arial"/>
          <w:bCs/>
          <w:color w:val="0C0C0C"/>
          <w:spacing w:val="-10"/>
          <w:w w:val="105"/>
          <w:sz w:val="22"/>
          <w:szCs w:val="22"/>
        </w:rPr>
        <w:t>deberá</w:t>
      </w:r>
      <w:r w:rsidR="002F033A" w:rsidRPr="00222A03">
        <w:rPr>
          <w:rFonts w:ascii="Arial" w:hAnsi="Arial" w:cs="Arial"/>
          <w:bCs/>
          <w:color w:val="0C0C0C"/>
          <w:spacing w:val="-10"/>
          <w:w w:val="105"/>
          <w:sz w:val="22"/>
          <w:szCs w:val="22"/>
        </w:rPr>
        <w:t>n</w:t>
      </w:r>
      <w:r w:rsidRPr="00222A03">
        <w:rPr>
          <w:rFonts w:ascii="Arial" w:hAnsi="Arial" w:cs="Arial"/>
          <w:bCs/>
          <w:color w:val="0C0C0C"/>
          <w:spacing w:val="-10"/>
          <w:w w:val="105"/>
          <w:sz w:val="22"/>
          <w:szCs w:val="22"/>
        </w:rPr>
        <w:t xml:space="preserve"> presentar:</w:t>
      </w:r>
    </w:p>
    <w:p w14:paraId="1D26DEF2" w14:textId="7EE4086A" w:rsidR="005D2607" w:rsidRPr="0052340E" w:rsidRDefault="005D2607" w:rsidP="007A5BD3">
      <w:pPr>
        <w:pStyle w:val="Prrafodelista"/>
        <w:widowControl w:val="0"/>
        <w:autoSpaceDE w:val="0"/>
        <w:autoSpaceDN w:val="0"/>
        <w:spacing w:after="0" w:line="240" w:lineRule="auto"/>
        <w:contextualSpacing w:val="0"/>
        <w:jc w:val="both"/>
        <w:rPr>
          <w:rFonts w:ascii="Arial" w:hAnsi="Arial" w:cs="Arial"/>
          <w:color w:val="0C0C0C"/>
        </w:rPr>
      </w:pPr>
    </w:p>
    <w:p w14:paraId="3EED58F1" w14:textId="38D3AC8F" w:rsidR="008D7465" w:rsidRPr="0003498C" w:rsidRDefault="008D7465" w:rsidP="00E8034E">
      <w:pPr>
        <w:pStyle w:val="Prrafodelista"/>
        <w:widowControl w:val="0"/>
        <w:numPr>
          <w:ilvl w:val="0"/>
          <w:numId w:val="17"/>
        </w:numPr>
        <w:tabs>
          <w:tab w:val="left" w:pos="3486"/>
        </w:tabs>
        <w:autoSpaceDE w:val="0"/>
        <w:autoSpaceDN w:val="0"/>
        <w:spacing w:before="15"/>
        <w:jc w:val="both"/>
        <w:rPr>
          <w:rFonts w:ascii="Arial" w:hAnsi="Arial" w:cs="Arial"/>
        </w:rPr>
      </w:pPr>
      <w:r w:rsidRPr="0052340E">
        <w:rPr>
          <w:noProof/>
        </w:rPr>
        <mc:AlternateContent>
          <mc:Choice Requires="wps">
            <w:drawing>
              <wp:anchor distT="0" distB="0" distL="114300" distR="114300" simplePos="0" relativeHeight="251687936" behindDoc="0" locked="0" layoutInCell="1" allowOverlap="1" wp14:anchorId="0A0CEA93" wp14:editId="2C8FBA7B">
                <wp:simplePos x="0" y="0"/>
                <wp:positionH relativeFrom="page">
                  <wp:posOffset>7772400</wp:posOffset>
                </wp:positionH>
                <wp:positionV relativeFrom="page">
                  <wp:posOffset>10017125</wp:posOffset>
                </wp:positionV>
                <wp:extent cx="0" cy="0"/>
                <wp:effectExtent l="9525" t="635000" r="9525" b="64008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1651F0" id="Conector recto 10"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788.75pt" to="612pt,7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" strokeweight=".25461mm">
                <w10:wrap anchorx="page" anchory="page"/>
              </v:line>
            </w:pict>
          </mc:Fallback>
        </mc:AlternateContent>
      </w:r>
      <w:r w:rsidRPr="0052340E">
        <w:rPr>
          <w:rFonts w:ascii="Arial" w:hAnsi="Arial" w:cs="Arial"/>
          <w:w w:val="105"/>
        </w:rPr>
        <w:t>Escrito</w:t>
      </w:r>
      <w:r w:rsidRPr="0052340E">
        <w:rPr>
          <w:rFonts w:ascii="Arial" w:hAnsi="Arial" w:cs="Arial"/>
          <w:spacing w:val="-16"/>
          <w:w w:val="105"/>
        </w:rPr>
        <w:t xml:space="preserve"> </w:t>
      </w:r>
      <w:r w:rsidR="00F4764F" w:rsidRPr="0052340E">
        <w:rPr>
          <w:rFonts w:ascii="Arial" w:hAnsi="Arial" w:cs="Arial"/>
          <w:spacing w:val="-16"/>
          <w:w w:val="105"/>
        </w:rPr>
        <w:t xml:space="preserve">libre </w:t>
      </w:r>
      <w:r w:rsidR="00DF2B88" w:rsidRPr="0052340E">
        <w:rPr>
          <w:rFonts w:ascii="Arial" w:hAnsi="Arial" w:cs="Arial"/>
          <w:spacing w:val="-16"/>
          <w:w w:val="105"/>
        </w:rPr>
        <w:t xml:space="preserve">mediante el cual </w:t>
      </w:r>
      <w:r w:rsidR="003B2BAC" w:rsidRPr="0052340E">
        <w:rPr>
          <w:rFonts w:ascii="Arial" w:hAnsi="Arial" w:cs="Arial"/>
          <w:w w:val="105"/>
        </w:rPr>
        <w:t>se</w:t>
      </w:r>
      <w:r w:rsidRPr="0052340E">
        <w:rPr>
          <w:rFonts w:ascii="Arial" w:hAnsi="Arial" w:cs="Arial"/>
          <w:spacing w:val="-16"/>
          <w:w w:val="105"/>
        </w:rPr>
        <w:t xml:space="preserve"> </w:t>
      </w:r>
      <w:r w:rsidRPr="0052340E">
        <w:rPr>
          <w:rFonts w:ascii="Arial" w:hAnsi="Arial" w:cs="Arial"/>
          <w:w w:val="105"/>
        </w:rPr>
        <w:t>proporcione</w:t>
      </w:r>
      <w:r w:rsidRPr="0052340E">
        <w:rPr>
          <w:rFonts w:ascii="Arial" w:hAnsi="Arial" w:cs="Arial"/>
          <w:spacing w:val="-15"/>
          <w:w w:val="105"/>
        </w:rPr>
        <w:t xml:space="preserve"> </w:t>
      </w:r>
      <w:r w:rsidRPr="0052340E">
        <w:rPr>
          <w:rFonts w:ascii="Arial" w:hAnsi="Arial" w:cs="Arial"/>
          <w:w w:val="105"/>
        </w:rPr>
        <w:t>una</w:t>
      </w:r>
      <w:r w:rsidRPr="0052340E">
        <w:rPr>
          <w:rFonts w:ascii="Arial" w:hAnsi="Arial" w:cs="Arial"/>
          <w:spacing w:val="-15"/>
          <w:w w:val="105"/>
        </w:rPr>
        <w:t xml:space="preserve"> </w:t>
      </w:r>
      <w:r w:rsidRPr="0052340E">
        <w:rPr>
          <w:rFonts w:ascii="Arial" w:hAnsi="Arial" w:cs="Arial"/>
          <w:w w:val="105"/>
        </w:rPr>
        <w:t>dirección</w:t>
      </w:r>
      <w:r w:rsidRPr="0052340E">
        <w:rPr>
          <w:rFonts w:ascii="Arial" w:hAnsi="Arial" w:cs="Arial"/>
          <w:spacing w:val="-16"/>
          <w:w w:val="105"/>
        </w:rPr>
        <w:t xml:space="preserve"> </w:t>
      </w:r>
      <w:r w:rsidRPr="0052340E">
        <w:rPr>
          <w:rFonts w:ascii="Arial" w:hAnsi="Arial" w:cs="Arial"/>
          <w:w w:val="105"/>
        </w:rPr>
        <w:t>de</w:t>
      </w:r>
      <w:r w:rsidRPr="0052340E">
        <w:rPr>
          <w:rFonts w:ascii="Arial" w:hAnsi="Arial" w:cs="Arial"/>
          <w:spacing w:val="-15"/>
          <w:w w:val="105"/>
        </w:rPr>
        <w:t xml:space="preserve"> </w:t>
      </w:r>
      <w:r w:rsidRPr="0052340E">
        <w:rPr>
          <w:rFonts w:ascii="Arial" w:hAnsi="Arial" w:cs="Arial"/>
          <w:w w:val="105"/>
        </w:rPr>
        <w:t>correo</w:t>
      </w:r>
      <w:r w:rsidRPr="0052340E">
        <w:rPr>
          <w:rFonts w:ascii="Arial" w:hAnsi="Arial" w:cs="Arial"/>
          <w:spacing w:val="-15"/>
          <w:w w:val="105"/>
        </w:rPr>
        <w:t xml:space="preserve"> </w:t>
      </w:r>
      <w:r w:rsidRPr="0052340E">
        <w:rPr>
          <w:rFonts w:ascii="Arial" w:hAnsi="Arial" w:cs="Arial"/>
          <w:w w:val="105"/>
        </w:rPr>
        <w:t>electrónico</w:t>
      </w:r>
      <w:r w:rsidR="00DF2B88" w:rsidRPr="0052340E">
        <w:rPr>
          <w:rFonts w:ascii="Arial" w:hAnsi="Arial" w:cs="Arial"/>
          <w:w w:val="105"/>
        </w:rPr>
        <w:t xml:space="preserve"> para</w:t>
      </w:r>
      <w:r w:rsidRPr="0052340E">
        <w:rPr>
          <w:rFonts w:ascii="Arial" w:hAnsi="Arial" w:cs="Arial"/>
          <w:w w:val="105"/>
        </w:rPr>
        <w:t xml:space="preserve"> oír y recibir cualquier tipo de notificaci</w:t>
      </w:r>
      <w:r w:rsidR="00EE7C9C" w:rsidRPr="0052340E">
        <w:rPr>
          <w:rFonts w:ascii="Arial" w:hAnsi="Arial" w:cs="Arial"/>
          <w:w w:val="105"/>
        </w:rPr>
        <w:t>ones</w:t>
      </w:r>
      <w:r w:rsidR="00DF2B88" w:rsidRPr="0052340E">
        <w:rPr>
          <w:rFonts w:ascii="Arial" w:hAnsi="Arial" w:cs="Arial"/>
          <w:w w:val="105"/>
        </w:rPr>
        <w:t>,</w:t>
      </w:r>
      <w:r w:rsidRPr="0052340E">
        <w:rPr>
          <w:rFonts w:ascii="Arial" w:hAnsi="Arial" w:cs="Arial"/>
          <w:w w:val="105"/>
        </w:rPr>
        <w:t xml:space="preserve"> incluso las de carácter </w:t>
      </w:r>
      <w:r w:rsidRPr="0052340E">
        <w:rPr>
          <w:rFonts w:ascii="Arial" w:hAnsi="Arial" w:cs="Arial"/>
          <w:spacing w:val="-2"/>
          <w:w w:val="105"/>
        </w:rPr>
        <w:t>personal.</w:t>
      </w:r>
    </w:p>
    <w:p w14:paraId="3A4005DD" w14:textId="77777777" w:rsidR="0003498C" w:rsidRPr="0003498C" w:rsidRDefault="0003498C" w:rsidP="0003498C">
      <w:pPr>
        <w:pStyle w:val="Prrafodelista"/>
        <w:widowControl w:val="0"/>
        <w:tabs>
          <w:tab w:val="left" w:pos="3486"/>
        </w:tabs>
        <w:autoSpaceDE w:val="0"/>
        <w:autoSpaceDN w:val="0"/>
        <w:spacing w:before="15"/>
        <w:jc w:val="both"/>
        <w:rPr>
          <w:rFonts w:ascii="Arial" w:hAnsi="Arial" w:cs="Arial"/>
        </w:rPr>
      </w:pPr>
    </w:p>
    <w:p w14:paraId="073ED0BD" w14:textId="41F93C94" w:rsidR="0003498C" w:rsidRPr="0003498C" w:rsidRDefault="0003498C" w:rsidP="0003498C">
      <w:pPr>
        <w:pStyle w:val="Prrafodelista"/>
        <w:widowControl w:val="0"/>
        <w:numPr>
          <w:ilvl w:val="0"/>
          <w:numId w:val="17"/>
        </w:numPr>
        <w:autoSpaceDE w:val="0"/>
        <w:autoSpaceDN w:val="0"/>
        <w:jc w:val="both"/>
        <w:rPr>
          <w:rFonts w:ascii="Arial" w:hAnsi="Arial" w:cs="Arial"/>
          <w:color w:val="0C0C0C"/>
        </w:rPr>
      </w:pPr>
      <w:r w:rsidRPr="0003498C">
        <w:rPr>
          <w:rFonts w:ascii="Arial" w:hAnsi="Arial" w:cs="Arial"/>
        </w:rPr>
        <w:t>Constancia de registro vigente del Padrón de Proveedores del Instituto Estatal Electoral y de Participación Ciudadana de Oaxaca o en su caso, de la Administración Pública Estatal.</w:t>
      </w:r>
    </w:p>
    <w:p w14:paraId="5F1630CF" w14:textId="77777777" w:rsidR="00DF2B88" w:rsidRPr="0052340E" w:rsidRDefault="00DF2B88" w:rsidP="00DF2B88">
      <w:pPr>
        <w:pStyle w:val="Prrafodelista"/>
        <w:widowControl w:val="0"/>
        <w:tabs>
          <w:tab w:val="left" w:pos="3486"/>
        </w:tabs>
        <w:autoSpaceDE w:val="0"/>
        <w:autoSpaceDN w:val="0"/>
        <w:spacing w:before="15"/>
        <w:jc w:val="both"/>
        <w:rPr>
          <w:rFonts w:ascii="Arial" w:hAnsi="Arial" w:cs="Arial"/>
        </w:rPr>
      </w:pPr>
    </w:p>
    <w:p w14:paraId="59FA119C" w14:textId="77777777" w:rsidR="0050347D" w:rsidRPr="0052340E" w:rsidRDefault="0050347D" w:rsidP="0050347D">
      <w:pPr>
        <w:pStyle w:val="Prrafodelista"/>
        <w:rPr>
          <w:rFonts w:ascii="Arial" w:hAnsi="Arial" w:cs="Arial"/>
          <w:color w:val="0C0C0C"/>
          <w:w w:val="105"/>
        </w:rPr>
      </w:pPr>
    </w:p>
    <w:p w14:paraId="4DC96935" w14:textId="187BE0A6" w:rsidR="005557D5" w:rsidRPr="0089212F" w:rsidRDefault="005557D5" w:rsidP="00E8034E">
      <w:pPr>
        <w:pStyle w:val="Prrafodelista"/>
        <w:widowControl w:val="0"/>
        <w:numPr>
          <w:ilvl w:val="0"/>
          <w:numId w:val="17"/>
        </w:numPr>
        <w:autoSpaceDE w:val="0"/>
        <w:autoSpaceDN w:val="0"/>
        <w:jc w:val="both"/>
        <w:rPr>
          <w:rFonts w:ascii="Arial" w:hAnsi="Arial" w:cs="Arial"/>
          <w:color w:val="0C0C0C"/>
        </w:rPr>
      </w:pPr>
      <w:r w:rsidRPr="0052340E">
        <w:rPr>
          <w:rFonts w:ascii="Arial" w:hAnsi="Arial" w:cs="Arial"/>
          <w:color w:val="0C0C0C"/>
          <w:w w:val="105"/>
        </w:rPr>
        <w:t xml:space="preserve">Catálogos o </w:t>
      </w:r>
      <w:r w:rsidR="00374DE0" w:rsidRPr="0052340E">
        <w:rPr>
          <w:rFonts w:ascii="Arial" w:hAnsi="Arial" w:cs="Arial"/>
          <w:color w:val="0C0C0C"/>
          <w:w w:val="105"/>
        </w:rPr>
        <w:t xml:space="preserve">fichas técnicas </w:t>
      </w:r>
      <w:r w:rsidRPr="0052340E">
        <w:rPr>
          <w:rFonts w:ascii="Arial" w:hAnsi="Arial" w:cs="Arial"/>
          <w:color w:val="0C0C0C"/>
          <w:w w:val="105"/>
        </w:rPr>
        <w:t>por cada tipo</w:t>
      </w:r>
      <w:r w:rsidR="00CF76D2" w:rsidRPr="0052340E">
        <w:rPr>
          <w:rFonts w:ascii="Arial" w:hAnsi="Arial" w:cs="Arial"/>
          <w:color w:val="0C0C0C"/>
          <w:w w:val="105"/>
        </w:rPr>
        <w:t xml:space="preserve"> de</w:t>
      </w:r>
      <w:r w:rsidRPr="0052340E">
        <w:rPr>
          <w:rFonts w:ascii="Arial" w:hAnsi="Arial" w:cs="Arial"/>
          <w:color w:val="0C0C0C"/>
          <w:w w:val="105"/>
        </w:rPr>
        <w:t xml:space="preserve"> bien ofertado, </w:t>
      </w:r>
      <w:r w:rsidR="00C27FB8" w:rsidRPr="0052340E">
        <w:rPr>
          <w:rFonts w:ascii="Arial" w:hAnsi="Arial" w:cs="Arial"/>
          <w:color w:val="0C0C0C"/>
          <w:w w:val="105"/>
        </w:rPr>
        <w:t xml:space="preserve">donde se especifiquen sus características, </w:t>
      </w:r>
      <w:r w:rsidR="00F75725" w:rsidRPr="0052340E">
        <w:rPr>
          <w:rFonts w:ascii="Arial" w:hAnsi="Arial" w:cs="Arial"/>
          <w:color w:val="0C0C0C"/>
          <w:w w:val="105"/>
        </w:rPr>
        <w:t xml:space="preserve">debiendo cumplir con los requisitos señalados en la presente convocatoria, </w:t>
      </w:r>
      <w:r w:rsidRPr="0052340E">
        <w:rPr>
          <w:rFonts w:ascii="Arial" w:hAnsi="Arial" w:cs="Arial"/>
          <w:color w:val="0C0C0C"/>
          <w:w w:val="105"/>
        </w:rPr>
        <w:t>las</w:t>
      </w:r>
      <w:r w:rsidRPr="0052340E">
        <w:rPr>
          <w:rFonts w:ascii="Arial" w:hAnsi="Arial" w:cs="Arial"/>
          <w:color w:val="0C0C0C"/>
          <w:spacing w:val="-14"/>
          <w:w w:val="105"/>
        </w:rPr>
        <w:t xml:space="preserve"> </w:t>
      </w:r>
      <w:r w:rsidRPr="0052340E">
        <w:rPr>
          <w:rFonts w:ascii="Arial" w:hAnsi="Arial" w:cs="Arial"/>
          <w:color w:val="0C0C0C"/>
          <w:w w:val="105"/>
        </w:rPr>
        <w:t>cuales</w:t>
      </w:r>
      <w:r w:rsidRPr="0052340E">
        <w:rPr>
          <w:rFonts w:ascii="Arial" w:hAnsi="Arial" w:cs="Arial"/>
          <w:color w:val="0C0C0C"/>
          <w:spacing w:val="-4"/>
          <w:w w:val="105"/>
        </w:rPr>
        <w:t xml:space="preserve"> </w:t>
      </w:r>
      <w:r w:rsidRPr="0052340E">
        <w:rPr>
          <w:rFonts w:ascii="Arial" w:hAnsi="Arial" w:cs="Arial"/>
          <w:color w:val="0C0C0C"/>
          <w:w w:val="105"/>
        </w:rPr>
        <w:t>servirán</w:t>
      </w:r>
      <w:r w:rsidRPr="0052340E">
        <w:rPr>
          <w:rFonts w:ascii="Arial" w:hAnsi="Arial" w:cs="Arial"/>
          <w:color w:val="0C0C0C"/>
          <w:spacing w:val="-7"/>
          <w:w w:val="105"/>
        </w:rPr>
        <w:t xml:space="preserve"> </w:t>
      </w:r>
      <w:r w:rsidRPr="0052340E">
        <w:rPr>
          <w:rFonts w:ascii="Arial" w:hAnsi="Arial" w:cs="Arial"/>
          <w:color w:val="0C0C0C"/>
          <w:w w:val="105"/>
        </w:rPr>
        <w:t>para</w:t>
      </w:r>
      <w:r w:rsidRPr="0052340E">
        <w:rPr>
          <w:rFonts w:ascii="Arial" w:hAnsi="Arial" w:cs="Arial"/>
          <w:color w:val="0C0C0C"/>
          <w:spacing w:val="-6"/>
          <w:w w:val="105"/>
        </w:rPr>
        <w:t xml:space="preserve"> </w:t>
      </w:r>
      <w:r w:rsidRPr="0052340E">
        <w:rPr>
          <w:rFonts w:ascii="Arial" w:hAnsi="Arial" w:cs="Arial"/>
          <w:color w:val="0C0C0C"/>
          <w:w w:val="105"/>
        </w:rPr>
        <w:t>verificar documentalmente que los bienes ofertados cumplen con las especificaciones</w:t>
      </w:r>
      <w:r w:rsidRPr="0052340E">
        <w:rPr>
          <w:rFonts w:ascii="Arial" w:hAnsi="Arial" w:cs="Arial"/>
          <w:color w:val="0C0C0C"/>
          <w:spacing w:val="-1"/>
          <w:w w:val="105"/>
        </w:rPr>
        <w:t xml:space="preserve"> </w:t>
      </w:r>
      <w:r w:rsidRPr="0052340E">
        <w:rPr>
          <w:rFonts w:ascii="Arial" w:hAnsi="Arial" w:cs="Arial"/>
          <w:color w:val="0C0C0C"/>
          <w:w w:val="105"/>
        </w:rPr>
        <w:t xml:space="preserve">solicitadas en las </w:t>
      </w:r>
      <w:r w:rsidRPr="0089212F">
        <w:rPr>
          <w:rFonts w:ascii="Arial" w:hAnsi="Arial" w:cs="Arial"/>
          <w:color w:val="0C0C0C"/>
          <w:w w:val="105"/>
        </w:rPr>
        <w:t>presentes Bases.</w:t>
      </w:r>
    </w:p>
    <w:p w14:paraId="28E79115" w14:textId="779302B6" w:rsidR="00D74BC8" w:rsidRPr="0089212F" w:rsidRDefault="00D74BC8" w:rsidP="00D74BC8">
      <w:pPr>
        <w:pStyle w:val="Prrafodelista"/>
        <w:rPr>
          <w:rFonts w:ascii="Arial" w:hAnsi="Arial" w:cs="Arial"/>
          <w:color w:val="0C0C0C"/>
        </w:rPr>
      </w:pPr>
    </w:p>
    <w:p w14:paraId="24D90C9C" w14:textId="16AB32BD" w:rsidR="00B829BF" w:rsidRPr="0089212F" w:rsidRDefault="00D92EE2" w:rsidP="00E8034E">
      <w:pPr>
        <w:pStyle w:val="Prrafodelista"/>
        <w:widowControl w:val="0"/>
        <w:numPr>
          <w:ilvl w:val="0"/>
          <w:numId w:val="17"/>
        </w:numPr>
        <w:autoSpaceDE w:val="0"/>
        <w:autoSpaceDN w:val="0"/>
        <w:jc w:val="both"/>
        <w:rPr>
          <w:rFonts w:ascii="Arial" w:hAnsi="Arial" w:cs="Arial"/>
          <w:color w:val="0C0C0C"/>
        </w:rPr>
      </w:pPr>
      <w:r w:rsidRPr="0089212F">
        <w:rPr>
          <w:rFonts w:ascii="Arial" w:hAnsi="Arial" w:cs="Arial"/>
          <w:color w:val="0C0C0C"/>
          <w:w w:val="105"/>
        </w:rPr>
        <w:lastRenderedPageBreak/>
        <w:t>Currículum</w:t>
      </w:r>
      <w:r w:rsidR="00D37353" w:rsidRPr="0089212F">
        <w:rPr>
          <w:rFonts w:ascii="Arial" w:hAnsi="Arial" w:cs="Arial"/>
          <w:color w:val="0C0C0C"/>
          <w:w w:val="105"/>
        </w:rPr>
        <w:t xml:space="preserve"> </w:t>
      </w:r>
      <w:r w:rsidRPr="0089212F">
        <w:rPr>
          <w:rFonts w:ascii="Arial" w:hAnsi="Arial" w:cs="Arial"/>
          <w:color w:val="0C0C0C"/>
          <w:w w:val="105"/>
        </w:rPr>
        <w:t>empresarial actualizad</w:t>
      </w:r>
      <w:r w:rsidR="00CE3BBD" w:rsidRPr="0089212F">
        <w:rPr>
          <w:rFonts w:ascii="Arial" w:hAnsi="Arial" w:cs="Arial"/>
          <w:color w:val="0C0C0C"/>
          <w:w w:val="105"/>
        </w:rPr>
        <w:t>o</w:t>
      </w:r>
      <w:r w:rsidR="0055068D" w:rsidRPr="0089212F">
        <w:rPr>
          <w:rFonts w:ascii="Arial" w:hAnsi="Arial" w:cs="Arial"/>
          <w:color w:val="0C0C0C"/>
          <w:w w:val="105"/>
        </w:rPr>
        <w:t>,</w:t>
      </w:r>
      <w:r w:rsidR="00BB6449" w:rsidRPr="0089212F">
        <w:rPr>
          <w:rFonts w:ascii="Arial" w:hAnsi="Arial" w:cs="Arial"/>
          <w:color w:val="0C0C0C"/>
          <w:w w:val="105"/>
        </w:rPr>
        <w:t xml:space="preserve"> en el que se </w:t>
      </w:r>
      <w:r w:rsidR="00B46D90" w:rsidRPr="0089212F">
        <w:rPr>
          <w:rFonts w:ascii="Arial" w:hAnsi="Arial" w:cs="Arial"/>
          <w:color w:val="0C0C0C"/>
          <w:w w:val="105"/>
        </w:rPr>
        <w:t>señal</w:t>
      </w:r>
      <w:r w:rsidR="00BB6449" w:rsidRPr="0089212F">
        <w:rPr>
          <w:rFonts w:ascii="Arial" w:hAnsi="Arial" w:cs="Arial"/>
          <w:color w:val="0C0C0C"/>
          <w:w w:val="105"/>
        </w:rPr>
        <w:t>e</w:t>
      </w:r>
      <w:r w:rsidR="00B46D90" w:rsidRPr="0089212F">
        <w:rPr>
          <w:rFonts w:ascii="Arial" w:hAnsi="Arial" w:cs="Arial"/>
          <w:color w:val="0C0C0C"/>
          <w:w w:val="105"/>
        </w:rPr>
        <w:t xml:space="preserve"> el giro del proveedor, </w:t>
      </w:r>
      <w:r w:rsidR="000469FF" w:rsidRPr="0089212F">
        <w:rPr>
          <w:rFonts w:ascii="Arial" w:hAnsi="Arial" w:cs="Arial"/>
          <w:color w:val="0C0C0C"/>
          <w:w w:val="105"/>
        </w:rPr>
        <w:t>acreditando</w:t>
      </w:r>
      <w:r w:rsidR="00FE2F82" w:rsidRPr="0089212F">
        <w:rPr>
          <w:rFonts w:ascii="Arial" w:hAnsi="Arial" w:cs="Arial"/>
          <w:color w:val="0C0C0C"/>
          <w:w w:val="105"/>
        </w:rPr>
        <w:t xml:space="preserve"> que cuenta con experiencia mínima de </w:t>
      </w:r>
      <w:r w:rsidR="005678D6">
        <w:rPr>
          <w:rFonts w:ascii="Arial" w:hAnsi="Arial" w:cs="Arial"/>
          <w:color w:val="0C0C0C"/>
          <w:w w:val="105"/>
        </w:rPr>
        <w:t>1</w:t>
      </w:r>
      <w:r w:rsidR="00FE2F82" w:rsidRPr="0089212F">
        <w:rPr>
          <w:rFonts w:ascii="Arial" w:hAnsi="Arial" w:cs="Arial"/>
          <w:color w:val="0C0C0C"/>
          <w:w w:val="105"/>
        </w:rPr>
        <w:t xml:space="preserve"> (</w:t>
      </w:r>
      <w:r w:rsidR="005678D6">
        <w:rPr>
          <w:rFonts w:ascii="Arial" w:hAnsi="Arial" w:cs="Arial"/>
          <w:color w:val="0C0C0C"/>
          <w:w w:val="105"/>
        </w:rPr>
        <w:t>uno</w:t>
      </w:r>
      <w:r w:rsidR="00FE2F82" w:rsidRPr="0089212F">
        <w:rPr>
          <w:rFonts w:ascii="Arial" w:hAnsi="Arial" w:cs="Arial"/>
          <w:color w:val="0C0C0C"/>
          <w:w w:val="105"/>
        </w:rPr>
        <w:t xml:space="preserve">) años, para lo cual </w:t>
      </w:r>
      <w:r w:rsidR="00B829BF" w:rsidRPr="0089212F">
        <w:rPr>
          <w:rFonts w:ascii="Arial" w:hAnsi="Arial" w:cs="Arial"/>
          <w:color w:val="0C0C0C"/>
          <w:w w:val="105"/>
        </w:rPr>
        <w:t>deberá presentar copia simple de tres contratos vigentes o concluidos</w:t>
      </w:r>
      <w:r w:rsidR="00B829BF" w:rsidRPr="0089212F">
        <w:rPr>
          <w:rFonts w:ascii="Arial" w:hAnsi="Arial" w:cs="Arial"/>
          <w:color w:val="3D3D3D"/>
          <w:w w:val="105"/>
        </w:rPr>
        <w:t xml:space="preserve">, </w:t>
      </w:r>
      <w:r w:rsidR="00B829BF" w:rsidRPr="0089212F">
        <w:rPr>
          <w:rFonts w:ascii="Arial" w:hAnsi="Arial" w:cs="Arial"/>
          <w:color w:val="0C0C0C"/>
          <w:w w:val="105"/>
        </w:rPr>
        <w:t>relacionados con el</w:t>
      </w:r>
      <w:r w:rsidR="00B829BF" w:rsidRPr="0089212F">
        <w:rPr>
          <w:rFonts w:ascii="Arial" w:hAnsi="Arial" w:cs="Arial"/>
          <w:color w:val="0C0C0C"/>
          <w:spacing w:val="-8"/>
          <w:w w:val="105"/>
        </w:rPr>
        <w:t xml:space="preserve"> </w:t>
      </w:r>
      <w:r w:rsidR="00B829BF" w:rsidRPr="0089212F">
        <w:rPr>
          <w:rFonts w:ascii="Arial" w:hAnsi="Arial" w:cs="Arial"/>
          <w:color w:val="0C0C0C"/>
          <w:w w:val="105"/>
        </w:rPr>
        <w:t>arrendamiento de</w:t>
      </w:r>
      <w:r w:rsidR="00B829BF" w:rsidRPr="0089212F">
        <w:rPr>
          <w:rFonts w:ascii="Arial" w:hAnsi="Arial" w:cs="Arial"/>
          <w:color w:val="0C0C0C"/>
          <w:spacing w:val="-1"/>
          <w:w w:val="105"/>
        </w:rPr>
        <w:t xml:space="preserve"> </w:t>
      </w:r>
      <w:r w:rsidR="00B32780">
        <w:rPr>
          <w:rFonts w:ascii="Arial" w:hAnsi="Arial" w:cs="Arial"/>
          <w:color w:val="0C0C0C"/>
          <w:w w:val="105"/>
        </w:rPr>
        <w:t>equipo de cómputo y fotocopiado</w:t>
      </w:r>
      <w:r w:rsidR="00B46D90" w:rsidRPr="0089212F">
        <w:rPr>
          <w:rFonts w:ascii="Arial" w:hAnsi="Arial" w:cs="Arial"/>
          <w:color w:val="0C0C0C"/>
          <w:w w:val="105"/>
        </w:rPr>
        <w:t>, así como</w:t>
      </w:r>
      <w:r w:rsidR="00ED0B64" w:rsidRPr="0089212F">
        <w:rPr>
          <w:rFonts w:ascii="Arial" w:hAnsi="Arial" w:cs="Arial"/>
          <w:color w:val="0C0C0C"/>
          <w:w w:val="105"/>
        </w:rPr>
        <w:t xml:space="preserve"> relación de</w:t>
      </w:r>
      <w:r w:rsidR="00ED0B64" w:rsidRPr="0089212F">
        <w:rPr>
          <w:rFonts w:ascii="Arial" w:hAnsi="Arial" w:cs="Arial"/>
          <w:color w:val="0C0C0C"/>
          <w:spacing w:val="-7"/>
          <w:w w:val="105"/>
        </w:rPr>
        <w:t xml:space="preserve"> </w:t>
      </w:r>
      <w:r w:rsidR="00ED0B64" w:rsidRPr="0089212F">
        <w:rPr>
          <w:rFonts w:ascii="Arial" w:hAnsi="Arial" w:cs="Arial"/>
          <w:color w:val="0C0C0C"/>
          <w:w w:val="105"/>
        </w:rPr>
        <w:t xml:space="preserve">principales </w:t>
      </w:r>
      <w:r w:rsidR="00ED0B64" w:rsidRPr="0089212F">
        <w:rPr>
          <w:rFonts w:ascii="Arial" w:hAnsi="Arial" w:cs="Arial"/>
          <w:color w:val="0C0C0C"/>
          <w:spacing w:val="-2"/>
          <w:w w:val="105"/>
        </w:rPr>
        <w:t>clientes</w:t>
      </w:r>
      <w:r w:rsidR="00ED0B64" w:rsidRPr="0089212F">
        <w:rPr>
          <w:rFonts w:ascii="Arial" w:hAnsi="Arial" w:cs="Arial"/>
          <w:color w:val="3D3D3D"/>
          <w:spacing w:val="-2"/>
          <w:w w:val="105"/>
        </w:rPr>
        <w:t>,</w:t>
      </w:r>
      <w:r w:rsidR="00ED0B64" w:rsidRPr="0089212F">
        <w:rPr>
          <w:rFonts w:ascii="Arial" w:hAnsi="Arial" w:cs="Arial"/>
          <w:color w:val="3D3D3D"/>
          <w:spacing w:val="-14"/>
          <w:w w:val="105"/>
        </w:rPr>
        <w:t xml:space="preserve"> </w:t>
      </w:r>
      <w:r w:rsidR="00ED0B64" w:rsidRPr="0089212F">
        <w:rPr>
          <w:rFonts w:ascii="Arial" w:hAnsi="Arial" w:cs="Arial"/>
          <w:color w:val="0C0C0C"/>
          <w:spacing w:val="-2"/>
          <w:w w:val="105"/>
        </w:rPr>
        <w:t>recursos materiales y</w:t>
      </w:r>
      <w:r w:rsidR="00ED0B64" w:rsidRPr="0089212F">
        <w:rPr>
          <w:rFonts w:ascii="Arial" w:hAnsi="Arial" w:cs="Arial"/>
          <w:color w:val="0C0C0C"/>
          <w:spacing w:val="-15"/>
          <w:w w:val="105"/>
        </w:rPr>
        <w:t xml:space="preserve"> </w:t>
      </w:r>
      <w:r w:rsidR="00ED0B64" w:rsidRPr="0089212F">
        <w:rPr>
          <w:rFonts w:ascii="Arial" w:hAnsi="Arial" w:cs="Arial"/>
          <w:color w:val="0C0C0C"/>
          <w:spacing w:val="-2"/>
          <w:w w:val="105"/>
        </w:rPr>
        <w:t>humanos.</w:t>
      </w:r>
    </w:p>
    <w:p w14:paraId="30E71EE0" w14:textId="77777777" w:rsidR="00CE3BBD" w:rsidRPr="0052340E" w:rsidRDefault="00CE3BBD" w:rsidP="00CE3BBD">
      <w:pPr>
        <w:pStyle w:val="Prrafodelista"/>
        <w:rPr>
          <w:rFonts w:ascii="Arial" w:hAnsi="Arial" w:cs="Arial"/>
          <w:color w:val="0C0C0C"/>
          <w:w w:val="105"/>
        </w:rPr>
      </w:pPr>
    </w:p>
    <w:p w14:paraId="05B67450" w14:textId="61C1EF99" w:rsidR="00D43969" w:rsidRPr="0052340E" w:rsidRDefault="00A44F8D" w:rsidP="00402535">
      <w:pPr>
        <w:pStyle w:val="Prrafodelista"/>
        <w:widowControl w:val="0"/>
        <w:numPr>
          <w:ilvl w:val="0"/>
          <w:numId w:val="17"/>
        </w:numPr>
        <w:tabs>
          <w:tab w:val="left" w:pos="3472"/>
        </w:tabs>
        <w:autoSpaceDE w:val="0"/>
        <w:autoSpaceDN w:val="0"/>
        <w:spacing w:before="3"/>
        <w:jc w:val="both"/>
        <w:rPr>
          <w:rFonts w:ascii="Arial" w:hAnsi="Arial" w:cs="Arial"/>
          <w:color w:val="0C0C0C"/>
        </w:rPr>
      </w:pPr>
      <w:r w:rsidRPr="0052340E">
        <w:rPr>
          <w:rFonts w:ascii="Arial" w:hAnsi="Arial" w:cs="Arial"/>
          <w:color w:val="0C0C0C"/>
          <w:w w:val="105"/>
        </w:rPr>
        <w:t>C</w:t>
      </w:r>
      <w:r w:rsidR="00D92EE2" w:rsidRPr="0052340E">
        <w:rPr>
          <w:rFonts w:ascii="Arial" w:hAnsi="Arial" w:cs="Arial"/>
          <w:color w:val="0C0C0C"/>
          <w:w w:val="105"/>
        </w:rPr>
        <w:t>arta</w:t>
      </w:r>
      <w:r w:rsidR="00D92EE2" w:rsidRPr="0052340E">
        <w:rPr>
          <w:rFonts w:ascii="Arial" w:hAnsi="Arial" w:cs="Arial"/>
          <w:color w:val="0C0C0C"/>
          <w:spacing w:val="-4"/>
          <w:w w:val="105"/>
        </w:rPr>
        <w:t xml:space="preserve"> </w:t>
      </w:r>
      <w:r w:rsidR="00D92EE2" w:rsidRPr="0052340E">
        <w:rPr>
          <w:rFonts w:ascii="Arial" w:hAnsi="Arial" w:cs="Arial"/>
          <w:color w:val="0C0C0C"/>
          <w:w w:val="105"/>
        </w:rPr>
        <w:t>bajo</w:t>
      </w:r>
      <w:r w:rsidR="00D92EE2" w:rsidRPr="0052340E">
        <w:rPr>
          <w:rFonts w:ascii="Arial" w:hAnsi="Arial" w:cs="Arial"/>
          <w:color w:val="0C0C0C"/>
          <w:spacing w:val="-3"/>
          <w:w w:val="105"/>
        </w:rPr>
        <w:t xml:space="preserve"> </w:t>
      </w:r>
      <w:r w:rsidR="00D92EE2" w:rsidRPr="0052340E">
        <w:rPr>
          <w:rFonts w:ascii="Arial" w:hAnsi="Arial" w:cs="Arial"/>
          <w:color w:val="0C0C0C"/>
          <w:w w:val="105"/>
        </w:rPr>
        <w:t>protesta de</w:t>
      </w:r>
      <w:r w:rsidR="00D92EE2" w:rsidRPr="0052340E">
        <w:rPr>
          <w:rFonts w:ascii="Arial" w:hAnsi="Arial" w:cs="Arial"/>
          <w:color w:val="0C0C0C"/>
          <w:spacing w:val="-8"/>
          <w:w w:val="105"/>
        </w:rPr>
        <w:t xml:space="preserve"> </w:t>
      </w:r>
      <w:r w:rsidR="00D92EE2" w:rsidRPr="0052340E">
        <w:rPr>
          <w:rFonts w:ascii="Arial" w:hAnsi="Arial" w:cs="Arial"/>
          <w:color w:val="0C0C0C"/>
          <w:w w:val="105"/>
        </w:rPr>
        <w:t>decir verdad</w:t>
      </w:r>
      <w:r w:rsidR="00517B70" w:rsidRPr="0052340E">
        <w:rPr>
          <w:rFonts w:ascii="Arial" w:hAnsi="Arial" w:cs="Arial"/>
          <w:color w:val="0C0C0C"/>
          <w:w w:val="105"/>
        </w:rPr>
        <w:t>,</w:t>
      </w:r>
      <w:r w:rsidR="00D92EE2" w:rsidRPr="0052340E">
        <w:rPr>
          <w:rFonts w:ascii="Arial" w:hAnsi="Arial" w:cs="Arial"/>
          <w:color w:val="0C0C0C"/>
          <w:w w:val="105"/>
        </w:rPr>
        <w:t xml:space="preserve"> de</w:t>
      </w:r>
      <w:r w:rsidR="00D92EE2" w:rsidRPr="0052340E">
        <w:rPr>
          <w:rFonts w:ascii="Arial" w:hAnsi="Arial" w:cs="Arial"/>
          <w:color w:val="0C0C0C"/>
          <w:spacing w:val="-9"/>
          <w:w w:val="105"/>
        </w:rPr>
        <w:t xml:space="preserve"> </w:t>
      </w:r>
      <w:r w:rsidR="00D92EE2" w:rsidRPr="0052340E">
        <w:rPr>
          <w:rFonts w:ascii="Arial" w:hAnsi="Arial" w:cs="Arial"/>
          <w:color w:val="0C0C0C"/>
          <w:w w:val="105"/>
        </w:rPr>
        <w:t>que la</w:t>
      </w:r>
      <w:r w:rsidR="00D92EE2" w:rsidRPr="0052340E">
        <w:rPr>
          <w:rFonts w:ascii="Arial" w:hAnsi="Arial" w:cs="Arial"/>
          <w:color w:val="0C0C0C"/>
          <w:spacing w:val="-16"/>
          <w:w w:val="105"/>
        </w:rPr>
        <w:t xml:space="preserve"> </w:t>
      </w:r>
      <w:r w:rsidR="00D92EE2" w:rsidRPr="0052340E">
        <w:rPr>
          <w:rFonts w:ascii="Arial" w:hAnsi="Arial" w:cs="Arial"/>
          <w:color w:val="0C0C0C"/>
          <w:w w:val="105"/>
        </w:rPr>
        <w:t xml:space="preserve">persona física o moral, sus socios o accionistas, no han incurrido en faltas graves, no haber estado o estar involucrado en conflicto o incumplimiento con </w:t>
      </w:r>
      <w:r w:rsidR="00374DE0" w:rsidRPr="0052340E">
        <w:rPr>
          <w:rFonts w:ascii="Arial" w:hAnsi="Arial" w:cs="Arial"/>
          <w:color w:val="0C0C0C"/>
          <w:w w:val="105"/>
        </w:rPr>
        <w:t xml:space="preserve">instituciones o dependencias gubernamentales en territorio </w:t>
      </w:r>
      <w:r w:rsidR="0089212F">
        <w:rPr>
          <w:rFonts w:ascii="Arial" w:hAnsi="Arial" w:cs="Arial"/>
          <w:color w:val="0C0C0C"/>
          <w:w w:val="105"/>
        </w:rPr>
        <w:t>nacional</w:t>
      </w:r>
      <w:r w:rsidR="00374DE0" w:rsidRPr="0052340E">
        <w:rPr>
          <w:rFonts w:ascii="Arial" w:hAnsi="Arial" w:cs="Arial"/>
          <w:color w:val="0C0C0C"/>
          <w:w w:val="105"/>
        </w:rPr>
        <w:t xml:space="preserve">, ni tener malos </w:t>
      </w:r>
      <w:r w:rsidR="00374DE0" w:rsidRPr="0052340E">
        <w:rPr>
          <w:rFonts w:ascii="Arial" w:hAnsi="Arial" w:cs="Arial"/>
          <w:color w:val="0C0C0C"/>
          <w:spacing w:val="-2"/>
          <w:w w:val="105"/>
        </w:rPr>
        <w:t>antecedentes</w:t>
      </w:r>
      <w:r w:rsidR="00374DE0" w:rsidRPr="0052340E">
        <w:rPr>
          <w:rFonts w:ascii="Arial" w:hAnsi="Arial" w:cs="Arial"/>
          <w:color w:val="0C0C0C"/>
          <w:spacing w:val="7"/>
          <w:w w:val="105"/>
        </w:rPr>
        <w:t xml:space="preserve"> </w:t>
      </w:r>
      <w:r w:rsidR="00374DE0" w:rsidRPr="0052340E">
        <w:rPr>
          <w:rFonts w:ascii="Arial" w:hAnsi="Arial" w:cs="Arial"/>
          <w:color w:val="0C0C0C"/>
          <w:spacing w:val="-2"/>
          <w:w w:val="105"/>
        </w:rPr>
        <w:t>en</w:t>
      </w:r>
      <w:r w:rsidR="00374DE0" w:rsidRPr="0052340E">
        <w:rPr>
          <w:rFonts w:ascii="Arial" w:hAnsi="Arial" w:cs="Arial"/>
          <w:color w:val="0C0C0C"/>
          <w:spacing w:val="-14"/>
          <w:w w:val="105"/>
        </w:rPr>
        <w:t xml:space="preserve"> </w:t>
      </w:r>
      <w:r w:rsidR="00374DE0" w:rsidRPr="0052340E">
        <w:rPr>
          <w:rFonts w:ascii="Arial" w:hAnsi="Arial" w:cs="Arial"/>
          <w:color w:val="0C0C0C"/>
          <w:spacing w:val="-2"/>
          <w:w w:val="105"/>
        </w:rPr>
        <w:t>la</w:t>
      </w:r>
      <w:r w:rsidR="00374DE0" w:rsidRPr="0052340E">
        <w:rPr>
          <w:rFonts w:ascii="Arial" w:hAnsi="Arial" w:cs="Arial"/>
          <w:color w:val="0C0C0C"/>
          <w:spacing w:val="-13"/>
          <w:w w:val="105"/>
        </w:rPr>
        <w:t xml:space="preserve"> </w:t>
      </w:r>
      <w:r w:rsidR="00374DE0" w:rsidRPr="0052340E">
        <w:rPr>
          <w:rFonts w:ascii="Arial" w:hAnsi="Arial" w:cs="Arial"/>
          <w:color w:val="0C0C0C"/>
          <w:spacing w:val="-2"/>
          <w:w w:val="105"/>
        </w:rPr>
        <w:t>consecución,</w:t>
      </w:r>
      <w:r w:rsidR="00374DE0" w:rsidRPr="0052340E">
        <w:rPr>
          <w:rFonts w:ascii="Arial" w:hAnsi="Arial" w:cs="Arial"/>
          <w:color w:val="0C0C0C"/>
          <w:spacing w:val="-5"/>
          <w:w w:val="105"/>
        </w:rPr>
        <w:t xml:space="preserve"> </w:t>
      </w:r>
      <w:r w:rsidR="00374DE0" w:rsidRPr="0052340E">
        <w:rPr>
          <w:rFonts w:ascii="Arial" w:hAnsi="Arial" w:cs="Arial"/>
          <w:color w:val="0C0C0C"/>
          <w:spacing w:val="-2"/>
          <w:w w:val="105"/>
        </w:rPr>
        <w:t>realización o</w:t>
      </w:r>
      <w:r w:rsidR="00374DE0" w:rsidRPr="0052340E">
        <w:rPr>
          <w:rFonts w:ascii="Arial" w:hAnsi="Arial" w:cs="Arial"/>
          <w:color w:val="0C0C0C"/>
          <w:spacing w:val="-5"/>
          <w:w w:val="105"/>
        </w:rPr>
        <w:t xml:space="preserve"> </w:t>
      </w:r>
      <w:r w:rsidR="00374DE0" w:rsidRPr="0052340E">
        <w:rPr>
          <w:rFonts w:ascii="Arial" w:hAnsi="Arial" w:cs="Arial"/>
          <w:color w:val="0C0C0C"/>
          <w:spacing w:val="-2"/>
          <w:w w:val="105"/>
        </w:rPr>
        <w:t>cumplimiento</w:t>
      </w:r>
      <w:r w:rsidR="00374DE0" w:rsidRPr="0052340E">
        <w:rPr>
          <w:rFonts w:ascii="Arial" w:hAnsi="Arial" w:cs="Arial"/>
          <w:color w:val="0C0C0C"/>
          <w:spacing w:val="11"/>
          <w:w w:val="105"/>
        </w:rPr>
        <w:t xml:space="preserve"> </w:t>
      </w:r>
      <w:r w:rsidR="00374DE0" w:rsidRPr="0052340E">
        <w:rPr>
          <w:rFonts w:ascii="Arial" w:hAnsi="Arial" w:cs="Arial"/>
          <w:color w:val="0C0C0C"/>
          <w:spacing w:val="-2"/>
          <w:w w:val="105"/>
        </w:rPr>
        <w:t>de</w:t>
      </w:r>
      <w:r w:rsidR="00374DE0" w:rsidRPr="0052340E">
        <w:rPr>
          <w:rFonts w:ascii="Arial" w:hAnsi="Arial" w:cs="Arial"/>
          <w:color w:val="0C0C0C"/>
          <w:spacing w:val="-14"/>
          <w:w w:val="105"/>
        </w:rPr>
        <w:t xml:space="preserve"> </w:t>
      </w:r>
      <w:r w:rsidR="00374DE0" w:rsidRPr="0052340E">
        <w:rPr>
          <w:rFonts w:ascii="Arial" w:hAnsi="Arial" w:cs="Arial"/>
          <w:color w:val="0C0C0C"/>
          <w:spacing w:val="-2"/>
          <w:w w:val="105"/>
        </w:rPr>
        <w:t xml:space="preserve">contratos </w:t>
      </w:r>
      <w:r w:rsidR="00374DE0" w:rsidRPr="0052340E">
        <w:rPr>
          <w:rFonts w:ascii="Arial" w:hAnsi="Arial" w:cs="Arial"/>
          <w:color w:val="0C0C0C"/>
          <w:w w:val="105"/>
        </w:rPr>
        <w:t>relacionados con la presente licitación o con</w:t>
      </w:r>
      <w:r w:rsidR="00374DE0" w:rsidRPr="0052340E">
        <w:rPr>
          <w:rFonts w:ascii="Arial" w:hAnsi="Arial" w:cs="Arial"/>
          <w:color w:val="0C0C0C"/>
          <w:spacing w:val="-4"/>
          <w:w w:val="105"/>
        </w:rPr>
        <w:t xml:space="preserve"> </w:t>
      </w:r>
      <w:r w:rsidR="00374DE0" w:rsidRPr="0052340E">
        <w:rPr>
          <w:rFonts w:ascii="Arial" w:hAnsi="Arial" w:cs="Arial"/>
          <w:color w:val="0C0C0C"/>
          <w:w w:val="105"/>
        </w:rPr>
        <w:t>cualquier otro</w:t>
      </w:r>
      <w:r w:rsidR="00374DE0" w:rsidRPr="0052340E">
        <w:rPr>
          <w:rFonts w:ascii="Arial" w:hAnsi="Arial" w:cs="Arial"/>
          <w:color w:val="0C0C0C"/>
          <w:spacing w:val="-11"/>
          <w:w w:val="105"/>
        </w:rPr>
        <w:t xml:space="preserve"> </w:t>
      </w:r>
      <w:r w:rsidR="00374DE0" w:rsidRPr="0052340E">
        <w:rPr>
          <w:rFonts w:ascii="Arial" w:hAnsi="Arial" w:cs="Arial"/>
          <w:color w:val="0C0C0C"/>
          <w:w w:val="105"/>
        </w:rPr>
        <w:t>servici</w:t>
      </w:r>
      <w:r w:rsidR="00D92EE2" w:rsidRPr="0052340E">
        <w:rPr>
          <w:rFonts w:ascii="Arial" w:hAnsi="Arial" w:cs="Arial"/>
          <w:color w:val="0C0C0C"/>
          <w:w w:val="105"/>
        </w:rPr>
        <w:t>o</w:t>
      </w:r>
      <w:r w:rsidR="00EA069B">
        <w:rPr>
          <w:rFonts w:ascii="Arial" w:hAnsi="Arial" w:cs="Arial"/>
          <w:color w:val="0C0C0C"/>
          <w:w w:val="105"/>
        </w:rPr>
        <w:t xml:space="preserve">. </w:t>
      </w:r>
      <w:r w:rsidR="00EA069B" w:rsidRPr="00222A03">
        <w:rPr>
          <w:rFonts w:ascii="Arial" w:hAnsi="Arial" w:cs="Arial"/>
          <w:bCs/>
          <w:color w:val="0C0C0C"/>
          <w:w w:val="105"/>
        </w:rPr>
        <w:t>A</w:t>
      </w:r>
      <w:r w:rsidR="00222A03" w:rsidRPr="00222A03">
        <w:rPr>
          <w:rFonts w:ascii="Arial" w:hAnsi="Arial" w:cs="Arial"/>
          <w:bCs/>
          <w:color w:val="0C0C0C"/>
          <w:w w:val="105"/>
        </w:rPr>
        <w:t>nexo 7.</w:t>
      </w:r>
    </w:p>
    <w:p w14:paraId="4398D1EA" w14:textId="77777777" w:rsidR="00D43969" w:rsidRPr="0052340E" w:rsidRDefault="00D43969" w:rsidP="00D43969">
      <w:pPr>
        <w:pStyle w:val="Prrafodelista"/>
        <w:rPr>
          <w:rFonts w:ascii="Arial" w:hAnsi="Arial" w:cs="Arial"/>
          <w:color w:val="0C0C0C"/>
          <w:w w:val="105"/>
        </w:rPr>
      </w:pPr>
    </w:p>
    <w:p w14:paraId="335C304F" w14:textId="0548F034" w:rsidR="00D92EE2" w:rsidRPr="00646119" w:rsidRDefault="00E659A0" w:rsidP="00E8034E">
      <w:pPr>
        <w:pStyle w:val="Prrafodelista"/>
        <w:widowControl w:val="0"/>
        <w:numPr>
          <w:ilvl w:val="0"/>
          <w:numId w:val="17"/>
        </w:numPr>
        <w:tabs>
          <w:tab w:val="left" w:pos="3458"/>
        </w:tabs>
        <w:autoSpaceDE w:val="0"/>
        <w:autoSpaceDN w:val="0"/>
        <w:spacing w:before="1"/>
        <w:jc w:val="both"/>
        <w:rPr>
          <w:rFonts w:ascii="Arial" w:hAnsi="Arial" w:cs="Arial"/>
          <w:color w:val="0C0C0C"/>
        </w:rPr>
      </w:pPr>
      <w:r w:rsidRPr="0052340E">
        <w:rPr>
          <w:rFonts w:ascii="Arial" w:hAnsi="Arial" w:cs="Arial"/>
          <w:color w:val="0C0C0C"/>
          <w:w w:val="105"/>
        </w:rPr>
        <w:t>M</w:t>
      </w:r>
      <w:r w:rsidR="00D92EE2" w:rsidRPr="0052340E">
        <w:rPr>
          <w:rFonts w:ascii="Arial" w:hAnsi="Arial" w:cs="Arial"/>
          <w:color w:val="0C0C0C"/>
          <w:w w:val="105"/>
        </w:rPr>
        <w:t>anifestación</w:t>
      </w:r>
      <w:r w:rsidR="00D92EE2" w:rsidRPr="0052340E">
        <w:rPr>
          <w:rFonts w:ascii="Arial" w:hAnsi="Arial" w:cs="Arial"/>
          <w:color w:val="0C0C0C"/>
          <w:spacing w:val="-15"/>
          <w:w w:val="105"/>
        </w:rPr>
        <w:t xml:space="preserve"> </w:t>
      </w:r>
      <w:r w:rsidR="00D92EE2" w:rsidRPr="0052340E">
        <w:rPr>
          <w:rFonts w:ascii="Arial" w:hAnsi="Arial" w:cs="Arial"/>
          <w:color w:val="0C0C0C"/>
          <w:w w:val="105"/>
        </w:rPr>
        <w:t>bajo</w:t>
      </w:r>
      <w:r w:rsidR="00D92EE2" w:rsidRPr="0052340E">
        <w:rPr>
          <w:rFonts w:ascii="Arial" w:hAnsi="Arial" w:cs="Arial"/>
          <w:color w:val="0C0C0C"/>
          <w:spacing w:val="-14"/>
          <w:w w:val="105"/>
        </w:rPr>
        <w:t xml:space="preserve"> </w:t>
      </w:r>
      <w:r w:rsidR="00D92EE2" w:rsidRPr="0052340E">
        <w:rPr>
          <w:rFonts w:ascii="Arial" w:hAnsi="Arial" w:cs="Arial"/>
          <w:color w:val="0C0C0C"/>
          <w:w w:val="105"/>
        </w:rPr>
        <w:t>protesta</w:t>
      </w:r>
      <w:r w:rsidR="00D92EE2" w:rsidRPr="0052340E">
        <w:rPr>
          <w:rFonts w:ascii="Arial" w:hAnsi="Arial" w:cs="Arial"/>
          <w:color w:val="0C0C0C"/>
          <w:spacing w:val="-12"/>
          <w:w w:val="105"/>
        </w:rPr>
        <w:t xml:space="preserve"> </w:t>
      </w:r>
      <w:r w:rsidR="00D92EE2" w:rsidRPr="0052340E">
        <w:rPr>
          <w:rFonts w:ascii="Arial" w:hAnsi="Arial" w:cs="Arial"/>
          <w:color w:val="0C0C0C"/>
          <w:w w:val="105"/>
        </w:rPr>
        <w:t>de</w:t>
      </w:r>
      <w:r w:rsidR="00D92EE2" w:rsidRPr="0052340E">
        <w:rPr>
          <w:rFonts w:ascii="Arial" w:hAnsi="Arial" w:cs="Arial"/>
          <w:color w:val="0C0C0C"/>
          <w:spacing w:val="-16"/>
          <w:w w:val="105"/>
        </w:rPr>
        <w:t xml:space="preserve"> </w:t>
      </w:r>
      <w:r w:rsidR="00D92EE2" w:rsidRPr="0052340E">
        <w:rPr>
          <w:rFonts w:ascii="Arial" w:hAnsi="Arial" w:cs="Arial"/>
          <w:color w:val="0C0C0C"/>
          <w:w w:val="105"/>
        </w:rPr>
        <w:t>decir</w:t>
      </w:r>
      <w:r w:rsidR="00D92EE2" w:rsidRPr="0052340E">
        <w:rPr>
          <w:rFonts w:ascii="Arial" w:hAnsi="Arial" w:cs="Arial"/>
          <w:color w:val="0C0C0C"/>
          <w:spacing w:val="-7"/>
          <w:w w:val="105"/>
        </w:rPr>
        <w:t xml:space="preserve"> </w:t>
      </w:r>
      <w:r w:rsidR="00D92EE2" w:rsidRPr="0052340E">
        <w:rPr>
          <w:rFonts w:ascii="Arial" w:hAnsi="Arial" w:cs="Arial"/>
          <w:color w:val="0C0C0C"/>
          <w:w w:val="105"/>
        </w:rPr>
        <w:t>verdad</w:t>
      </w:r>
      <w:r w:rsidR="00D92EE2" w:rsidRPr="0052340E">
        <w:rPr>
          <w:rFonts w:ascii="Arial" w:hAnsi="Arial" w:cs="Arial"/>
          <w:color w:val="0C0C0C"/>
          <w:spacing w:val="-7"/>
          <w:w w:val="105"/>
        </w:rPr>
        <w:t xml:space="preserve"> </w:t>
      </w:r>
      <w:r w:rsidR="00D92EE2" w:rsidRPr="0052340E">
        <w:rPr>
          <w:rFonts w:ascii="Arial" w:hAnsi="Arial" w:cs="Arial"/>
          <w:color w:val="0C0C0C"/>
          <w:w w:val="105"/>
        </w:rPr>
        <w:t>de</w:t>
      </w:r>
      <w:r w:rsidR="00D92EE2" w:rsidRPr="0052340E">
        <w:rPr>
          <w:rFonts w:ascii="Arial" w:hAnsi="Arial" w:cs="Arial"/>
          <w:color w:val="0C0C0C"/>
          <w:spacing w:val="-16"/>
          <w:w w:val="105"/>
        </w:rPr>
        <w:t xml:space="preserve"> </w:t>
      </w:r>
      <w:r w:rsidR="00D92EE2" w:rsidRPr="0052340E">
        <w:rPr>
          <w:rFonts w:ascii="Arial" w:hAnsi="Arial" w:cs="Arial"/>
          <w:color w:val="0C0C0C"/>
          <w:w w:val="105"/>
        </w:rPr>
        <w:t>no</w:t>
      </w:r>
      <w:r w:rsidR="00D92EE2" w:rsidRPr="0052340E">
        <w:rPr>
          <w:rFonts w:ascii="Arial" w:hAnsi="Arial" w:cs="Arial"/>
          <w:color w:val="0C0C0C"/>
          <w:spacing w:val="-15"/>
          <w:w w:val="105"/>
        </w:rPr>
        <w:t xml:space="preserve"> </w:t>
      </w:r>
      <w:r w:rsidR="00D92EE2" w:rsidRPr="0052340E">
        <w:rPr>
          <w:rFonts w:ascii="Arial" w:hAnsi="Arial" w:cs="Arial"/>
          <w:color w:val="0C0C0C"/>
          <w:w w:val="105"/>
        </w:rPr>
        <w:t>estar</w:t>
      </w:r>
      <w:r w:rsidR="00D92EE2" w:rsidRPr="0052340E">
        <w:rPr>
          <w:rFonts w:ascii="Arial" w:hAnsi="Arial" w:cs="Arial"/>
          <w:color w:val="0C0C0C"/>
          <w:spacing w:val="-11"/>
          <w:w w:val="105"/>
        </w:rPr>
        <w:t xml:space="preserve"> </w:t>
      </w:r>
      <w:r w:rsidR="00D92EE2" w:rsidRPr="0052340E">
        <w:rPr>
          <w:rFonts w:ascii="Arial" w:hAnsi="Arial" w:cs="Arial"/>
          <w:color w:val="0C0C0C"/>
          <w:w w:val="105"/>
        </w:rPr>
        <w:t xml:space="preserve">sujeto a juicio o procedimiento administrativo u otro </w:t>
      </w:r>
      <w:r w:rsidR="00D92EE2" w:rsidRPr="00646119">
        <w:rPr>
          <w:rFonts w:ascii="Arial" w:hAnsi="Arial" w:cs="Arial"/>
          <w:color w:val="0C0C0C"/>
          <w:w w:val="105"/>
        </w:rPr>
        <w:t xml:space="preserve">por incumplimiento de contratos, o haber sido condenado por responsabilidad penal o administrativa en </w:t>
      </w:r>
      <w:r w:rsidR="00374DE0" w:rsidRPr="00646119">
        <w:rPr>
          <w:rFonts w:ascii="Arial" w:hAnsi="Arial" w:cs="Arial"/>
          <w:color w:val="0C0C0C"/>
          <w:w w:val="105"/>
        </w:rPr>
        <w:t xml:space="preserve">territorio </w:t>
      </w:r>
      <w:r w:rsidR="0089212F">
        <w:rPr>
          <w:rFonts w:ascii="Arial" w:hAnsi="Arial" w:cs="Arial"/>
          <w:color w:val="0C0C0C"/>
          <w:w w:val="105"/>
        </w:rPr>
        <w:t>nacional</w:t>
      </w:r>
      <w:r w:rsidR="00D92EE2" w:rsidRPr="00646119">
        <w:rPr>
          <w:rFonts w:ascii="Arial" w:hAnsi="Arial" w:cs="Arial"/>
          <w:color w:val="0C0C0C"/>
          <w:w w:val="105"/>
        </w:rPr>
        <w:t>.</w:t>
      </w:r>
      <w:r w:rsidR="00EA069B" w:rsidRPr="00646119">
        <w:rPr>
          <w:rFonts w:ascii="Arial" w:hAnsi="Arial" w:cs="Arial"/>
          <w:color w:val="0C0C0C"/>
          <w:w w:val="105"/>
        </w:rPr>
        <w:t xml:space="preserve"> </w:t>
      </w:r>
      <w:r w:rsidR="00EA069B" w:rsidRPr="00222A03">
        <w:rPr>
          <w:rFonts w:ascii="Arial" w:hAnsi="Arial" w:cs="Arial"/>
          <w:bCs/>
          <w:color w:val="0C0C0C"/>
          <w:w w:val="105"/>
        </w:rPr>
        <w:t>A</w:t>
      </w:r>
      <w:r w:rsidR="00222A03" w:rsidRPr="00222A03">
        <w:rPr>
          <w:rFonts w:ascii="Arial" w:hAnsi="Arial" w:cs="Arial"/>
          <w:bCs/>
          <w:color w:val="0C0C0C"/>
          <w:w w:val="105"/>
        </w:rPr>
        <w:t>nexo 8.</w:t>
      </w:r>
    </w:p>
    <w:p w14:paraId="3B66F9E7" w14:textId="77777777" w:rsidR="00D153CD" w:rsidRPr="0052340E" w:rsidRDefault="00D153CD" w:rsidP="00D153CD">
      <w:pPr>
        <w:pStyle w:val="Prrafodelista"/>
        <w:rPr>
          <w:rFonts w:ascii="Arial" w:hAnsi="Arial" w:cs="Arial"/>
          <w:color w:val="0C0C0C"/>
        </w:rPr>
      </w:pPr>
    </w:p>
    <w:p w14:paraId="1C3514AD" w14:textId="61EDFF99" w:rsidR="00D153CD" w:rsidRPr="0052340E" w:rsidRDefault="001C3CE3" w:rsidP="00E8034E">
      <w:pPr>
        <w:pStyle w:val="Prrafodelista"/>
        <w:widowControl w:val="0"/>
        <w:numPr>
          <w:ilvl w:val="0"/>
          <w:numId w:val="17"/>
        </w:numPr>
        <w:tabs>
          <w:tab w:val="left" w:pos="3458"/>
        </w:tabs>
        <w:autoSpaceDE w:val="0"/>
        <w:autoSpaceDN w:val="0"/>
        <w:spacing w:before="1"/>
        <w:jc w:val="both"/>
        <w:rPr>
          <w:rFonts w:ascii="Arial" w:hAnsi="Arial" w:cs="Arial"/>
          <w:color w:val="0C0C0C"/>
        </w:rPr>
      </w:pPr>
      <w:r w:rsidRPr="0052340E">
        <w:rPr>
          <w:rFonts w:ascii="Arial" w:hAnsi="Arial" w:cs="Arial"/>
          <w:color w:val="0C0C0C"/>
        </w:rPr>
        <w:t>Manifestación bajo protesta de decir verdad</w:t>
      </w:r>
      <w:r w:rsidR="004F22AC" w:rsidRPr="0052340E">
        <w:rPr>
          <w:rFonts w:ascii="Arial" w:hAnsi="Arial" w:cs="Arial"/>
          <w:color w:val="0C0C0C"/>
        </w:rPr>
        <w:t xml:space="preserve"> </w:t>
      </w:r>
      <w:r w:rsidR="00411D77" w:rsidRPr="0052340E">
        <w:rPr>
          <w:rFonts w:ascii="Arial" w:hAnsi="Arial" w:cs="Arial"/>
          <w:color w:val="0C0C0C"/>
        </w:rPr>
        <w:t>de</w:t>
      </w:r>
      <w:r w:rsidR="00517B70" w:rsidRPr="0052340E">
        <w:rPr>
          <w:rFonts w:ascii="Arial" w:hAnsi="Arial" w:cs="Arial"/>
          <w:color w:val="0C0C0C"/>
        </w:rPr>
        <w:t xml:space="preserve"> que la persona física o moral</w:t>
      </w:r>
      <w:r w:rsidR="004F22AC" w:rsidRPr="0052340E">
        <w:rPr>
          <w:rFonts w:ascii="Arial" w:hAnsi="Arial" w:cs="Arial"/>
          <w:color w:val="0C0C0C"/>
        </w:rPr>
        <w:t>,</w:t>
      </w:r>
      <w:r w:rsidR="00517B70" w:rsidRPr="0052340E">
        <w:rPr>
          <w:rFonts w:ascii="Arial" w:hAnsi="Arial" w:cs="Arial"/>
          <w:color w:val="0C0C0C"/>
        </w:rPr>
        <w:t xml:space="preserve"> </w:t>
      </w:r>
      <w:r w:rsidR="00ED50F8" w:rsidRPr="0052340E">
        <w:rPr>
          <w:rFonts w:ascii="Arial" w:hAnsi="Arial" w:cs="Arial"/>
          <w:color w:val="0C0C0C"/>
        </w:rPr>
        <w:t xml:space="preserve">no se encuentra en alguno de los supuestos </w:t>
      </w:r>
      <w:r w:rsidR="00BB22F0" w:rsidRPr="0052340E">
        <w:rPr>
          <w:rFonts w:ascii="Arial" w:hAnsi="Arial" w:cs="Arial"/>
          <w:color w:val="0C0C0C"/>
        </w:rPr>
        <w:t xml:space="preserve">que señala el artículo 17 de la Ley de </w:t>
      </w:r>
      <w:r w:rsidR="00AB55F9" w:rsidRPr="0052340E">
        <w:rPr>
          <w:rFonts w:ascii="Arial" w:hAnsi="Arial" w:cs="Arial"/>
          <w:color w:val="0C0C0C"/>
        </w:rPr>
        <w:t>Adquisiciones, Enajenaciones, Arrendamientos, Prestación de Servicios y Administración de Bienes Muebles e Inmuebles del Estado de Oaxaca</w:t>
      </w:r>
      <w:r w:rsidR="001D5918" w:rsidRPr="0052340E">
        <w:rPr>
          <w:rFonts w:ascii="Arial" w:hAnsi="Arial" w:cs="Arial"/>
          <w:color w:val="0C0C0C"/>
        </w:rPr>
        <w:t>.</w:t>
      </w:r>
      <w:r w:rsidR="00EA069B">
        <w:rPr>
          <w:rFonts w:ascii="Arial" w:hAnsi="Arial" w:cs="Arial"/>
          <w:color w:val="0C0C0C"/>
        </w:rPr>
        <w:t xml:space="preserve"> </w:t>
      </w:r>
      <w:r w:rsidR="00EA069B" w:rsidRPr="00222A03">
        <w:rPr>
          <w:rFonts w:ascii="Arial" w:hAnsi="Arial" w:cs="Arial"/>
          <w:bCs/>
          <w:color w:val="0C0C0C"/>
          <w:w w:val="105"/>
        </w:rPr>
        <w:t>A</w:t>
      </w:r>
      <w:r w:rsidR="00222A03" w:rsidRPr="00222A03">
        <w:rPr>
          <w:rFonts w:ascii="Arial" w:hAnsi="Arial" w:cs="Arial"/>
          <w:bCs/>
          <w:color w:val="0C0C0C"/>
          <w:w w:val="105"/>
        </w:rPr>
        <w:t xml:space="preserve">nexo </w:t>
      </w:r>
      <w:r w:rsidR="003B262A" w:rsidRPr="00222A03">
        <w:rPr>
          <w:rFonts w:ascii="Arial" w:hAnsi="Arial" w:cs="Arial"/>
          <w:bCs/>
          <w:color w:val="0C0C0C"/>
          <w:w w:val="105"/>
        </w:rPr>
        <w:t>9.</w:t>
      </w:r>
    </w:p>
    <w:p w14:paraId="3E5E2D35" w14:textId="79D06FEE" w:rsidR="00AD5DF1" w:rsidRPr="0052340E" w:rsidRDefault="00AD5DF1" w:rsidP="00C00673">
      <w:pPr>
        <w:pStyle w:val="Prrafodelista"/>
        <w:widowControl w:val="0"/>
        <w:tabs>
          <w:tab w:val="left" w:pos="3458"/>
        </w:tabs>
        <w:autoSpaceDE w:val="0"/>
        <w:autoSpaceDN w:val="0"/>
        <w:spacing w:before="1" w:after="0" w:line="240" w:lineRule="auto"/>
        <w:ind w:left="0"/>
        <w:contextualSpacing w:val="0"/>
        <w:jc w:val="both"/>
        <w:rPr>
          <w:rFonts w:ascii="Arial" w:hAnsi="Arial" w:cs="Arial"/>
          <w:color w:val="0C0C0C"/>
        </w:rPr>
      </w:pPr>
    </w:p>
    <w:p w14:paraId="4EF19E54" w14:textId="535B39F6" w:rsidR="00963669" w:rsidRPr="0052340E" w:rsidRDefault="003013E9" w:rsidP="00963669">
      <w:pPr>
        <w:pStyle w:val="Textoindependiente"/>
        <w:ind w:hanging="11"/>
        <w:rPr>
          <w:rFonts w:ascii="Arial" w:hAnsi="Arial" w:cs="Arial"/>
          <w:sz w:val="22"/>
          <w:szCs w:val="22"/>
        </w:rPr>
      </w:pPr>
      <w:r w:rsidRPr="0052340E">
        <w:rPr>
          <w:rFonts w:ascii="Arial" w:hAnsi="Arial" w:cs="Arial"/>
          <w:color w:val="0C0C0C"/>
          <w:w w:val="105"/>
          <w:sz w:val="22"/>
          <w:szCs w:val="22"/>
        </w:rPr>
        <w:t>La propuesta técnica</w:t>
      </w:r>
      <w:r w:rsidR="00900D2A" w:rsidRPr="0052340E">
        <w:rPr>
          <w:rFonts w:ascii="Arial" w:hAnsi="Arial" w:cs="Arial"/>
          <w:noProof/>
          <w:sz w:val="22"/>
          <w:szCs w:val="22"/>
        </w:rPr>
        <mc:AlternateContent>
          <mc:Choice Requires="wps">
            <w:drawing>
              <wp:anchor distT="0" distB="0" distL="114300" distR="114300" simplePos="0" relativeHeight="251689984" behindDoc="0" locked="0" layoutInCell="1" allowOverlap="1" wp14:anchorId="347BC327" wp14:editId="0AFA7754">
                <wp:simplePos x="0" y="0"/>
                <wp:positionH relativeFrom="page">
                  <wp:posOffset>7772400</wp:posOffset>
                </wp:positionH>
                <wp:positionV relativeFrom="paragraph">
                  <wp:posOffset>2223770</wp:posOffset>
                </wp:positionV>
                <wp:extent cx="0" cy="0"/>
                <wp:effectExtent l="9525" t="1867535" r="9525" b="186436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5B5686E" id="Conector recto 12"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175.1pt" to="612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" strokeweight=".25461mm">
                <w10:wrap anchorx="page"/>
              </v:line>
            </w:pict>
          </mc:Fallback>
        </mc:AlternateContent>
      </w:r>
      <w:r w:rsidR="00900D2A" w:rsidRPr="0052340E">
        <w:rPr>
          <w:rFonts w:ascii="Arial" w:hAnsi="Arial" w:cs="Arial"/>
          <w:color w:val="0C0C0C"/>
          <w:w w:val="105"/>
          <w:sz w:val="22"/>
          <w:szCs w:val="22"/>
        </w:rPr>
        <w:t xml:space="preserve"> deberá ser presentad</w:t>
      </w:r>
      <w:r w:rsidR="001A330B" w:rsidRPr="0052340E">
        <w:rPr>
          <w:rFonts w:ascii="Arial" w:hAnsi="Arial" w:cs="Arial"/>
          <w:color w:val="0C0C0C"/>
          <w:w w:val="105"/>
          <w:sz w:val="22"/>
          <w:szCs w:val="22"/>
        </w:rPr>
        <w:t>a</w:t>
      </w:r>
      <w:r w:rsidR="00900D2A" w:rsidRPr="0052340E">
        <w:rPr>
          <w:rFonts w:ascii="Arial" w:hAnsi="Arial" w:cs="Arial"/>
          <w:color w:val="0C0C0C"/>
          <w:w w:val="105"/>
          <w:sz w:val="22"/>
          <w:szCs w:val="22"/>
        </w:rPr>
        <w:t xml:space="preserve"> en papel membretado y foliado en cada una de sus hojas, </w:t>
      </w:r>
      <w:r w:rsidR="00963669" w:rsidRPr="0052340E">
        <w:rPr>
          <w:rFonts w:ascii="Arial" w:hAnsi="Arial" w:cs="Arial"/>
          <w:color w:val="0C0C0C"/>
          <w:w w:val="105"/>
          <w:sz w:val="22"/>
          <w:szCs w:val="22"/>
        </w:rPr>
        <w:t>conteniendo</w:t>
      </w:r>
      <w:r w:rsidR="00963669" w:rsidRPr="0052340E">
        <w:rPr>
          <w:rFonts w:ascii="Arial" w:hAnsi="Arial" w:cs="Arial"/>
          <w:color w:val="0C0C0C"/>
          <w:spacing w:val="-4"/>
          <w:w w:val="105"/>
          <w:sz w:val="22"/>
          <w:szCs w:val="22"/>
        </w:rPr>
        <w:t xml:space="preserve"> </w:t>
      </w:r>
      <w:r w:rsidR="00963669" w:rsidRPr="0052340E">
        <w:rPr>
          <w:rFonts w:ascii="Arial" w:hAnsi="Arial" w:cs="Arial"/>
          <w:color w:val="0C0C0C"/>
          <w:w w:val="105"/>
          <w:sz w:val="22"/>
          <w:szCs w:val="22"/>
        </w:rPr>
        <w:t>la</w:t>
      </w:r>
      <w:r w:rsidR="00963669" w:rsidRPr="0052340E">
        <w:rPr>
          <w:rFonts w:ascii="Arial" w:hAnsi="Arial" w:cs="Arial"/>
          <w:color w:val="0C0C0C"/>
          <w:spacing w:val="-16"/>
          <w:w w:val="105"/>
          <w:sz w:val="22"/>
          <w:szCs w:val="22"/>
        </w:rPr>
        <w:t xml:space="preserve"> </w:t>
      </w:r>
      <w:r w:rsidR="00963669" w:rsidRPr="0052340E">
        <w:rPr>
          <w:rFonts w:ascii="Arial" w:hAnsi="Arial" w:cs="Arial"/>
          <w:color w:val="0C0C0C"/>
          <w:w w:val="105"/>
          <w:sz w:val="22"/>
          <w:szCs w:val="22"/>
        </w:rPr>
        <w:t>descripción</w:t>
      </w:r>
      <w:r w:rsidR="00963669" w:rsidRPr="0052340E">
        <w:rPr>
          <w:rFonts w:ascii="Arial" w:hAnsi="Arial" w:cs="Arial"/>
          <w:color w:val="0C0C0C"/>
          <w:spacing w:val="-3"/>
          <w:w w:val="105"/>
          <w:sz w:val="22"/>
          <w:szCs w:val="22"/>
        </w:rPr>
        <w:t xml:space="preserve"> </w:t>
      </w:r>
      <w:r w:rsidR="00963669" w:rsidRPr="0052340E">
        <w:rPr>
          <w:rFonts w:ascii="Arial" w:hAnsi="Arial" w:cs="Arial"/>
          <w:color w:val="0C0C0C"/>
          <w:w w:val="105"/>
          <w:sz w:val="22"/>
          <w:szCs w:val="22"/>
        </w:rPr>
        <w:t>detallada de</w:t>
      </w:r>
      <w:r w:rsidR="00963669" w:rsidRPr="0052340E">
        <w:rPr>
          <w:rFonts w:ascii="Arial" w:hAnsi="Arial" w:cs="Arial"/>
          <w:color w:val="0C0C0C"/>
          <w:spacing w:val="-11"/>
          <w:w w:val="105"/>
          <w:sz w:val="22"/>
          <w:szCs w:val="22"/>
        </w:rPr>
        <w:t xml:space="preserve"> </w:t>
      </w:r>
      <w:r w:rsidR="00963669" w:rsidRPr="0052340E">
        <w:rPr>
          <w:rFonts w:ascii="Arial" w:hAnsi="Arial" w:cs="Arial"/>
          <w:color w:val="0C0C0C"/>
          <w:w w:val="105"/>
          <w:sz w:val="22"/>
          <w:szCs w:val="22"/>
        </w:rPr>
        <w:t>lo</w:t>
      </w:r>
      <w:r w:rsidR="00963669" w:rsidRPr="0052340E">
        <w:rPr>
          <w:rFonts w:ascii="Arial" w:hAnsi="Arial" w:cs="Arial"/>
          <w:color w:val="0C0C0C"/>
          <w:spacing w:val="-16"/>
          <w:w w:val="105"/>
          <w:sz w:val="22"/>
          <w:szCs w:val="22"/>
        </w:rPr>
        <w:t xml:space="preserve"> </w:t>
      </w:r>
      <w:r w:rsidR="00963669" w:rsidRPr="0052340E">
        <w:rPr>
          <w:rFonts w:ascii="Arial" w:hAnsi="Arial" w:cs="Arial"/>
          <w:color w:val="0C0C0C"/>
          <w:w w:val="105"/>
          <w:sz w:val="22"/>
          <w:szCs w:val="22"/>
        </w:rPr>
        <w:t>ofertado</w:t>
      </w:r>
      <w:r w:rsidR="00DA2488" w:rsidRPr="0052340E">
        <w:rPr>
          <w:rFonts w:ascii="Arial" w:hAnsi="Arial" w:cs="Arial"/>
          <w:color w:val="0C0C0C"/>
          <w:w w:val="105"/>
          <w:sz w:val="22"/>
          <w:szCs w:val="22"/>
        </w:rPr>
        <w:t xml:space="preserve"> y</w:t>
      </w:r>
      <w:r w:rsidR="00963669" w:rsidRPr="0052340E">
        <w:rPr>
          <w:rFonts w:ascii="Arial" w:hAnsi="Arial" w:cs="Arial"/>
          <w:color w:val="0C0C0C"/>
          <w:w w:val="105"/>
          <w:sz w:val="22"/>
          <w:szCs w:val="22"/>
        </w:rPr>
        <w:t xml:space="preserve"> </w:t>
      </w:r>
      <w:r w:rsidR="00900D2A" w:rsidRPr="0052340E">
        <w:rPr>
          <w:rFonts w:ascii="Arial" w:hAnsi="Arial" w:cs="Arial"/>
          <w:color w:val="0C0C0C"/>
          <w:w w:val="105"/>
          <w:sz w:val="22"/>
          <w:szCs w:val="22"/>
        </w:rPr>
        <w:t>anexa</w:t>
      </w:r>
      <w:r w:rsidR="001A330B" w:rsidRPr="0052340E">
        <w:rPr>
          <w:rFonts w:ascii="Arial" w:hAnsi="Arial" w:cs="Arial"/>
          <w:color w:val="0C0C0C"/>
          <w:w w:val="105"/>
          <w:sz w:val="22"/>
          <w:szCs w:val="22"/>
        </w:rPr>
        <w:t>ndo</w:t>
      </w:r>
      <w:r w:rsidR="00900D2A" w:rsidRPr="0052340E">
        <w:rPr>
          <w:rFonts w:ascii="Arial" w:hAnsi="Arial" w:cs="Arial"/>
          <w:color w:val="0C0C0C"/>
          <w:w w:val="105"/>
          <w:sz w:val="22"/>
          <w:szCs w:val="22"/>
        </w:rPr>
        <w:t xml:space="preserve"> todos los documentos</w:t>
      </w:r>
      <w:r w:rsidR="00D41C88" w:rsidRPr="0052340E">
        <w:rPr>
          <w:rFonts w:ascii="Arial" w:hAnsi="Arial" w:cs="Arial"/>
          <w:color w:val="0C0C0C"/>
          <w:w w:val="105"/>
          <w:sz w:val="22"/>
          <w:szCs w:val="22"/>
        </w:rPr>
        <w:t xml:space="preserve"> </w:t>
      </w:r>
      <w:r w:rsidR="00900D2A" w:rsidRPr="0052340E">
        <w:rPr>
          <w:rFonts w:ascii="Arial" w:hAnsi="Arial" w:cs="Arial"/>
          <w:color w:val="0C0C0C"/>
          <w:w w:val="105"/>
          <w:sz w:val="22"/>
          <w:szCs w:val="22"/>
        </w:rPr>
        <w:t xml:space="preserve">solicitados en el </w:t>
      </w:r>
      <w:r w:rsidR="00222A03" w:rsidRPr="00222A03">
        <w:rPr>
          <w:rFonts w:ascii="Arial" w:hAnsi="Arial" w:cs="Arial"/>
          <w:bCs/>
          <w:color w:val="0C0C0C"/>
          <w:w w:val="105"/>
          <w:sz w:val="22"/>
          <w:szCs w:val="22"/>
        </w:rPr>
        <w:t>anexo no.1,</w:t>
      </w:r>
      <w:r w:rsidR="00222A03" w:rsidRPr="0052340E">
        <w:rPr>
          <w:rFonts w:ascii="Arial" w:hAnsi="Arial" w:cs="Arial"/>
          <w:color w:val="0C0C0C"/>
          <w:w w:val="105"/>
          <w:sz w:val="22"/>
          <w:szCs w:val="22"/>
        </w:rPr>
        <w:t xml:space="preserve"> </w:t>
      </w:r>
      <w:r w:rsidR="00963669" w:rsidRPr="0052340E">
        <w:rPr>
          <w:rFonts w:ascii="Arial" w:hAnsi="Arial" w:cs="Arial"/>
          <w:color w:val="0C0C0C"/>
          <w:w w:val="105"/>
          <w:sz w:val="22"/>
          <w:szCs w:val="22"/>
        </w:rPr>
        <w:t xml:space="preserve">así como </w:t>
      </w:r>
      <w:r w:rsidR="00963669" w:rsidRPr="0052340E">
        <w:rPr>
          <w:rFonts w:ascii="Arial" w:hAnsi="Arial" w:cs="Arial"/>
          <w:color w:val="0C0C0C"/>
          <w:spacing w:val="-2"/>
          <w:w w:val="105"/>
          <w:sz w:val="22"/>
          <w:szCs w:val="22"/>
        </w:rPr>
        <w:t>las</w:t>
      </w:r>
      <w:r w:rsidR="00963669" w:rsidRPr="0052340E">
        <w:rPr>
          <w:rFonts w:ascii="Arial" w:hAnsi="Arial" w:cs="Arial"/>
          <w:color w:val="0C0C0C"/>
          <w:spacing w:val="-11"/>
          <w:w w:val="105"/>
          <w:sz w:val="22"/>
          <w:szCs w:val="22"/>
        </w:rPr>
        <w:t xml:space="preserve"> </w:t>
      </w:r>
      <w:r w:rsidR="00963669" w:rsidRPr="0052340E">
        <w:rPr>
          <w:rFonts w:ascii="Arial" w:hAnsi="Arial" w:cs="Arial"/>
          <w:color w:val="0C0C0C"/>
          <w:spacing w:val="-2"/>
          <w:w w:val="105"/>
          <w:sz w:val="22"/>
          <w:szCs w:val="22"/>
        </w:rPr>
        <w:t>especificaciones</w:t>
      </w:r>
      <w:r w:rsidR="00963669" w:rsidRPr="0052340E">
        <w:rPr>
          <w:rFonts w:ascii="Arial" w:hAnsi="Arial" w:cs="Arial"/>
          <w:color w:val="0C0C0C"/>
          <w:spacing w:val="-14"/>
          <w:w w:val="105"/>
          <w:sz w:val="22"/>
          <w:szCs w:val="22"/>
        </w:rPr>
        <w:t xml:space="preserve"> </w:t>
      </w:r>
      <w:r w:rsidR="00963669" w:rsidRPr="0052340E">
        <w:rPr>
          <w:rFonts w:ascii="Arial" w:hAnsi="Arial" w:cs="Arial"/>
          <w:color w:val="0C0C0C"/>
          <w:spacing w:val="-2"/>
          <w:w w:val="105"/>
          <w:sz w:val="22"/>
          <w:szCs w:val="22"/>
        </w:rPr>
        <w:t>adicionales,</w:t>
      </w:r>
      <w:r w:rsidR="00963669" w:rsidRPr="0052340E">
        <w:rPr>
          <w:rFonts w:ascii="Arial" w:hAnsi="Arial" w:cs="Arial"/>
          <w:color w:val="0C0C0C"/>
          <w:spacing w:val="10"/>
          <w:w w:val="105"/>
          <w:sz w:val="22"/>
          <w:szCs w:val="22"/>
        </w:rPr>
        <w:t xml:space="preserve"> </w:t>
      </w:r>
      <w:r w:rsidR="00963669" w:rsidRPr="0052340E">
        <w:rPr>
          <w:rFonts w:ascii="Arial" w:hAnsi="Arial" w:cs="Arial"/>
          <w:color w:val="0C0C0C"/>
          <w:spacing w:val="-2"/>
          <w:w w:val="105"/>
          <w:sz w:val="22"/>
          <w:szCs w:val="22"/>
        </w:rPr>
        <w:t>y/o</w:t>
      </w:r>
      <w:r w:rsidR="00963669" w:rsidRPr="0052340E">
        <w:rPr>
          <w:rFonts w:ascii="Arial" w:hAnsi="Arial" w:cs="Arial"/>
          <w:color w:val="0C0C0C"/>
          <w:spacing w:val="-14"/>
          <w:w w:val="105"/>
          <w:sz w:val="22"/>
          <w:szCs w:val="22"/>
        </w:rPr>
        <w:t xml:space="preserve"> </w:t>
      </w:r>
      <w:r w:rsidR="00963669" w:rsidRPr="0052340E">
        <w:rPr>
          <w:rFonts w:ascii="Arial" w:hAnsi="Arial" w:cs="Arial"/>
          <w:color w:val="0C0C0C"/>
          <w:spacing w:val="-2"/>
          <w:w w:val="105"/>
          <w:sz w:val="22"/>
          <w:szCs w:val="22"/>
        </w:rPr>
        <w:t>modificaciones</w:t>
      </w:r>
      <w:r w:rsidR="00963669" w:rsidRPr="0052340E">
        <w:rPr>
          <w:rFonts w:ascii="Arial" w:hAnsi="Arial" w:cs="Arial"/>
          <w:color w:val="0C0C0C"/>
          <w:spacing w:val="-13"/>
          <w:w w:val="105"/>
          <w:sz w:val="22"/>
          <w:szCs w:val="22"/>
        </w:rPr>
        <w:t xml:space="preserve"> </w:t>
      </w:r>
      <w:r w:rsidR="00963669" w:rsidRPr="0052340E">
        <w:rPr>
          <w:rFonts w:ascii="Arial" w:hAnsi="Arial" w:cs="Arial"/>
          <w:color w:val="0C0C0C"/>
          <w:spacing w:val="-2"/>
          <w:w w:val="105"/>
          <w:sz w:val="22"/>
          <w:szCs w:val="22"/>
        </w:rPr>
        <w:t>realizadas</w:t>
      </w:r>
      <w:r w:rsidR="00963669" w:rsidRPr="0052340E">
        <w:rPr>
          <w:rFonts w:ascii="Arial" w:hAnsi="Arial" w:cs="Arial"/>
          <w:color w:val="0C0C0C"/>
          <w:spacing w:val="14"/>
          <w:w w:val="105"/>
          <w:sz w:val="22"/>
          <w:szCs w:val="22"/>
        </w:rPr>
        <w:t xml:space="preserve"> </w:t>
      </w:r>
      <w:r w:rsidR="00963669" w:rsidRPr="0052340E">
        <w:rPr>
          <w:rFonts w:ascii="Arial" w:hAnsi="Arial" w:cs="Arial"/>
          <w:color w:val="0C0C0C"/>
          <w:spacing w:val="-2"/>
          <w:w w:val="105"/>
          <w:sz w:val="22"/>
          <w:szCs w:val="22"/>
        </w:rPr>
        <w:t>en</w:t>
      </w:r>
      <w:r w:rsidR="00963669" w:rsidRPr="0052340E">
        <w:rPr>
          <w:rFonts w:ascii="Arial" w:hAnsi="Arial" w:cs="Arial"/>
          <w:color w:val="0C0C0C"/>
          <w:spacing w:val="-9"/>
          <w:w w:val="105"/>
          <w:sz w:val="22"/>
          <w:szCs w:val="22"/>
        </w:rPr>
        <w:t xml:space="preserve"> </w:t>
      </w:r>
      <w:r w:rsidR="00963669" w:rsidRPr="0052340E">
        <w:rPr>
          <w:rFonts w:ascii="Arial" w:hAnsi="Arial" w:cs="Arial"/>
          <w:color w:val="0C0C0C"/>
          <w:spacing w:val="-2"/>
          <w:w w:val="105"/>
          <w:sz w:val="22"/>
          <w:szCs w:val="22"/>
        </w:rPr>
        <w:t>la</w:t>
      </w:r>
      <w:r w:rsidR="00963669" w:rsidRPr="0052340E">
        <w:rPr>
          <w:rFonts w:ascii="Arial" w:hAnsi="Arial" w:cs="Arial"/>
          <w:color w:val="0C0C0C"/>
          <w:spacing w:val="-10"/>
          <w:w w:val="105"/>
          <w:sz w:val="22"/>
          <w:szCs w:val="22"/>
        </w:rPr>
        <w:t xml:space="preserve"> </w:t>
      </w:r>
      <w:r w:rsidR="00963669" w:rsidRPr="0052340E">
        <w:rPr>
          <w:rFonts w:ascii="Arial" w:hAnsi="Arial" w:cs="Arial"/>
          <w:color w:val="0C0C0C"/>
          <w:spacing w:val="-2"/>
          <w:w w:val="105"/>
          <w:sz w:val="22"/>
          <w:szCs w:val="22"/>
        </w:rPr>
        <w:t xml:space="preserve">junta </w:t>
      </w:r>
      <w:r w:rsidR="00963669" w:rsidRPr="0052340E">
        <w:rPr>
          <w:rFonts w:ascii="Arial" w:hAnsi="Arial" w:cs="Arial"/>
          <w:color w:val="0C0C0C"/>
          <w:w w:val="105"/>
          <w:sz w:val="22"/>
          <w:szCs w:val="22"/>
        </w:rPr>
        <w:t>de</w:t>
      </w:r>
      <w:r w:rsidR="00963669" w:rsidRPr="0052340E">
        <w:rPr>
          <w:rFonts w:ascii="Arial" w:hAnsi="Arial" w:cs="Arial"/>
          <w:color w:val="0C0C0C"/>
          <w:spacing w:val="-2"/>
          <w:w w:val="105"/>
          <w:sz w:val="22"/>
          <w:szCs w:val="22"/>
        </w:rPr>
        <w:t xml:space="preserve"> </w:t>
      </w:r>
      <w:r w:rsidR="00963669" w:rsidRPr="0052340E">
        <w:rPr>
          <w:rFonts w:ascii="Arial" w:hAnsi="Arial" w:cs="Arial"/>
          <w:color w:val="0C0C0C"/>
          <w:w w:val="105"/>
          <w:sz w:val="22"/>
          <w:szCs w:val="22"/>
        </w:rPr>
        <w:t>aclaraciones.</w:t>
      </w:r>
    </w:p>
    <w:p w14:paraId="0B28299E" w14:textId="632D50C1" w:rsidR="00900D2A" w:rsidRPr="0052340E" w:rsidRDefault="007F62F7" w:rsidP="00C309B0">
      <w:pPr>
        <w:pStyle w:val="Textoindependiente"/>
        <w:ind w:hanging="11"/>
        <w:rPr>
          <w:rFonts w:ascii="Arial" w:hAnsi="Arial" w:cs="Arial"/>
          <w:sz w:val="22"/>
          <w:szCs w:val="22"/>
        </w:rPr>
      </w:pPr>
      <w:r w:rsidRPr="0052340E">
        <w:rPr>
          <w:rFonts w:ascii="Arial" w:hAnsi="Arial" w:cs="Arial"/>
          <w:b/>
          <w:sz w:val="22"/>
          <w:szCs w:val="22"/>
        </w:rPr>
        <w:t xml:space="preserve">                   </w:t>
      </w:r>
    </w:p>
    <w:p w14:paraId="1ED15576" w14:textId="2F20C511" w:rsidR="00900D2A" w:rsidRPr="00E06C21" w:rsidRDefault="00900D2A" w:rsidP="00900D2A">
      <w:pPr>
        <w:ind w:hanging="11"/>
        <w:jc w:val="both"/>
        <w:rPr>
          <w:rFonts w:ascii="Arial" w:hAnsi="Arial" w:cs="Arial"/>
          <w:bCs/>
          <w:sz w:val="22"/>
          <w:szCs w:val="22"/>
        </w:rPr>
      </w:pPr>
      <w:r w:rsidRPr="0086003C">
        <w:rPr>
          <w:rFonts w:ascii="Arial" w:hAnsi="Arial" w:cs="Arial"/>
          <w:bCs/>
          <w:color w:val="0C0C0C"/>
          <w:w w:val="105"/>
          <w:sz w:val="22"/>
          <w:szCs w:val="22"/>
        </w:rPr>
        <w:t>Toda la</w:t>
      </w:r>
      <w:r w:rsidRPr="0086003C">
        <w:rPr>
          <w:rFonts w:ascii="Arial" w:hAnsi="Arial" w:cs="Arial"/>
          <w:bCs/>
          <w:color w:val="0C0C0C"/>
          <w:spacing w:val="-10"/>
          <w:w w:val="105"/>
          <w:sz w:val="22"/>
          <w:szCs w:val="22"/>
        </w:rPr>
        <w:t xml:space="preserve"> </w:t>
      </w:r>
      <w:r w:rsidRPr="0086003C">
        <w:rPr>
          <w:rFonts w:ascii="Arial" w:hAnsi="Arial" w:cs="Arial"/>
          <w:bCs/>
          <w:color w:val="0C0C0C"/>
          <w:w w:val="105"/>
          <w:sz w:val="22"/>
          <w:szCs w:val="22"/>
        </w:rPr>
        <w:t>documentación deberá</w:t>
      </w:r>
      <w:r w:rsidRPr="0086003C">
        <w:rPr>
          <w:rFonts w:ascii="Arial" w:hAnsi="Arial" w:cs="Arial"/>
          <w:bCs/>
          <w:color w:val="0C0C0C"/>
          <w:spacing w:val="-5"/>
          <w:w w:val="105"/>
          <w:sz w:val="22"/>
          <w:szCs w:val="22"/>
        </w:rPr>
        <w:t xml:space="preserve"> </w:t>
      </w:r>
      <w:r w:rsidRPr="0086003C">
        <w:rPr>
          <w:rFonts w:ascii="Arial" w:hAnsi="Arial" w:cs="Arial"/>
          <w:bCs/>
          <w:color w:val="0C0C0C"/>
          <w:w w:val="105"/>
          <w:sz w:val="22"/>
          <w:szCs w:val="22"/>
        </w:rPr>
        <w:t>ir</w:t>
      </w:r>
      <w:r w:rsidRPr="0086003C">
        <w:rPr>
          <w:rFonts w:ascii="Arial" w:hAnsi="Arial" w:cs="Arial"/>
          <w:bCs/>
          <w:color w:val="0C0C0C"/>
          <w:spacing w:val="-5"/>
          <w:w w:val="105"/>
          <w:sz w:val="22"/>
          <w:szCs w:val="22"/>
        </w:rPr>
        <w:t xml:space="preserve"> </w:t>
      </w:r>
      <w:r w:rsidRPr="0086003C">
        <w:rPr>
          <w:rFonts w:ascii="Arial" w:hAnsi="Arial" w:cs="Arial"/>
          <w:bCs/>
          <w:color w:val="0C0C0C"/>
          <w:w w:val="105"/>
          <w:sz w:val="22"/>
          <w:szCs w:val="22"/>
        </w:rPr>
        <w:t>dirigida</w:t>
      </w:r>
      <w:r w:rsidRPr="0086003C">
        <w:rPr>
          <w:rFonts w:ascii="Arial" w:hAnsi="Arial" w:cs="Arial"/>
          <w:bCs/>
          <w:color w:val="0C0C0C"/>
          <w:spacing w:val="-6"/>
          <w:w w:val="105"/>
          <w:sz w:val="22"/>
          <w:szCs w:val="22"/>
        </w:rPr>
        <w:t xml:space="preserve"> </w:t>
      </w:r>
      <w:r w:rsidR="00D14CA9" w:rsidRPr="0086003C">
        <w:rPr>
          <w:rFonts w:ascii="Arial" w:hAnsi="Arial" w:cs="Arial"/>
          <w:bCs/>
          <w:color w:val="0C0C0C"/>
          <w:spacing w:val="-6"/>
          <w:w w:val="105"/>
          <w:sz w:val="22"/>
          <w:szCs w:val="22"/>
        </w:rPr>
        <w:t xml:space="preserve">al </w:t>
      </w:r>
      <w:r w:rsidRPr="0086003C">
        <w:rPr>
          <w:rFonts w:ascii="Arial" w:hAnsi="Arial" w:cs="Arial"/>
          <w:bCs/>
          <w:color w:val="0C0C0C"/>
          <w:w w:val="105"/>
          <w:sz w:val="22"/>
          <w:szCs w:val="22"/>
        </w:rPr>
        <w:t>Comité</w:t>
      </w:r>
      <w:r w:rsidRPr="0086003C">
        <w:rPr>
          <w:rFonts w:ascii="Arial" w:hAnsi="Arial" w:cs="Arial"/>
          <w:bCs/>
          <w:color w:val="0C0C0C"/>
          <w:spacing w:val="-6"/>
          <w:w w:val="105"/>
          <w:sz w:val="22"/>
          <w:szCs w:val="22"/>
        </w:rPr>
        <w:t xml:space="preserve"> </w:t>
      </w:r>
      <w:r w:rsidRPr="0086003C">
        <w:rPr>
          <w:rFonts w:ascii="Arial" w:hAnsi="Arial" w:cs="Arial"/>
          <w:bCs/>
          <w:color w:val="0C0C0C"/>
          <w:w w:val="105"/>
          <w:sz w:val="22"/>
          <w:szCs w:val="22"/>
        </w:rPr>
        <w:t>de</w:t>
      </w:r>
      <w:r w:rsidRPr="0086003C">
        <w:rPr>
          <w:rFonts w:ascii="Arial" w:hAnsi="Arial" w:cs="Arial"/>
          <w:bCs/>
          <w:color w:val="0C0C0C"/>
          <w:spacing w:val="-13"/>
          <w:w w:val="105"/>
          <w:sz w:val="22"/>
          <w:szCs w:val="22"/>
        </w:rPr>
        <w:t xml:space="preserve"> </w:t>
      </w:r>
      <w:r w:rsidRPr="0086003C">
        <w:rPr>
          <w:rFonts w:ascii="Arial" w:hAnsi="Arial" w:cs="Arial"/>
          <w:bCs/>
          <w:color w:val="0C0C0C"/>
          <w:w w:val="105"/>
          <w:sz w:val="22"/>
          <w:szCs w:val="22"/>
        </w:rPr>
        <w:t>Adquisiciones, Arrendamientos y Servicios del Instituto Estatal Electoral y de Participación Ciudadana de Oaxaca.</w:t>
      </w:r>
    </w:p>
    <w:p w14:paraId="6A851B78" w14:textId="77777777" w:rsidR="004B46BF" w:rsidRPr="0052340E" w:rsidRDefault="004B46BF" w:rsidP="004B46BF">
      <w:pPr>
        <w:pStyle w:val="Textoindependiente"/>
        <w:spacing w:before="6"/>
        <w:rPr>
          <w:rFonts w:ascii="Arial" w:hAnsi="Arial" w:cs="Arial"/>
          <w:b/>
          <w:sz w:val="22"/>
          <w:szCs w:val="22"/>
        </w:rPr>
      </w:pPr>
    </w:p>
    <w:p w14:paraId="2D393E9D" w14:textId="1E2C102A" w:rsidR="00AD5DF1" w:rsidRPr="0052340E" w:rsidRDefault="00AD5DF1" w:rsidP="004B46BF">
      <w:pPr>
        <w:pStyle w:val="Ttulo2"/>
        <w:tabs>
          <w:tab w:val="left" w:pos="3443"/>
        </w:tabs>
        <w:spacing w:before="97"/>
        <w:rPr>
          <w:rFonts w:ascii="Arial" w:hAnsi="Arial" w:cs="Arial"/>
          <w:szCs w:val="22"/>
        </w:rPr>
      </w:pPr>
      <w:r w:rsidRPr="0052340E">
        <w:rPr>
          <w:rFonts w:ascii="Arial" w:hAnsi="Arial" w:cs="Arial"/>
          <w:color w:val="0C0C0C"/>
          <w:szCs w:val="22"/>
        </w:rPr>
        <w:t xml:space="preserve">Documentos que se deberán presentar en copia simple firmados autógrafamente por la persona facultada para ello en todas sus </w:t>
      </w:r>
      <w:r w:rsidRPr="0052340E">
        <w:rPr>
          <w:rFonts w:ascii="Arial" w:hAnsi="Arial" w:cs="Arial"/>
          <w:color w:val="0C0C0C"/>
          <w:spacing w:val="-2"/>
          <w:szCs w:val="22"/>
        </w:rPr>
        <w:t>hojas.</w:t>
      </w:r>
    </w:p>
    <w:p w14:paraId="746D9039" w14:textId="77777777" w:rsidR="00302C44" w:rsidRPr="0052340E" w:rsidRDefault="00302C44" w:rsidP="00C00673">
      <w:pPr>
        <w:pStyle w:val="Textoindependiente"/>
        <w:spacing w:before="7"/>
        <w:rPr>
          <w:rFonts w:ascii="Arial" w:hAnsi="Arial" w:cs="Arial"/>
          <w:b/>
          <w:sz w:val="22"/>
          <w:szCs w:val="22"/>
        </w:rPr>
      </w:pPr>
    </w:p>
    <w:p w14:paraId="38033472" w14:textId="6751AFDA" w:rsidR="00F74FD3" w:rsidRDefault="00F74FD3" w:rsidP="00F74FD3">
      <w:pPr>
        <w:pStyle w:val="Prrafodelista"/>
        <w:widowControl w:val="0"/>
        <w:numPr>
          <w:ilvl w:val="0"/>
          <w:numId w:val="18"/>
        </w:numPr>
        <w:tabs>
          <w:tab w:val="left" w:pos="3472"/>
        </w:tabs>
        <w:autoSpaceDE w:val="0"/>
        <w:autoSpaceDN w:val="0"/>
        <w:jc w:val="both"/>
        <w:rPr>
          <w:rFonts w:ascii="Arial" w:hAnsi="Arial" w:cs="Arial"/>
          <w:color w:val="0C0C0C"/>
        </w:rPr>
      </w:pPr>
      <w:r w:rsidRPr="0052340E">
        <w:rPr>
          <w:rFonts w:ascii="Arial" w:hAnsi="Arial" w:cs="Arial"/>
          <w:color w:val="0C0C0C"/>
        </w:rPr>
        <w:t xml:space="preserve">Constancia de situación fiscal ante el Sistema de Administración Tributaria (SAT) no mayor a 30 (treinta) días </w:t>
      </w:r>
      <w:r w:rsidRPr="0052340E">
        <w:rPr>
          <w:rFonts w:ascii="Arial" w:hAnsi="Arial" w:cs="Arial"/>
          <w:color w:val="0C0C0C"/>
          <w:w w:val="105"/>
        </w:rPr>
        <w:t>previos</w:t>
      </w:r>
      <w:r w:rsidRPr="0052340E">
        <w:rPr>
          <w:rFonts w:ascii="Arial" w:hAnsi="Arial" w:cs="Arial"/>
          <w:color w:val="0C0C0C"/>
          <w:spacing w:val="-2"/>
          <w:w w:val="105"/>
        </w:rPr>
        <w:t xml:space="preserve"> </w:t>
      </w:r>
      <w:r w:rsidRPr="0052340E">
        <w:rPr>
          <w:rFonts w:ascii="Arial" w:hAnsi="Arial" w:cs="Arial"/>
          <w:color w:val="0C0C0C"/>
          <w:w w:val="105"/>
        </w:rPr>
        <w:t xml:space="preserve">al acto </w:t>
      </w:r>
      <w:r w:rsidR="00222A03" w:rsidRPr="0052340E">
        <w:rPr>
          <w:rFonts w:ascii="Arial" w:hAnsi="Arial" w:cs="Arial"/>
          <w:color w:val="0C0C0C"/>
          <w:w w:val="105"/>
        </w:rPr>
        <w:t xml:space="preserve">de recepción y apertura </w:t>
      </w:r>
      <w:r w:rsidRPr="0052340E">
        <w:rPr>
          <w:rFonts w:ascii="Arial" w:hAnsi="Arial" w:cs="Arial"/>
          <w:color w:val="0C0C0C"/>
          <w:w w:val="105"/>
        </w:rPr>
        <w:t xml:space="preserve">de propuestas, </w:t>
      </w:r>
      <w:r w:rsidRPr="0052340E">
        <w:rPr>
          <w:rFonts w:ascii="Arial" w:hAnsi="Arial" w:cs="Arial"/>
          <w:color w:val="0C0C0C"/>
        </w:rPr>
        <w:t>en original y copia simple.</w:t>
      </w:r>
    </w:p>
    <w:p w14:paraId="1494E8E4" w14:textId="77777777" w:rsidR="00BD49E0" w:rsidRPr="0052340E" w:rsidRDefault="00BD49E0" w:rsidP="00BD49E0">
      <w:pPr>
        <w:pStyle w:val="Prrafodelista"/>
        <w:widowControl w:val="0"/>
        <w:tabs>
          <w:tab w:val="left" w:pos="3472"/>
        </w:tabs>
        <w:autoSpaceDE w:val="0"/>
        <w:autoSpaceDN w:val="0"/>
        <w:jc w:val="both"/>
        <w:rPr>
          <w:rFonts w:ascii="Arial" w:hAnsi="Arial" w:cs="Arial"/>
          <w:color w:val="0C0C0C"/>
        </w:rPr>
      </w:pPr>
    </w:p>
    <w:p w14:paraId="0823E574" w14:textId="436EA2C3" w:rsidR="00AD5DF1" w:rsidRPr="0052340E" w:rsidRDefault="002666AC" w:rsidP="00AF6FBD">
      <w:pPr>
        <w:pStyle w:val="Prrafodelista"/>
        <w:widowControl w:val="0"/>
        <w:numPr>
          <w:ilvl w:val="0"/>
          <w:numId w:val="18"/>
        </w:numPr>
        <w:tabs>
          <w:tab w:val="left" w:pos="3442"/>
        </w:tabs>
        <w:autoSpaceDE w:val="0"/>
        <w:autoSpaceDN w:val="0"/>
        <w:spacing w:after="0" w:line="240" w:lineRule="auto"/>
        <w:contextualSpacing w:val="0"/>
        <w:jc w:val="both"/>
        <w:rPr>
          <w:rFonts w:ascii="Arial" w:hAnsi="Arial" w:cs="Arial"/>
          <w:color w:val="0C0C0C"/>
          <w:spacing w:val="-2"/>
          <w:w w:val="105"/>
        </w:rPr>
      </w:pPr>
      <w:r w:rsidRPr="0052340E">
        <w:rPr>
          <w:rFonts w:ascii="Arial" w:hAnsi="Arial" w:cs="Arial"/>
          <w:color w:val="0C0C0C"/>
          <w:w w:val="105"/>
        </w:rPr>
        <w:t>D</w:t>
      </w:r>
      <w:r w:rsidR="00AD5DF1" w:rsidRPr="0052340E">
        <w:rPr>
          <w:rFonts w:ascii="Arial" w:hAnsi="Arial" w:cs="Arial"/>
          <w:color w:val="0C0C0C"/>
          <w:w w:val="105"/>
        </w:rPr>
        <w:t>eclaración</w:t>
      </w:r>
      <w:r w:rsidR="00AD5DF1" w:rsidRPr="0052340E">
        <w:rPr>
          <w:rFonts w:ascii="Arial" w:hAnsi="Arial" w:cs="Arial"/>
          <w:color w:val="0C0C0C"/>
          <w:spacing w:val="-14"/>
          <w:w w:val="105"/>
        </w:rPr>
        <w:t xml:space="preserve"> </w:t>
      </w:r>
      <w:r w:rsidR="00673FAC" w:rsidRPr="0052340E">
        <w:rPr>
          <w:rFonts w:ascii="Arial" w:hAnsi="Arial" w:cs="Arial"/>
          <w:color w:val="0C0C0C"/>
          <w:spacing w:val="-1"/>
          <w:w w:val="105"/>
        </w:rPr>
        <w:t xml:space="preserve">anual </w:t>
      </w:r>
      <w:r w:rsidR="00ED12EF" w:rsidRPr="0052340E">
        <w:rPr>
          <w:rFonts w:ascii="Arial" w:hAnsi="Arial" w:cs="Arial"/>
          <w:color w:val="0C0C0C"/>
          <w:w w:val="105"/>
        </w:rPr>
        <w:t>de</w:t>
      </w:r>
      <w:r w:rsidR="00ED12EF" w:rsidRPr="0052340E">
        <w:rPr>
          <w:rFonts w:ascii="Arial" w:hAnsi="Arial" w:cs="Arial"/>
          <w:color w:val="0C0C0C"/>
          <w:spacing w:val="-4"/>
          <w:w w:val="105"/>
        </w:rPr>
        <w:t xml:space="preserve"> </w:t>
      </w:r>
      <w:r w:rsidR="00ED12EF" w:rsidRPr="0052340E">
        <w:rPr>
          <w:rFonts w:ascii="Arial" w:hAnsi="Arial" w:cs="Arial"/>
          <w:color w:val="0C0C0C"/>
          <w:w w:val="105"/>
        </w:rPr>
        <w:t>impuestos</w:t>
      </w:r>
      <w:r w:rsidR="00ED12EF" w:rsidRPr="0052340E">
        <w:rPr>
          <w:rFonts w:ascii="Arial" w:hAnsi="Arial" w:cs="Arial"/>
          <w:color w:val="0C0C0C"/>
          <w:spacing w:val="-1"/>
          <w:w w:val="105"/>
        </w:rPr>
        <w:t xml:space="preserve"> </w:t>
      </w:r>
      <w:r w:rsidR="00AD5DF1" w:rsidRPr="0052340E">
        <w:rPr>
          <w:rFonts w:ascii="Arial" w:hAnsi="Arial" w:cs="Arial"/>
          <w:color w:val="0C0C0C"/>
          <w:w w:val="105"/>
        </w:rPr>
        <w:t>20</w:t>
      </w:r>
      <w:r w:rsidR="00D86A3E" w:rsidRPr="0052340E">
        <w:rPr>
          <w:rFonts w:ascii="Arial" w:hAnsi="Arial" w:cs="Arial"/>
          <w:color w:val="0C0C0C"/>
          <w:w w:val="105"/>
        </w:rPr>
        <w:t>2</w:t>
      </w:r>
      <w:r w:rsidR="006E4B56" w:rsidRPr="0052340E">
        <w:rPr>
          <w:rFonts w:ascii="Arial" w:hAnsi="Arial" w:cs="Arial"/>
          <w:color w:val="0C0C0C"/>
          <w:w w:val="105"/>
        </w:rPr>
        <w:t>2</w:t>
      </w:r>
      <w:r w:rsidR="00AD5DF1" w:rsidRPr="0052340E">
        <w:rPr>
          <w:rFonts w:ascii="Arial" w:hAnsi="Arial" w:cs="Arial"/>
          <w:color w:val="0C0C0C"/>
          <w:spacing w:val="-9"/>
          <w:w w:val="105"/>
        </w:rPr>
        <w:t xml:space="preserve"> </w:t>
      </w:r>
      <w:r w:rsidR="00AD5DF1" w:rsidRPr="0052340E">
        <w:rPr>
          <w:rFonts w:ascii="Arial" w:hAnsi="Arial" w:cs="Arial"/>
          <w:color w:val="0C0C0C"/>
          <w:w w:val="105"/>
        </w:rPr>
        <w:t>y</w:t>
      </w:r>
      <w:r w:rsidR="00673FAC" w:rsidRPr="0052340E">
        <w:rPr>
          <w:rFonts w:ascii="Arial" w:hAnsi="Arial" w:cs="Arial"/>
          <w:color w:val="0C0C0C"/>
          <w:w w:val="105"/>
        </w:rPr>
        <w:t xml:space="preserve"> </w:t>
      </w:r>
      <w:r w:rsidR="00AD5DF1" w:rsidRPr="0052340E">
        <w:rPr>
          <w:rFonts w:ascii="Arial" w:hAnsi="Arial" w:cs="Arial"/>
          <w:color w:val="0C0C0C"/>
          <w:w w:val="105"/>
        </w:rPr>
        <w:t>dos</w:t>
      </w:r>
      <w:r w:rsidR="00AD5DF1" w:rsidRPr="0052340E">
        <w:rPr>
          <w:rFonts w:ascii="Arial" w:hAnsi="Arial" w:cs="Arial"/>
          <w:color w:val="0C0C0C"/>
          <w:spacing w:val="-12"/>
          <w:w w:val="105"/>
        </w:rPr>
        <w:t xml:space="preserve"> </w:t>
      </w:r>
      <w:r w:rsidR="00AD5DF1" w:rsidRPr="0052340E">
        <w:rPr>
          <w:rFonts w:ascii="Arial" w:hAnsi="Arial" w:cs="Arial"/>
          <w:color w:val="0C0C0C"/>
          <w:w w:val="105"/>
        </w:rPr>
        <w:t>últimas</w:t>
      </w:r>
      <w:r w:rsidR="00AD5DF1" w:rsidRPr="0052340E">
        <w:rPr>
          <w:rFonts w:ascii="Arial" w:hAnsi="Arial" w:cs="Arial"/>
          <w:color w:val="0C0C0C"/>
          <w:spacing w:val="-11"/>
          <w:w w:val="105"/>
        </w:rPr>
        <w:t xml:space="preserve"> </w:t>
      </w:r>
      <w:r w:rsidR="00AD5DF1" w:rsidRPr="0052340E">
        <w:rPr>
          <w:rFonts w:ascii="Arial" w:hAnsi="Arial" w:cs="Arial"/>
          <w:color w:val="0C0C0C"/>
          <w:spacing w:val="-2"/>
          <w:w w:val="105"/>
        </w:rPr>
        <w:t>provisionales.</w:t>
      </w:r>
    </w:p>
    <w:p w14:paraId="01474B56" w14:textId="77777777" w:rsidR="00CA512F" w:rsidRPr="0052340E" w:rsidRDefault="00CA512F" w:rsidP="00C00673">
      <w:pPr>
        <w:pStyle w:val="Prrafodelista"/>
        <w:widowControl w:val="0"/>
        <w:tabs>
          <w:tab w:val="left" w:pos="3442"/>
        </w:tabs>
        <w:autoSpaceDE w:val="0"/>
        <w:autoSpaceDN w:val="0"/>
        <w:spacing w:after="0" w:line="240" w:lineRule="auto"/>
        <w:ind w:left="0"/>
        <w:contextualSpacing w:val="0"/>
        <w:jc w:val="both"/>
        <w:rPr>
          <w:rFonts w:ascii="Arial" w:hAnsi="Arial" w:cs="Arial"/>
        </w:rPr>
      </w:pPr>
    </w:p>
    <w:p w14:paraId="2D5E56D4" w14:textId="22A0F7DC" w:rsidR="00AD5DF1" w:rsidRPr="00ED4078" w:rsidRDefault="00DA061E" w:rsidP="00AF6FBD">
      <w:pPr>
        <w:pStyle w:val="Prrafodelista"/>
        <w:widowControl w:val="0"/>
        <w:numPr>
          <w:ilvl w:val="0"/>
          <w:numId w:val="18"/>
        </w:numPr>
        <w:tabs>
          <w:tab w:val="left" w:pos="3435"/>
        </w:tabs>
        <w:autoSpaceDE w:val="0"/>
        <w:autoSpaceDN w:val="0"/>
        <w:spacing w:before="4" w:after="0" w:line="240" w:lineRule="auto"/>
        <w:contextualSpacing w:val="0"/>
        <w:jc w:val="both"/>
        <w:rPr>
          <w:rFonts w:ascii="Arial" w:hAnsi="Arial" w:cs="Arial"/>
        </w:rPr>
      </w:pPr>
      <w:r w:rsidRPr="0052340E">
        <w:rPr>
          <w:rFonts w:ascii="Arial" w:hAnsi="Arial" w:cs="Arial"/>
          <w:color w:val="0C0C0C"/>
          <w:w w:val="105"/>
        </w:rPr>
        <w:t>D</w:t>
      </w:r>
      <w:r w:rsidR="00AD5DF1" w:rsidRPr="0052340E">
        <w:rPr>
          <w:rFonts w:ascii="Arial" w:hAnsi="Arial" w:cs="Arial"/>
          <w:color w:val="0C0C0C"/>
          <w:w w:val="105"/>
        </w:rPr>
        <w:t xml:space="preserve">ocumento </w:t>
      </w:r>
      <w:r w:rsidR="006E29F9" w:rsidRPr="0052340E">
        <w:rPr>
          <w:rFonts w:ascii="Arial" w:hAnsi="Arial" w:cs="Arial"/>
          <w:color w:val="0C0C0C"/>
          <w:w w:val="105"/>
        </w:rPr>
        <w:t>con</w:t>
      </w:r>
      <w:r w:rsidR="00AD5DF1" w:rsidRPr="0052340E">
        <w:rPr>
          <w:rFonts w:ascii="Arial" w:hAnsi="Arial" w:cs="Arial"/>
          <w:color w:val="0C0C0C"/>
          <w:spacing w:val="-10"/>
          <w:w w:val="105"/>
        </w:rPr>
        <w:t xml:space="preserve"> </w:t>
      </w:r>
      <w:r w:rsidR="00AD5DF1" w:rsidRPr="0052340E">
        <w:rPr>
          <w:rFonts w:ascii="Arial" w:hAnsi="Arial" w:cs="Arial"/>
          <w:color w:val="0C0C0C"/>
          <w:w w:val="105"/>
        </w:rPr>
        <w:t>fecha</w:t>
      </w:r>
      <w:r w:rsidR="00AD5DF1" w:rsidRPr="0052340E">
        <w:rPr>
          <w:rFonts w:ascii="Arial" w:hAnsi="Arial" w:cs="Arial"/>
          <w:color w:val="0C0C0C"/>
          <w:spacing w:val="-3"/>
          <w:w w:val="105"/>
        </w:rPr>
        <w:t xml:space="preserve"> </w:t>
      </w:r>
      <w:r w:rsidR="00AD5DF1" w:rsidRPr="0052340E">
        <w:rPr>
          <w:rFonts w:ascii="Arial" w:hAnsi="Arial" w:cs="Arial"/>
          <w:color w:val="0C0C0C"/>
          <w:w w:val="105"/>
        </w:rPr>
        <w:t>no</w:t>
      </w:r>
      <w:r w:rsidR="00AD5DF1" w:rsidRPr="0052340E">
        <w:rPr>
          <w:rFonts w:ascii="Arial" w:hAnsi="Arial" w:cs="Arial"/>
          <w:color w:val="0C0C0C"/>
          <w:spacing w:val="-15"/>
          <w:w w:val="105"/>
        </w:rPr>
        <w:t xml:space="preserve"> </w:t>
      </w:r>
      <w:r w:rsidR="00AD5DF1" w:rsidRPr="0052340E">
        <w:rPr>
          <w:rFonts w:ascii="Arial" w:hAnsi="Arial" w:cs="Arial"/>
          <w:color w:val="0C0C0C"/>
          <w:w w:val="105"/>
        </w:rPr>
        <w:t>mayor a 30</w:t>
      </w:r>
      <w:r w:rsidR="00AD5DF1" w:rsidRPr="0052340E">
        <w:rPr>
          <w:rFonts w:ascii="Arial" w:hAnsi="Arial" w:cs="Arial"/>
          <w:color w:val="0C0C0C"/>
          <w:spacing w:val="-16"/>
          <w:w w:val="105"/>
        </w:rPr>
        <w:t xml:space="preserve"> </w:t>
      </w:r>
      <w:r w:rsidR="00AD5DF1" w:rsidRPr="0052340E">
        <w:rPr>
          <w:rFonts w:ascii="Arial" w:hAnsi="Arial" w:cs="Arial"/>
          <w:color w:val="0C0C0C"/>
          <w:w w:val="105"/>
        </w:rPr>
        <w:t>días</w:t>
      </w:r>
      <w:r w:rsidR="00AD5DF1" w:rsidRPr="0052340E">
        <w:rPr>
          <w:rFonts w:ascii="Arial" w:hAnsi="Arial" w:cs="Arial"/>
          <w:color w:val="0C0C0C"/>
          <w:spacing w:val="-10"/>
          <w:w w:val="105"/>
        </w:rPr>
        <w:t xml:space="preserve"> </w:t>
      </w:r>
      <w:r w:rsidR="00433F80">
        <w:rPr>
          <w:rFonts w:ascii="Arial" w:hAnsi="Arial" w:cs="Arial"/>
          <w:color w:val="0C0C0C"/>
          <w:w w:val="105"/>
        </w:rPr>
        <w:t>hábiles</w:t>
      </w:r>
      <w:r w:rsidR="00AD5DF1" w:rsidRPr="0052340E">
        <w:rPr>
          <w:rFonts w:ascii="Arial" w:hAnsi="Arial" w:cs="Arial"/>
          <w:color w:val="0C0C0C"/>
          <w:w w:val="105"/>
        </w:rPr>
        <w:t xml:space="preserve"> previos</w:t>
      </w:r>
      <w:r w:rsidR="00AD5DF1" w:rsidRPr="0052340E">
        <w:rPr>
          <w:rFonts w:ascii="Arial" w:hAnsi="Arial" w:cs="Arial"/>
          <w:color w:val="0C0C0C"/>
          <w:spacing w:val="-2"/>
          <w:w w:val="105"/>
        </w:rPr>
        <w:t xml:space="preserve"> </w:t>
      </w:r>
      <w:r w:rsidR="00AD5DF1" w:rsidRPr="0052340E">
        <w:rPr>
          <w:rFonts w:ascii="Arial" w:hAnsi="Arial" w:cs="Arial"/>
          <w:color w:val="0C0C0C"/>
          <w:w w:val="105"/>
        </w:rPr>
        <w:t>al acto de</w:t>
      </w:r>
      <w:r w:rsidR="006E29F9" w:rsidRPr="0052340E">
        <w:rPr>
          <w:rFonts w:ascii="Arial" w:hAnsi="Arial" w:cs="Arial"/>
          <w:color w:val="0C0C0C"/>
          <w:w w:val="105"/>
        </w:rPr>
        <w:t xml:space="preserve"> </w:t>
      </w:r>
      <w:r w:rsidR="00222A03" w:rsidRPr="00222A03">
        <w:rPr>
          <w:rFonts w:ascii="Arial" w:hAnsi="Arial" w:cs="Arial"/>
          <w:color w:val="0C0C0C"/>
          <w:w w:val="105"/>
        </w:rPr>
        <w:t>recepción y apertura de propuestas, denominado opinión del cumplimiento</w:t>
      </w:r>
      <w:r w:rsidR="00222A03" w:rsidRPr="00222A03">
        <w:rPr>
          <w:rFonts w:ascii="Arial" w:hAnsi="Arial" w:cs="Arial"/>
          <w:color w:val="0C0C0C"/>
          <w:spacing w:val="-17"/>
          <w:w w:val="105"/>
        </w:rPr>
        <w:t xml:space="preserve"> </w:t>
      </w:r>
      <w:r w:rsidR="00222A03" w:rsidRPr="00222A03">
        <w:rPr>
          <w:rFonts w:ascii="Arial" w:hAnsi="Arial" w:cs="Arial"/>
          <w:color w:val="0C0C0C"/>
          <w:w w:val="105"/>
        </w:rPr>
        <w:t>de</w:t>
      </w:r>
      <w:r w:rsidR="00222A03" w:rsidRPr="00222A03">
        <w:rPr>
          <w:rFonts w:ascii="Arial" w:hAnsi="Arial" w:cs="Arial"/>
          <w:color w:val="0C0C0C"/>
          <w:spacing w:val="-16"/>
          <w:w w:val="105"/>
        </w:rPr>
        <w:t xml:space="preserve"> </w:t>
      </w:r>
      <w:r w:rsidR="00222A03" w:rsidRPr="00222A03">
        <w:rPr>
          <w:rFonts w:ascii="Arial" w:hAnsi="Arial" w:cs="Arial"/>
          <w:color w:val="0C0C0C"/>
          <w:w w:val="105"/>
        </w:rPr>
        <w:t>obligaciones</w:t>
      </w:r>
      <w:r w:rsidR="00222A03" w:rsidRPr="00222A03">
        <w:rPr>
          <w:rFonts w:ascii="Arial" w:hAnsi="Arial" w:cs="Arial"/>
          <w:color w:val="0C0C0C"/>
          <w:spacing w:val="-16"/>
          <w:w w:val="105"/>
        </w:rPr>
        <w:t xml:space="preserve"> </w:t>
      </w:r>
      <w:r w:rsidR="00222A03" w:rsidRPr="00222A03">
        <w:rPr>
          <w:rFonts w:ascii="Arial" w:hAnsi="Arial" w:cs="Arial"/>
          <w:color w:val="0C0C0C"/>
          <w:w w:val="105"/>
        </w:rPr>
        <w:lastRenderedPageBreak/>
        <w:t>fiscales</w:t>
      </w:r>
      <w:r w:rsidR="00222A03" w:rsidRPr="00222A03">
        <w:rPr>
          <w:rFonts w:ascii="Arial" w:hAnsi="Arial" w:cs="Arial"/>
          <w:color w:val="0C0C0C"/>
          <w:spacing w:val="-16"/>
          <w:w w:val="105"/>
        </w:rPr>
        <w:t xml:space="preserve"> </w:t>
      </w:r>
      <w:r w:rsidR="00222A03" w:rsidRPr="00222A03">
        <w:rPr>
          <w:rFonts w:ascii="Arial" w:hAnsi="Arial" w:cs="Arial"/>
          <w:color w:val="0C0C0C"/>
          <w:w w:val="105"/>
        </w:rPr>
        <w:t>en</w:t>
      </w:r>
      <w:r w:rsidR="00222A03" w:rsidRPr="00222A03">
        <w:rPr>
          <w:rFonts w:ascii="Arial" w:hAnsi="Arial" w:cs="Arial"/>
          <w:color w:val="0C0C0C"/>
          <w:spacing w:val="-15"/>
          <w:w w:val="105"/>
        </w:rPr>
        <w:t xml:space="preserve"> </w:t>
      </w:r>
      <w:r w:rsidR="00222A03" w:rsidRPr="00222A03">
        <w:rPr>
          <w:rFonts w:ascii="Arial" w:hAnsi="Arial" w:cs="Arial"/>
          <w:color w:val="0C0C0C"/>
          <w:w w:val="105"/>
        </w:rPr>
        <w:t>sentido</w:t>
      </w:r>
      <w:r w:rsidR="00222A03" w:rsidRPr="00222A03">
        <w:rPr>
          <w:rFonts w:ascii="Arial" w:hAnsi="Arial" w:cs="Arial"/>
          <w:color w:val="0C0C0C"/>
          <w:spacing w:val="-15"/>
          <w:w w:val="105"/>
        </w:rPr>
        <w:t xml:space="preserve"> </w:t>
      </w:r>
      <w:r w:rsidR="00222A03" w:rsidRPr="00222A03">
        <w:rPr>
          <w:rFonts w:ascii="Arial" w:hAnsi="Arial" w:cs="Arial"/>
          <w:color w:val="0C0C0C"/>
          <w:w w:val="105"/>
        </w:rPr>
        <w:t>positivo</w:t>
      </w:r>
      <w:r w:rsidR="00222A03" w:rsidRPr="00222A03">
        <w:rPr>
          <w:rFonts w:ascii="Arial" w:hAnsi="Arial" w:cs="Arial"/>
          <w:color w:val="3D3D3D"/>
          <w:w w:val="105"/>
        </w:rPr>
        <w:t>,</w:t>
      </w:r>
      <w:r w:rsidR="00222A03" w:rsidRPr="00222A03">
        <w:rPr>
          <w:rFonts w:ascii="Arial" w:hAnsi="Arial" w:cs="Arial"/>
          <w:color w:val="3D3D3D"/>
          <w:spacing w:val="-16"/>
          <w:w w:val="105"/>
        </w:rPr>
        <w:t xml:space="preserve"> </w:t>
      </w:r>
      <w:r w:rsidR="00222A03" w:rsidRPr="00222A03">
        <w:rPr>
          <w:rFonts w:ascii="Arial" w:hAnsi="Arial" w:cs="Arial"/>
          <w:color w:val="0C0C0C"/>
          <w:w w:val="105"/>
        </w:rPr>
        <w:t xml:space="preserve">expedido </w:t>
      </w:r>
      <w:r w:rsidR="00222A03" w:rsidRPr="00222A03">
        <w:rPr>
          <w:rFonts w:ascii="Arial" w:hAnsi="Arial" w:cs="Arial"/>
          <w:color w:val="0C0C0C"/>
        </w:rPr>
        <w:t>por</w:t>
      </w:r>
      <w:r w:rsidR="00AD5DF1" w:rsidRPr="0052340E">
        <w:rPr>
          <w:rFonts w:ascii="Arial" w:hAnsi="Arial" w:cs="Arial"/>
          <w:color w:val="0C0C0C"/>
          <w:spacing w:val="-1"/>
        </w:rPr>
        <w:t xml:space="preserve"> </w:t>
      </w:r>
      <w:r w:rsidR="00AD5DF1" w:rsidRPr="0052340E">
        <w:rPr>
          <w:rFonts w:ascii="Arial" w:hAnsi="Arial" w:cs="Arial"/>
          <w:color w:val="0C0C0C"/>
        </w:rPr>
        <w:t>el SAT,</w:t>
      </w:r>
      <w:r w:rsidR="00AD5DF1" w:rsidRPr="0052340E">
        <w:rPr>
          <w:rFonts w:ascii="Arial" w:hAnsi="Arial" w:cs="Arial"/>
          <w:color w:val="0C0C0C"/>
          <w:spacing w:val="-4"/>
        </w:rPr>
        <w:t xml:space="preserve"> </w:t>
      </w:r>
      <w:r w:rsidRPr="0052340E">
        <w:rPr>
          <w:rFonts w:ascii="Arial" w:hAnsi="Arial" w:cs="Arial"/>
          <w:color w:val="0C0C0C"/>
          <w:spacing w:val="-4"/>
        </w:rPr>
        <w:t>en original y copia</w:t>
      </w:r>
      <w:r w:rsidR="0070041D" w:rsidRPr="0052340E">
        <w:rPr>
          <w:rFonts w:ascii="Arial" w:hAnsi="Arial" w:cs="Arial"/>
          <w:color w:val="0C0C0C"/>
          <w:spacing w:val="-4"/>
        </w:rPr>
        <w:t xml:space="preserve"> simple</w:t>
      </w:r>
      <w:r w:rsidR="00BD5E61" w:rsidRPr="0052340E">
        <w:rPr>
          <w:rFonts w:ascii="Arial" w:hAnsi="Arial" w:cs="Arial"/>
          <w:color w:val="0C0C0C"/>
          <w:w w:val="105"/>
        </w:rPr>
        <w:t>.</w:t>
      </w:r>
      <w:r w:rsidR="00AD5DF1" w:rsidRPr="0052340E">
        <w:rPr>
          <w:rFonts w:ascii="Arial" w:hAnsi="Arial" w:cs="Arial"/>
          <w:color w:val="0C0C0C"/>
          <w:spacing w:val="-15"/>
          <w:w w:val="105"/>
        </w:rPr>
        <w:t xml:space="preserve"> </w:t>
      </w:r>
      <w:r w:rsidR="00AD5DF1" w:rsidRPr="0052340E">
        <w:rPr>
          <w:rFonts w:ascii="Arial" w:hAnsi="Arial" w:cs="Arial"/>
          <w:color w:val="0C0C0C"/>
          <w:w w:val="105"/>
        </w:rPr>
        <w:t>En</w:t>
      </w:r>
      <w:r w:rsidR="00AD5DF1" w:rsidRPr="0052340E">
        <w:rPr>
          <w:rFonts w:ascii="Arial" w:hAnsi="Arial" w:cs="Arial"/>
          <w:color w:val="0C0C0C"/>
          <w:spacing w:val="-16"/>
          <w:w w:val="105"/>
        </w:rPr>
        <w:t xml:space="preserve"> </w:t>
      </w:r>
      <w:r w:rsidR="00AD5DF1" w:rsidRPr="0052340E">
        <w:rPr>
          <w:rFonts w:ascii="Arial" w:hAnsi="Arial" w:cs="Arial"/>
          <w:color w:val="0C0C0C"/>
          <w:w w:val="105"/>
        </w:rPr>
        <w:t>caso</w:t>
      </w:r>
      <w:r w:rsidR="00AD5DF1" w:rsidRPr="0052340E">
        <w:rPr>
          <w:rFonts w:ascii="Arial" w:hAnsi="Arial" w:cs="Arial"/>
          <w:color w:val="0C0C0C"/>
          <w:spacing w:val="-15"/>
          <w:w w:val="105"/>
        </w:rPr>
        <w:t xml:space="preserve"> </w:t>
      </w:r>
      <w:r w:rsidR="00AD5DF1" w:rsidRPr="0052340E">
        <w:rPr>
          <w:rFonts w:ascii="Arial" w:hAnsi="Arial" w:cs="Arial"/>
          <w:color w:val="0C0C0C"/>
          <w:w w:val="105"/>
        </w:rPr>
        <w:t>de</w:t>
      </w:r>
      <w:r w:rsidR="00AD5DF1" w:rsidRPr="0052340E">
        <w:rPr>
          <w:rFonts w:ascii="Arial" w:hAnsi="Arial" w:cs="Arial"/>
          <w:color w:val="0C0C0C"/>
          <w:spacing w:val="-15"/>
          <w:w w:val="105"/>
        </w:rPr>
        <w:t xml:space="preserve"> </w:t>
      </w:r>
      <w:r w:rsidR="00AD5DF1" w:rsidRPr="0052340E">
        <w:rPr>
          <w:rFonts w:ascii="Arial" w:hAnsi="Arial" w:cs="Arial"/>
          <w:color w:val="0C0C0C"/>
          <w:w w:val="105"/>
        </w:rPr>
        <w:t>que</w:t>
      </w:r>
      <w:r w:rsidR="00AD5DF1" w:rsidRPr="0052340E">
        <w:rPr>
          <w:rFonts w:ascii="Arial" w:hAnsi="Arial" w:cs="Arial"/>
          <w:color w:val="0C0C0C"/>
          <w:spacing w:val="-16"/>
          <w:w w:val="105"/>
        </w:rPr>
        <w:t xml:space="preserve"> </w:t>
      </w:r>
      <w:r w:rsidR="00AD5DF1" w:rsidRPr="0052340E">
        <w:rPr>
          <w:rFonts w:ascii="Arial" w:hAnsi="Arial" w:cs="Arial"/>
          <w:color w:val="0C0C0C"/>
          <w:w w:val="105"/>
        </w:rPr>
        <w:t>la</w:t>
      </w:r>
      <w:r w:rsidR="00AD5DF1" w:rsidRPr="0052340E">
        <w:rPr>
          <w:rFonts w:ascii="Arial" w:hAnsi="Arial" w:cs="Arial"/>
          <w:color w:val="0C0C0C"/>
          <w:spacing w:val="-15"/>
          <w:w w:val="105"/>
        </w:rPr>
        <w:t xml:space="preserve"> </w:t>
      </w:r>
      <w:r w:rsidR="00AD5DF1" w:rsidRPr="0052340E">
        <w:rPr>
          <w:rFonts w:ascii="Arial" w:hAnsi="Arial" w:cs="Arial"/>
          <w:color w:val="0C0C0C"/>
          <w:w w:val="105"/>
        </w:rPr>
        <w:t>opinión</w:t>
      </w:r>
      <w:r w:rsidR="00AD5DF1" w:rsidRPr="0052340E">
        <w:rPr>
          <w:rFonts w:ascii="Arial" w:hAnsi="Arial" w:cs="Arial"/>
          <w:color w:val="0C0C0C"/>
          <w:spacing w:val="-15"/>
          <w:w w:val="105"/>
        </w:rPr>
        <w:t xml:space="preserve"> </w:t>
      </w:r>
      <w:r w:rsidR="00AD5DF1" w:rsidRPr="0052340E">
        <w:rPr>
          <w:rFonts w:ascii="Arial" w:hAnsi="Arial" w:cs="Arial"/>
          <w:color w:val="0C0C0C"/>
          <w:w w:val="105"/>
        </w:rPr>
        <w:t>emitida</w:t>
      </w:r>
      <w:r w:rsidR="00AD5DF1" w:rsidRPr="0052340E">
        <w:rPr>
          <w:rFonts w:ascii="Arial" w:hAnsi="Arial" w:cs="Arial"/>
          <w:color w:val="0C0C0C"/>
          <w:spacing w:val="-16"/>
          <w:w w:val="105"/>
        </w:rPr>
        <w:t xml:space="preserve"> </w:t>
      </w:r>
      <w:r w:rsidR="00AD5DF1" w:rsidRPr="0052340E">
        <w:rPr>
          <w:rFonts w:ascii="Arial" w:hAnsi="Arial" w:cs="Arial"/>
          <w:color w:val="0C0C0C"/>
          <w:w w:val="105"/>
        </w:rPr>
        <w:t>por</w:t>
      </w:r>
      <w:r w:rsidR="00AD5DF1" w:rsidRPr="0052340E">
        <w:rPr>
          <w:rFonts w:ascii="Arial" w:hAnsi="Arial" w:cs="Arial"/>
          <w:color w:val="0C0C0C"/>
          <w:spacing w:val="-15"/>
          <w:w w:val="105"/>
        </w:rPr>
        <w:t xml:space="preserve"> </w:t>
      </w:r>
      <w:r w:rsidR="00AD5DF1" w:rsidRPr="0052340E">
        <w:rPr>
          <w:rFonts w:ascii="Arial" w:hAnsi="Arial" w:cs="Arial"/>
          <w:color w:val="0C0C0C"/>
          <w:w w:val="105"/>
        </w:rPr>
        <w:t>el</w:t>
      </w:r>
      <w:r w:rsidR="00AD5DF1" w:rsidRPr="0052340E">
        <w:rPr>
          <w:rFonts w:ascii="Arial" w:hAnsi="Arial" w:cs="Arial"/>
          <w:color w:val="0C0C0C"/>
          <w:spacing w:val="-15"/>
          <w:w w:val="105"/>
        </w:rPr>
        <w:t xml:space="preserve"> </w:t>
      </w:r>
      <w:r w:rsidR="00AD5DF1" w:rsidRPr="0052340E">
        <w:rPr>
          <w:rFonts w:ascii="Arial" w:hAnsi="Arial" w:cs="Arial"/>
          <w:color w:val="0C0C0C"/>
          <w:w w:val="105"/>
        </w:rPr>
        <w:t>SAT</w:t>
      </w:r>
      <w:r w:rsidR="00AD5DF1" w:rsidRPr="0052340E">
        <w:rPr>
          <w:rFonts w:ascii="Arial" w:hAnsi="Arial" w:cs="Arial"/>
          <w:color w:val="0C0C0C"/>
          <w:spacing w:val="-16"/>
          <w:w w:val="105"/>
        </w:rPr>
        <w:t xml:space="preserve"> </w:t>
      </w:r>
      <w:r w:rsidR="00AD5DF1" w:rsidRPr="0052340E">
        <w:rPr>
          <w:rFonts w:ascii="Arial" w:hAnsi="Arial" w:cs="Arial"/>
          <w:color w:val="0C0C0C"/>
          <w:w w:val="105"/>
        </w:rPr>
        <w:t>reporte adeudos</w:t>
      </w:r>
      <w:r w:rsidR="00AD5DF1" w:rsidRPr="0052340E">
        <w:rPr>
          <w:rFonts w:ascii="Arial" w:hAnsi="Arial" w:cs="Arial"/>
          <w:color w:val="0C0C0C"/>
          <w:spacing w:val="-2"/>
          <w:w w:val="105"/>
        </w:rPr>
        <w:t xml:space="preserve"> </w:t>
      </w:r>
      <w:r w:rsidR="00AD5DF1" w:rsidRPr="0052340E">
        <w:rPr>
          <w:rFonts w:ascii="Arial" w:hAnsi="Arial" w:cs="Arial"/>
          <w:color w:val="0C0C0C"/>
          <w:w w:val="105"/>
        </w:rPr>
        <w:t>a</w:t>
      </w:r>
      <w:r w:rsidR="00AD5DF1" w:rsidRPr="0052340E">
        <w:rPr>
          <w:rFonts w:ascii="Arial" w:hAnsi="Arial" w:cs="Arial"/>
          <w:color w:val="0C0C0C"/>
          <w:spacing w:val="-3"/>
          <w:w w:val="105"/>
        </w:rPr>
        <w:t xml:space="preserve"> </w:t>
      </w:r>
      <w:r w:rsidR="00AD5DF1" w:rsidRPr="0052340E">
        <w:rPr>
          <w:rFonts w:ascii="Arial" w:hAnsi="Arial" w:cs="Arial"/>
          <w:color w:val="0C0C0C"/>
          <w:w w:val="105"/>
        </w:rPr>
        <w:t>cargo</w:t>
      </w:r>
      <w:r w:rsidR="00AD5DF1" w:rsidRPr="0052340E">
        <w:rPr>
          <w:rFonts w:ascii="Arial" w:hAnsi="Arial" w:cs="Arial"/>
          <w:color w:val="0C0C0C"/>
          <w:spacing w:val="-4"/>
          <w:w w:val="105"/>
        </w:rPr>
        <w:t xml:space="preserve"> </w:t>
      </w:r>
      <w:r w:rsidR="00AD5DF1" w:rsidRPr="0052340E">
        <w:rPr>
          <w:rFonts w:ascii="Arial" w:hAnsi="Arial" w:cs="Arial"/>
          <w:color w:val="0C0C0C"/>
          <w:w w:val="105"/>
        </w:rPr>
        <w:t>del</w:t>
      </w:r>
      <w:r w:rsidR="00AD5DF1" w:rsidRPr="0052340E">
        <w:rPr>
          <w:rFonts w:ascii="Arial" w:hAnsi="Arial" w:cs="Arial"/>
          <w:color w:val="0C0C0C"/>
          <w:spacing w:val="-16"/>
          <w:w w:val="105"/>
        </w:rPr>
        <w:t xml:space="preserve"> </w:t>
      </w:r>
      <w:r w:rsidR="00AD5DF1" w:rsidRPr="0052340E">
        <w:rPr>
          <w:rFonts w:ascii="Arial" w:hAnsi="Arial" w:cs="Arial"/>
          <w:color w:val="0C0C0C"/>
          <w:w w:val="105"/>
        </w:rPr>
        <w:t>licitante</w:t>
      </w:r>
      <w:r w:rsidR="00AD5DF1" w:rsidRPr="0052340E">
        <w:rPr>
          <w:rFonts w:ascii="Arial" w:hAnsi="Arial" w:cs="Arial"/>
          <w:color w:val="3D3D3D"/>
          <w:w w:val="105"/>
        </w:rPr>
        <w:t>,</w:t>
      </w:r>
      <w:r w:rsidR="00AD5DF1" w:rsidRPr="0052340E">
        <w:rPr>
          <w:rFonts w:ascii="Arial" w:hAnsi="Arial" w:cs="Arial"/>
          <w:color w:val="3D3D3D"/>
          <w:spacing w:val="-14"/>
          <w:w w:val="105"/>
        </w:rPr>
        <w:t xml:space="preserve"> </w:t>
      </w:r>
      <w:r w:rsidR="00AD5DF1" w:rsidRPr="0052340E">
        <w:rPr>
          <w:rFonts w:ascii="Arial" w:hAnsi="Arial" w:cs="Arial"/>
          <w:color w:val="0C0C0C"/>
          <w:w w:val="105"/>
        </w:rPr>
        <w:t>éste</w:t>
      </w:r>
      <w:r w:rsidR="00AD5DF1" w:rsidRPr="0052340E">
        <w:rPr>
          <w:rFonts w:ascii="Arial" w:hAnsi="Arial" w:cs="Arial"/>
          <w:color w:val="0C0C0C"/>
          <w:spacing w:val="-16"/>
          <w:w w:val="105"/>
        </w:rPr>
        <w:t xml:space="preserve"> </w:t>
      </w:r>
      <w:r w:rsidR="00AD5DF1" w:rsidRPr="0052340E">
        <w:rPr>
          <w:rFonts w:ascii="Arial" w:hAnsi="Arial" w:cs="Arial"/>
          <w:color w:val="0C0C0C"/>
          <w:w w:val="105"/>
        </w:rPr>
        <w:t>deberá acompañar la</w:t>
      </w:r>
      <w:r w:rsidR="00AD5DF1" w:rsidRPr="0052340E">
        <w:rPr>
          <w:rFonts w:ascii="Arial" w:hAnsi="Arial" w:cs="Arial"/>
          <w:color w:val="0C0C0C"/>
          <w:spacing w:val="-8"/>
          <w:w w:val="105"/>
        </w:rPr>
        <w:t xml:space="preserve"> </w:t>
      </w:r>
      <w:r w:rsidR="00AD5DF1" w:rsidRPr="0052340E">
        <w:rPr>
          <w:rFonts w:ascii="Arial" w:hAnsi="Arial" w:cs="Arial"/>
          <w:color w:val="0C0C0C"/>
          <w:w w:val="105"/>
        </w:rPr>
        <w:t>documentación soporte que acredite el pago de los mismos.</w:t>
      </w:r>
    </w:p>
    <w:p w14:paraId="500C185B" w14:textId="77777777" w:rsidR="00BD49E0" w:rsidRDefault="00BD49E0" w:rsidP="00BD49E0">
      <w:pPr>
        <w:pStyle w:val="Prrafodelista"/>
        <w:widowControl w:val="0"/>
        <w:tabs>
          <w:tab w:val="left" w:pos="3472"/>
        </w:tabs>
        <w:autoSpaceDE w:val="0"/>
        <w:autoSpaceDN w:val="0"/>
        <w:jc w:val="both"/>
        <w:rPr>
          <w:rFonts w:ascii="Arial" w:hAnsi="Arial" w:cs="Arial"/>
          <w:color w:val="0C0C0C"/>
        </w:rPr>
      </w:pPr>
    </w:p>
    <w:p w14:paraId="1735CA20" w14:textId="794955B5" w:rsidR="00AD5DF1" w:rsidRPr="0052340E" w:rsidRDefault="002666AC" w:rsidP="00ED4078">
      <w:pPr>
        <w:pStyle w:val="Prrafodelista"/>
        <w:widowControl w:val="0"/>
        <w:numPr>
          <w:ilvl w:val="0"/>
          <w:numId w:val="18"/>
        </w:numPr>
        <w:tabs>
          <w:tab w:val="left" w:pos="3472"/>
        </w:tabs>
        <w:autoSpaceDE w:val="0"/>
        <w:autoSpaceDN w:val="0"/>
        <w:jc w:val="both"/>
        <w:rPr>
          <w:rFonts w:ascii="Arial" w:hAnsi="Arial" w:cs="Arial"/>
          <w:color w:val="0C0C0C"/>
        </w:rPr>
      </w:pPr>
      <w:r w:rsidRPr="0052340E">
        <w:rPr>
          <w:rFonts w:ascii="Arial" w:hAnsi="Arial" w:cs="Arial"/>
          <w:color w:val="0C0C0C"/>
        </w:rPr>
        <w:t>Constancia de no inhabilitación del órgano correspondiente (Secretaría de Honestidad, Transparencia y Función Pública), en original y copia simple.</w:t>
      </w:r>
    </w:p>
    <w:p w14:paraId="0597EF91" w14:textId="77777777" w:rsidR="00AD5DF1" w:rsidRPr="00222A03" w:rsidRDefault="00AD5DF1" w:rsidP="00C00673">
      <w:pPr>
        <w:widowControl w:val="0"/>
        <w:tabs>
          <w:tab w:val="left" w:pos="3393"/>
        </w:tabs>
        <w:autoSpaceDE w:val="0"/>
        <w:autoSpaceDN w:val="0"/>
        <w:spacing w:before="1"/>
        <w:jc w:val="both"/>
        <w:rPr>
          <w:rFonts w:ascii="Arial" w:hAnsi="Arial" w:cs="Arial"/>
          <w:bCs/>
          <w:sz w:val="22"/>
          <w:szCs w:val="22"/>
        </w:rPr>
      </w:pPr>
      <w:r w:rsidRPr="00222A03">
        <w:rPr>
          <w:rFonts w:ascii="Arial" w:hAnsi="Arial" w:cs="Arial"/>
          <w:bCs/>
          <w:color w:val="0C0C0C"/>
          <w:sz w:val="22"/>
          <w:szCs w:val="22"/>
        </w:rPr>
        <w:t>Documentos que se deberán presentar en original firmados autógrafamente por la persona facultada para tal efecto y en papel membretado del licitante</w:t>
      </w:r>
      <w:r w:rsidRPr="00222A03">
        <w:rPr>
          <w:rFonts w:ascii="Arial" w:hAnsi="Arial" w:cs="Arial"/>
          <w:bCs/>
          <w:color w:val="565656"/>
          <w:sz w:val="22"/>
          <w:szCs w:val="22"/>
        </w:rPr>
        <w:t>.</w:t>
      </w:r>
    </w:p>
    <w:p w14:paraId="30CE3B29" w14:textId="77777777" w:rsidR="00AD5DF1" w:rsidRPr="0052340E" w:rsidRDefault="00AD5DF1" w:rsidP="00C00673">
      <w:pPr>
        <w:pStyle w:val="Textoindependiente"/>
        <w:spacing w:before="3"/>
        <w:rPr>
          <w:rFonts w:ascii="Arial" w:hAnsi="Arial" w:cs="Arial"/>
          <w:b/>
          <w:sz w:val="22"/>
          <w:szCs w:val="22"/>
        </w:rPr>
      </w:pPr>
    </w:p>
    <w:p w14:paraId="72C0512F" w14:textId="09B9989B" w:rsidR="00AD5DF1" w:rsidRDefault="00A8110B" w:rsidP="00C00673">
      <w:pPr>
        <w:pStyle w:val="Ttulo1"/>
        <w:tabs>
          <w:tab w:val="left" w:pos="2127"/>
          <w:tab w:val="left" w:pos="3371"/>
        </w:tabs>
        <w:jc w:val="both"/>
        <w:rPr>
          <w:rFonts w:ascii="Arial" w:hAnsi="Arial" w:cs="Arial"/>
          <w:color w:val="0C0C0C"/>
          <w:spacing w:val="-2"/>
          <w:sz w:val="22"/>
          <w:szCs w:val="22"/>
        </w:rPr>
      </w:pPr>
      <w:r>
        <w:rPr>
          <w:rFonts w:ascii="Arial" w:hAnsi="Arial" w:cs="Arial"/>
          <w:szCs w:val="22"/>
        </w:rPr>
        <w:t>2</w:t>
      </w:r>
      <w:r w:rsidR="00C82DA7">
        <w:rPr>
          <w:rFonts w:ascii="Arial" w:hAnsi="Arial" w:cs="Arial"/>
          <w:szCs w:val="22"/>
        </w:rPr>
        <w:t>7</w:t>
      </w:r>
      <w:r>
        <w:rPr>
          <w:rFonts w:ascii="Arial" w:hAnsi="Arial" w:cs="Arial"/>
          <w:szCs w:val="22"/>
        </w:rPr>
        <w:t>.</w:t>
      </w:r>
      <w:r w:rsidR="00C82DA7">
        <w:rPr>
          <w:rFonts w:ascii="Arial" w:hAnsi="Arial" w:cs="Arial"/>
          <w:szCs w:val="22"/>
        </w:rPr>
        <w:t>1.</w:t>
      </w:r>
      <w:r w:rsidR="00A82307">
        <w:rPr>
          <w:rFonts w:ascii="Arial" w:hAnsi="Arial" w:cs="Arial"/>
          <w:szCs w:val="22"/>
        </w:rPr>
        <w:t xml:space="preserve"> </w:t>
      </w:r>
      <w:r w:rsidR="00AD5DF1" w:rsidRPr="00A06068">
        <w:rPr>
          <w:rFonts w:ascii="Arial" w:hAnsi="Arial" w:cs="Arial"/>
          <w:color w:val="0C0C0C"/>
          <w:sz w:val="22"/>
          <w:szCs w:val="22"/>
        </w:rPr>
        <w:t>E</w:t>
      </w:r>
      <w:r w:rsidR="00222A03" w:rsidRPr="00A06068">
        <w:rPr>
          <w:rFonts w:ascii="Arial" w:hAnsi="Arial" w:cs="Arial"/>
          <w:color w:val="0C0C0C"/>
          <w:sz w:val="22"/>
          <w:szCs w:val="22"/>
        </w:rPr>
        <w:t>scrito</w:t>
      </w:r>
      <w:r w:rsidR="00222A03" w:rsidRPr="00A06068">
        <w:rPr>
          <w:rFonts w:ascii="Arial" w:hAnsi="Arial" w:cs="Arial"/>
          <w:color w:val="0C0C0C"/>
          <w:spacing w:val="51"/>
          <w:sz w:val="22"/>
          <w:szCs w:val="22"/>
        </w:rPr>
        <w:t xml:space="preserve"> </w:t>
      </w:r>
      <w:r w:rsidR="00222A03" w:rsidRPr="00A06068">
        <w:rPr>
          <w:rFonts w:ascii="Arial" w:hAnsi="Arial" w:cs="Arial"/>
          <w:color w:val="0C0C0C"/>
          <w:sz w:val="22"/>
          <w:szCs w:val="22"/>
        </w:rPr>
        <w:t>de</w:t>
      </w:r>
      <w:r w:rsidR="00222A03" w:rsidRPr="00A06068">
        <w:rPr>
          <w:rFonts w:ascii="Arial" w:hAnsi="Arial" w:cs="Arial"/>
          <w:color w:val="0C0C0C"/>
          <w:spacing w:val="42"/>
          <w:sz w:val="22"/>
          <w:szCs w:val="22"/>
        </w:rPr>
        <w:t xml:space="preserve"> </w:t>
      </w:r>
      <w:r w:rsidR="00222A03" w:rsidRPr="00A06068">
        <w:rPr>
          <w:rFonts w:ascii="Arial" w:hAnsi="Arial" w:cs="Arial"/>
          <w:color w:val="0C0C0C"/>
          <w:sz w:val="22"/>
          <w:szCs w:val="22"/>
        </w:rPr>
        <w:t>conocimiento</w:t>
      </w:r>
      <w:r w:rsidR="00222A03" w:rsidRPr="00A06068">
        <w:rPr>
          <w:rFonts w:ascii="Arial" w:hAnsi="Arial" w:cs="Arial"/>
          <w:color w:val="0C0C0C"/>
          <w:spacing w:val="67"/>
          <w:sz w:val="22"/>
          <w:szCs w:val="22"/>
        </w:rPr>
        <w:t xml:space="preserve"> </w:t>
      </w:r>
      <w:r w:rsidR="00222A03" w:rsidRPr="00A06068">
        <w:rPr>
          <w:rFonts w:ascii="Arial" w:hAnsi="Arial" w:cs="Arial"/>
          <w:color w:val="0C0C0C"/>
          <w:sz w:val="22"/>
          <w:szCs w:val="22"/>
        </w:rPr>
        <w:t>y</w:t>
      </w:r>
      <w:r w:rsidR="00222A03" w:rsidRPr="00A06068">
        <w:rPr>
          <w:rFonts w:ascii="Arial" w:hAnsi="Arial" w:cs="Arial"/>
          <w:color w:val="0C0C0C"/>
          <w:spacing w:val="35"/>
          <w:sz w:val="22"/>
          <w:szCs w:val="22"/>
        </w:rPr>
        <w:t xml:space="preserve"> </w:t>
      </w:r>
      <w:r w:rsidR="00222A03" w:rsidRPr="00A06068">
        <w:rPr>
          <w:rFonts w:ascii="Arial" w:hAnsi="Arial" w:cs="Arial"/>
          <w:color w:val="0C0C0C"/>
          <w:sz w:val="22"/>
          <w:szCs w:val="22"/>
        </w:rPr>
        <w:t>aceptación</w:t>
      </w:r>
      <w:r w:rsidR="00222A03" w:rsidRPr="00A06068">
        <w:rPr>
          <w:rFonts w:ascii="Arial" w:hAnsi="Arial" w:cs="Arial"/>
          <w:color w:val="0C0C0C"/>
          <w:spacing w:val="64"/>
          <w:sz w:val="22"/>
          <w:szCs w:val="22"/>
        </w:rPr>
        <w:t xml:space="preserve"> </w:t>
      </w:r>
      <w:r w:rsidR="00222A03" w:rsidRPr="00A06068">
        <w:rPr>
          <w:rFonts w:ascii="Arial" w:hAnsi="Arial" w:cs="Arial"/>
          <w:color w:val="0C0C0C"/>
          <w:sz w:val="22"/>
          <w:szCs w:val="22"/>
        </w:rPr>
        <w:t>de</w:t>
      </w:r>
      <w:r w:rsidR="00222A03" w:rsidRPr="00A06068">
        <w:rPr>
          <w:rFonts w:ascii="Arial" w:hAnsi="Arial" w:cs="Arial"/>
          <w:color w:val="0C0C0C"/>
          <w:spacing w:val="38"/>
          <w:sz w:val="22"/>
          <w:szCs w:val="22"/>
        </w:rPr>
        <w:t xml:space="preserve"> </w:t>
      </w:r>
      <w:r w:rsidR="00222A03" w:rsidRPr="00A06068">
        <w:rPr>
          <w:rFonts w:ascii="Arial" w:hAnsi="Arial" w:cs="Arial"/>
          <w:color w:val="0C0C0C"/>
          <w:sz w:val="22"/>
          <w:szCs w:val="22"/>
        </w:rPr>
        <w:t>las</w:t>
      </w:r>
      <w:r w:rsidR="00222A03" w:rsidRPr="00A06068">
        <w:rPr>
          <w:rFonts w:ascii="Arial" w:hAnsi="Arial" w:cs="Arial"/>
          <w:color w:val="0C0C0C"/>
          <w:spacing w:val="50"/>
          <w:sz w:val="22"/>
          <w:szCs w:val="22"/>
        </w:rPr>
        <w:t xml:space="preserve"> </w:t>
      </w:r>
      <w:r w:rsidR="00222A03" w:rsidRPr="00A06068">
        <w:rPr>
          <w:rFonts w:ascii="Arial" w:hAnsi="Arial" w:cs="Arial"/>
          <w:color w:val="0C0C0C"/>
          <w:spacing w:val="-2"/>
          <w:sz w:val="22"/>
          <w:szCs w:val="22"/>
        </w:rPr>
        <w:t>bases</w:t>
      </w:r>
    </w:p>
    <w:p w14:paraId="604EE4A2" w14:textId="77777777" w:rsidR="00FC1217" w:rsidRPr="0052340E" w:rsidRDefault="00FC1217" w:rsidP="00FC1217">
      <w:pPr>
        <w:rPr>
          <w:sz w:val="22"/>
          <w:szCs w:val="22"/>
        </w:rPr>
      </w:pPr>
    </w:p>
    <w:p w14:paraId="6C66E937" w14:textId="5E7174AD" w:rsidR="00AD5DF1" w:rsidRPr="0052340E" w:rsidRDefault="00AD5DF1" w:rsidP="0087047F">
      <w:pPr>
        <w:pStyle w:val="Textoindependiente"/>
        <w:spacing w:before="16"/>
        <w:rPr>
          <w:rFonts w:ascii="Arial" w:hAnsi="Arial" w:cs="Arial"/>
          <w:color w:val="0C0C0C"/>
          <w:w w:val="105"/>
          <w:sz w:val="22"/>
          <w:szCs w:val="22"/>
        </w:rPr>
      </w:pPr>
      <w:r w:rsidRPr="0052340E">
        <w:rPr>
          <w:rFonts w:ascii="Arial" w:hAnsi="Arial" w:cs="Arial"/>
          <w:color w:val="0C0C0C"/>
          <w:w w:val="105"/>
          <w:sz w:val="22"/>
          <w:szCs w:val="22"/>
        </w:rPr>
        <w:t>Escrito en</w:t>
      </w:r>
      <w:r w:rsidR="00772DF4" w:rsidRPr="0052340E">
        <w:rPr>
          <w:rFonts w:ascii="Arial" w:hAnsi="Arial" w:cs="Arial"/>
          <w:color w:val="0C0C0C"/>
          <w:w w:val="105"/>
          <w:sz w:val="22"/>
          <w:szCs w:val="22"/>
        </w:rPr>
        <w:t xml:space="preserve"> el</w:t>
      </w:r>
      <w:r w:rsidRPr="0052340E">
        <w:rPr>
          <w:rFonts w:ascii="Arial" w:hAnsi="Arial" w:cs="Arial"/>
          <w:color w:val="0C0C0C"/>
          <w:spacing w:val="-17"/>
          <w:w w:val="105"/>
          <w:sz w:val="22"/>
          <w:szCs w:val="22"/>
        </w:rPr>
        <w:t xml:space="preserve"> </w:t>
      </w:r>
      <w:r w:rsidRPr="0052340E">
        <w:rPr>
          <w:rFonts w:ascii="Arial" w:hAnsi="Arial" w:cs="Arial"/>
          <w:color w:val="0C0C0C"/>
          <w:w w:val="105"/>
          <w:sz w:val="22"/>
          <w:szCs w:val="22"/>
        </w:rPr>
        <w:t>cual</w:t>
      </w:r>
      <w:r w:rsidRPr="0052340E">
        <w:rPr>
          <w:rFonts w:ascii="Arial" w:hAnsi="Arial" w:cs="Arial"/>
          <w:color w:val="0C0C0C"/>
          <w:spacing w:val="-4"/>
          <w:w w:val="105"/>
          <w:sz w:val="22"/>
          <w:szCs w:val="22"/>
        </w:rPr>
        <w:t xml:space="preserve"> </w:t>
      </w:r>
      <w:r w:rsidRPr="0052340E">
        <w:rPr>
          <w:rFonts w:ascii="Arial" w:hAnsi="Arial" w:cs="Arial"/>
          <w:color w:val="0C0C0C"/>
          <w:w w:val="105"/>
          <w:sz w:val="22"/>
          <w:szCs w:val="22"/>
        </w:rPr>
        <w:t>se</w:t>
      </w:r>
      <w:r w:rsidRPr="0052340E">
        <w:rPr>
          <w:rFonts w:ascii="Arial" w:hAnsi="Arial" w:cs="Arial"/>
          <w:color w:val="0C0C0C"/>
          <w:spacing w:val="-11"/>
          <w:w w:val="105"/>
          <w:sz w:val="22"/>
          <w:szCs w:val="22"/>
        </w:rPr>
        <w:t xml:space="preserve"> </w:t>
      </w:r>
      <w:r w:rsidRPr="0052340E">
        <w:rPr>
          <w:rFonts w:ascii="Arial" w:hAnsi="Arial" w:cs="Arial"/>
          <w:color w:val="0C0C0C"/>
          <w:w w:val="105"/>
          <w:sz w:val="22"/>
          <w:szCs w:val="22"/>
        </w:rPr>
        <w:t>exprese, bajo protesta</w:t>
      </w:r>
      <w:r w:rsidRPr="0052340E">
        <w:rPr>
          <w:rFonts w:ascii="Arial" w:hAnsi="Arial" w:cs="Arial"/>
          <w:color w:val="0C0C0C"/>
          <w:spacing w:val="-2"/>
          <w:w w:val="105"/>
          <w:sz w:val="22"/>
          <w:szCs w:val="22"/>
        </w:rPr>
        <w:t xml:space="preserve"> </w:t>
      </w:r>
      <w:r w:rsidRPr="0052340E">
        <w:rPr>
          <w:rFonts w:ascii="Arial" w:hAnsi="Arial" w:cs="Arial"/>
          <w:color w:val="0C0C0C"/>
          <w:w w:val="105"/>
          <w:sz w:val="22"/>
          <w:szCs w:val="22"/>
        </w:rPr>
        <w:t>de</w:t>
      </w:r>
      <w:r w:rsidRPr="0052340E">
        <w:rPr>
          <w:rFonts w:ascii="Arial" w:hAnsi="Arial" w:cs="Arial"/>
          <w:color w:val="0C0C0C"/>
          <w:spacing w:val="-10"/>
          <w:w w:val="105"/>
          <w:sz w:val="22"/>
          <w:szCs w:val="22"/>
        </w:rPr>
        <w:t xml:space="preserve"> </w:t>
      </w:r>
      <w:r w:rsidRPr="0052340E">
        <w:rPr>
          <w:rFonts w:ascii="Arial" w:hAnsi="Arial" w:cs="Arial"/>
          <w:color w:val="0C0C0C"/>
          <w:w w:val="105"/>
          <w:sz w:val="22"/>
          <w:szCs w:val="22"/>
        </w:rPr>
        <w:t>decir verdad, el</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conocimiento</w:t>
      </w:r>
      <w:r w:rsidRPr="0052340E">
        <w:rPr>
          <w:rFonts w:ascii="Arial" w:hAnsi="Arial" w:cs="Arial"/>
          <w:color w:val="0C0C0C"/>
          <w:spacing w:val="19"/>
          <w:w w:val="105"/>
          <w:sz w:val="22"/>
          <w:szCs w:val="22"/>
        </w:rPr>
        <w:t xml:space="preserve"> </w:t>
      </w:r>
      <w:r w:rsidRPr="0052340E">
        <w:rPr>
          <w:rFonts w:ascii="Arial" w:hAnsi="Arial" w:cs="Arial"/>
          <w:color w:val="0C0C0C"/>
          <w:w w:val="105"/>
          <w:sz w:val="22"/>
          <w:szCs w:val="22"/>
        </w:rPr>
        <w:t>de</w:t>
      </w:r>
      <w:r w:rsidRPr="0052340E">
        <w:rPr>
          <w:rFonts w:ascii="Arial" w:hAnsi="Arial" w:cs="Arial"/>
          <w:color w:val="0C0C0C"/>
          <w:spacing w:val="-4"/>
          <w:w w:val="105"/>
          <w:sz w:val="22"/>
          <w:szCs w:val="22"/>
        </w:rPr>
        <w:t xml:space="preserve"> </w:t>
      </w:r>
      <w:r w:rsidRPr="0052340E">
        <w:rPr>
          <w:rFonts w:ascii="Arial" w:hAnsi="Arial" w:cs="Arial"/>
          <w:color w:val="0C0C0C"/>
          <w:w w:val="105"/>
          <w:sz w:val="22"/>
          <w:szCs w:val="22"/>
        </w:rPr>
        <w:t>las</w:t>
      </w:r>
      <w:r w:rsidRPr="0052340E">
        <w:rPr>
          <w:rFonts w:ascii="Arial" w:hAnsi="Arial" w:cs="Arial"/>
          <w:color w:val="0C0C0C"/>
          <w:spacing w:val="-5"/>
          <w:w w:val="105"/>
          <w:sz w:val="22"/>
          <w:szCs w:val="22"/>
        </w:rPr>
        <w:t xml:space="preserve"> </w:t>
      </w:r>
      <w:r w:rsidRPr="0052340E">
        <w:rPr>
          <w:rFonts w:ascii="Arial" w:hAnsi="Arial" w:cs="Arial"/>
          <w:color w:val="0C0C0C"/>
          <w:w w:val="105"/>
          <w:sz w:val="22"/>
          <w:szCs w:val="22"/>
        </w:rPr>
        <w:t>bases,</w:t>
      </w:r>
      <w:r w:rsidRPr="0052340E">
        <w:rPr>
          <w:rFonts w:ascii="Arial" w:hAnsi="Arial" w:cs="Arial"/>
          <w:color w:val="0C0C0C"/>
          <w:spacing w:val="3"/>
          <w:w w:val="105"/>
          <w:sz w:val="22"/>
          <w:szCs w:val="22"/>
        </w:rPr>
        <w:t xml:space="preserve"> </w:t>
      </w:r>
      <w:r w:rsidRPr="0052340E">
        <w:rPr>
          <w:rFonts w:ascii="Arial" w:hAnsi="Arial" w:cs="Arial"/>
          <w:color w:val="0C0C0C"/>
          <w:w w:val="105"/>
          <w:sz w:val="22"/>
          <w:szCs w:val="22"/>
        </w:rPr>
        <w:t>así</w:t>
      </w:r>
      <w:r w:rsidRPr="0052340E">
        <w:rPr>
          <w:rFonts w:ascii="Arial" w:hAnsi="Arial" w:cs="Arial"/>
          <w:color w:val="0C0C0C"/>
          <w:spacing w:val="5"/>
          <w:w w:val="105"/>
          <w:sz w:val="22"/>
          <w:szCs w:val="22"/>
        </w:rPr>
        <w:t xml:space="preserve"> </w:t>
      </w:r>
      <w:r w:rsidRPr="0052340E">
        <w:rPr>
          <w:rFonts w:ascii="Arial" w:hAnsi="Arial" w:cs="Arial"/>
          <w:color w:val="0C0C0C"/>
          <w:w w:val="105"/>
          <w:sz w:val="22"/>
          <w:szCs w:val="22"/>
        </w:rPr>
        <w:t>como</w:t>
      </w:r>
      <w:r w:rsidRPr="0052340E">
        <w:rPr>
          <w:rFonts w:ascii="Arial" w:hAnsi="Arial" w:cs="Arial"/>
          <w:color w:val="0C0C0C"/>
          <w:spacing w:val="-7"/>
          <w:w w:val="105"/>
          <w:sz w:val="22"/>
          <w:szCs w:val="22"/>
        </w:rPr>
        <w:t xml:space="preserve"> </w:t>
      </w:r>
      <w:r w:rsidRPr="0052340E">
        <w:rPr>
          <w:rFonts w:ascii="Arial" w:hAnsi="Arial" w:cs="Arial"/>
          <w:color w:val="0C0C0C"/>
          <w:w w:val="105"/>
          <w:sz w:val="22"/>
          <w:szCs w:val="22"/>
        </w:rPr>
        <w:t>de</w:t>
      </w:r>
      <w:r w:rsidRPr="0052340E">
        <w:rPr>
          <w:rFonts w:ascii="Arial" w:hAnsi="Arial" w:cs="Arial"/>
          <w:color w:val="0C0C0C"/>
          <w:spacing w:val="5"/>
          <w:w w:val="105"/>
          <w:sz w:val="22"/>
          <w:szCs w:val="22"/>
        </w:rPr>
        <w:t xml:space="preserve"> </w:t>
      </w:r>
      <w:r w:rsidRPr="0052340E">
        <w:rPr>
          <w:rFonts w:ascii="Arial" w:hAnsi="Arial" w:cs="Arial"/>
          <w:color w:val="0C0C0C"/>
          <w:w w:val="105"/>
          <w:sz w:val="22"/>
          <w:szCs w:val="22"/>
        </w:rPr>
        <w:t>todos</w:t>
      </w:r>
      <w:r w:rsidRPr="0052340E">
        <w:rPr>
          <w:rFonts w:ascii="Arial" w:hAnsi="Arial" w:cs="Arial"/>
          <w:color w:val="0C0C0C"/>
          <w:spacing w:val="2"/>
          <w:w w:val="105"/>
          <w:sz w:val="22"/>
          <w:szCs w:val="22"/>
        </w:rPr>
        <w:t xml:space="preserve"> </w:t>
      </w:r>
      <w:r w:rsidRPr="0052340E">
        <w:rPr>
          <w:rFonts w:ascii="Arial" w:hAnsi="Arial" w:cs="Arial"/>
          <w:color w:val="0C0C0C"/>
          <w:w w:val="105"/>
          <w:sz w:val="22"/>
          <w:szCs w:val="22"/>
        </w:rPr>
        <w:t>aquellos</w:t>
      </w:r>
      <w:r w:rsidRPr="0052340E">
        <w:rPr>
          <w:rFonts w:ascii="Arial" w:hAnsi="Arial" w:cs="Arial"/>
          <w:color w:val="0C0C0C"/>
          <w:spacing w:val="14"/>
          <w:w w:val="105"/>
          <w:sz w:val="22"/>
          <w:szCs w:val="22"/>
        </w:rPr>
        <w:t xml:space="preserve"> </w:t>
      </w:r>
      <w:r w:rsidRPr="0052340E">
        <w:rPr>
          <w:rFonts w:ascii="Arial" w:hAnsi="Arial" w:cs="Arial"/>
          <w:color w:val="0C0C0C"/>
          <w:spacing w:val="-2"/>
          <w:w w:val="105"/>
          <w:sz w:val="22"/>
          <w:szCs w:val="22"/>
        </w:rPr>
        <w:t>comunicados</w:t>
      </w:r>
      <w:r w:rsidR="0087047F" w:rsidRPr="0052340E">
        <w:rPr>
          <w:rFonts w:ascii="Arial" w:hAnsi="Arial" w:cs="Arial"/>
          <w:color w:val="0C0C0C"/>
          <w:spacing w:val="-2"/>
          <w:w w:val="105"/>
          <w:sz w:val="22"/>
          <w:szCs w:val="22"/>
        </w:rPr>
        <w:t xml:space="preserve"> </w:t>
      </w:r>
      <w:r w:rsidRPr="0052340E">
        <w:rPr>
          <w:rFonts w:ascii="Arial" w:hAnsi="Arial" w:cs="Arial"/>
          <w:color w:val="0C0C0C"/>
          <w:w w:val="105"/>
          <w:sz w:val="22"/>
          <w:szCs w:val="22"/>
        </w:rPr>
        <w:t>que</w:t>
      </w:r>
      <w:r w:rsidRPr="0052340E">
        <w:rPr>
          <w:rFonts w:ascii="Arial" w:hAnsi="Arial" w:cs="Arial"/>
          <w:color w:val="0C0C0C"/>
          <w:spacing w:val="-23"/>
          <w:w w:val="105"/>
          <w:sz w:val="22"/>
          <w:szCs w:val="22"/>
        </w:rPr>
        <w:t xml:space="preserve"> </w:t>
      </w:r>
      <w:r w:rsidRPr="0052340E">
        <w:rPr>
          <w:rFonts w:ascii="Arial" w:hAnsi="Arial" w:cs="Arial"/>
          <w:color w:val="0C0C0C"/>
          <w:w w:val="105"/>
          <w:sz w:val="22"/>
          <w:szCs w:val="22"/>
        </w:rPr>
        <w:t>el</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Instituto</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Estatal</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Electoral</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y</w:t>
      </w:r>
      <w:r w:rsidRPr="0052340E">
        <w:rPr>
          <w:rFonts w:ascii="Arial" w:hAnsi="Arial" w:cs="Arial"/>
          <w:color w:val="0C0C0C"/>
          <w:spacing w:val="-25"/>
          <w:w w:val="105"/>
          <w:sz w:val="22"/>
          <w:szCs w:val="22"/>
        </w:rPr>
        <w:t xml:space="preserve"> </w:t>
      </w:r>
      <w:r w:rsidRPr="0052340E">
        <w:rPr>
          <w:rFonts w:ascii="Arial" w:hAnsi="Arial" w:cs="Arial"/>
          <w:color w:val="0C0C0C"/>
          <w:w w:val="105"/>
          <w:sz w:val="22"/>
          <w:szCs w:val="22"/>
        </w:rPr>
        <w:t>de</w:t>
      </w:r>
      <w:r w:rsidRPr="0052340E">
        <w:rPr>
          <w:rFonts w:ascii="Arial" w:hAnsi="Arial" w:cs="Arial"/>
          <w:color w:val="0C0C0C"/>
          <w:spacing w:val="-18"/>
          <w:w w:val="105"/>
          <w:sz w:val="22"/>
          <w:szCs w:val="22"/>
        </w:rPr>
        <w:t xml:space="preserve"> </w:t>
      </w:r>
      <w:r w:rsidRPr="0052340E">
        <w:rPr>
          <w:rFonts w:ascii="Arial" w:hAnsi="Arial" w:cs="Arial"/>
          <w:color w:val="0C0C0C"/>
          <w:w w:val="105"/>
          <w:sz w:val="22"/>
          <w:szCs w:val="22"/>
        </w:rPr>
        <w:t>Participación</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Ciudadana</w:t>
      </w:r>
      <w:r w:rsidRPr="0052340E">
        <w:rPr>
          <w:rFonts w:ascii="Arial" w:hAnsi="Arial" w:cs="Arial"/>
          <w:color w:val="0C0C0C"/>
          <w:spacing w:val="-1"/>
          <w:w w:val="105"/>
          <w:sz w:val="22"/>
          <w:szCs w:val="22"/>
        </w:rPr>
        <w:t xml:space="preserve"> </w:t>
      </w:r>
      <w:r w:rsidRPr="0052340E">
        <w:rPr>
          <w:rFonts w:ascii="Arial" w:hAnsi="Arial" w:cs="Arial"/>
          <w:color w:val="0C0C0C"/>
          <w:w w:val="105"/>
          <w:sz w:val="22"/>
          <w:szCs w:val="22"/>
        </w:rPr>
        <w:t>de</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Oaxaca, haga</w:t>
      </w:r>
      <w:r w:rsidRPr="0052340E">
        <w:rPr>
          <w:rFonts w:ascii="Arial" w:hAnsi="Arial" w:cs="Arial"/>
          <w:color w:val="0C0C0C"/>
          <w:spacing w:val="18"/>
          <w:w w:val="105"/>
          <w:sz w:val="22"/>
          <w:szCs w:val="22"/>
        </w:rPr>
        <w:t xml:space="preserve"> </w:t>
      </w:r>
      <w:r w:rsidRPr="0052340E">
        <w:rPr>
          <w:rFonts w:ascii="Arial" w:hAnsi="Arial" w:cs="Arial"/>
          <w:color w:val="0C0C0C"/>
          <w:w w:val="105"/>
          <w:sz w:val="22"/>
          <w:szCs w:val="22"/>
        </w:rPr>
        <w:t>llegar</w:t>
      </w:r>
      <w:r w:rsidRPr="0052340E">
        <w:rPr>
          <w:rFonts w:ascii="Arial" w:hAnsi="Arial" w:cs="Arial"/>
          <w:color w:val="0C0C0C"/>
          <w:spacing w:val="13"/>
          <w:w w:val="105"/>
          <w:sz w:val="22"/>
          <w:szCs w:val="22"/>
        </w:rPr>
        <w:t xml:space="preserve"> </w:t>
      </w:r>
      <w:r w:rsidRPr="0052340E">
        <w:rPr>
          <w:rFonts w:ascii="Arial" w:hAnsi="Arial" w:cs="Arial"/>
          <w:color w:val="0C0C0C"/>
          <w:w w:val="105"/>
          <w:sz w:val="22"/>
          <w:szCs w:val="22"/>
        </w:rPr>
        <w:t>a</w:t>
      </w:r>
      <w:r w:rsidRPr="0052340E">
        <w:rPr>
          <w:rFonts w:ascii="Arial" w:hAnsi="Arial" w:cs="Arial"/>
          <w:color w:val="0C0C0C"/>
          <w:spacing w:val="19"/>
          <w:w w:val="105"/>
          <w:sz w:val="22"/>
          <w:szCs w:val="22"/>
        </w:rPr>
        <w:t xml:space="preserve"> </w:t>
      </w:r>
      <w:r w:rsidRPr="0052340E">
        <w:rPr>
          <w:rFonts w:ascii="Arial" w:hAnsi="Arial" w:cs="Arial"/>
          <w:color w:val="0C0C0C"/>
          <w:w w:val="105"/>
          <w:sz w:val="22"/>
          <w:szCs w:val="22"/>
        </w:rPr>
        <w:t>los</w:t>
      </w:r>
      <w:r w:rsidRPr="0052340E">
        <w:rPr>
          <w:rFonts w:ascii="Arial" w:hAnsi="Arial" w:cs="Arial"/>
          <w:color w:val="0C0C0C"/>
          <w:spacing w:val="10"/>
          <w:w w:val="105"/>
          <w:sz w:val="22"/>
          <w:szCs w:val="22"/>
        </w:rPr>
        <w:t xml:space="preserve"> </w:t>
      </w:r>
      <w:r w:rsidRPr="0052340E">
        <w:rPr>
          <w:rFonts w:ascii="Arial" w:hAnsi="Arial" w:cs="Arial"/>
          <w:color w:val="0C0C0C"/>
          <w:w w:val="105"/>
          <w:sz w:val="22"/>
          <w:szCs w:val="22"/>
        </w:rPr>
        <w:t>licitantes</w:t>
      </w:r>
      <w:r w:rsidRPr="0052340E">
        <w:rPr>
          <w:rFonts w:ascii="Arial" w:hAnsi="Arial" w:cs="Arial"/>
          <w:color w:val="0C0C0C"/>
          <w:spacing w:val="28"/>
          <w:w w:val="105"/>
          <w:sz w:val="22"/>
          <w:szCs w:val="22"/>
        </w:rPr>
        <w:t xml:space="preserve"> </w:t>
      </w:r>
      <w:r w:rsidRPr="0052340E">
        <w:rPr>
          <w:rFonts w:ascii="Arial" w:hAnsi="Arial" w:cs="Arial"/>
          <w:color w:val="0C0C0C"/>
          <w:w w:val="105"/>
          <w:sz w:val="22"/>
          <w:szCs w:val="22"/>
        </w:rPr>
        <w:t>para</w:t>
      </w:r>
      <w:r w:rsidRPr="0052340E">
        <w:rPr>
          <w:rFonts w:ascii="Arial" w:hAnsi="Arial" w:cs="Arial"/>
          <w:color w:val="0C0C0C"/>
          <w:spacing w:val="14"/>
          <w:w w:val="105"/>
          <w:sz w:val="22"/>
          <w:szCs w:val="22"/>
        </w:rPr>
        <w:t xml:space="preserve"> </w:t>
      </w:r>
      <w:r w:rsidRPr="0052340E">
        <w:rPr>
          <w:rFonts w:ascii="Arial" w:hAnsi="Arial" w:cs="Arial"/>
          <w:color w:val="0C0C0C"/>
          <w:w w:val="105"/>
          <w:sz w:val="22"/>
          <w:szCs w:val="22"/>
        </w:rPr>
        <w:t>modificar</w:t>
      </w:r>
      <w:r w:rsidRPr="0052340E">
        <w:rPr>
          <w:rFonts w:ascii="Arial" w:hAnsi="Arial" w:cs="Arial"/>
          <w:color w:val="0C0C0C"/>
          <w:spacing w:val="28"/>
          <w:w w:val="105"/>
          <w:sz w:val="22"/>
          <w:szCs w:val="22"/>
        </w:rPr>
        <w:t xml:space="preserve"> </w:t>
      </w:r>
      <w:r w:rsidRPr="0052340E">
        <w:rPr>
          <w:rFonts w:ascii="Arial" w:hAnsi="Arial" w:cs="Arial"/>
          <w:color w:val="0C0C0C"/>
          <w:w w:val="105"/>
          <w:sz w:val="22"/>
          <w:szCs w:val="22"/>
        </w:rPr>
        <w:t>o</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aclarar</w:t>
      </w:r>
      <w:r w:rsidRPr="0052340E">
        <w:rPr>
          <w:rFonts w:ascii="Arial" w:hAnsi="Arial" w:cs="Arial"/>
          <w:color w:val="0C0C0C"/>
          <w:spacing w:val="23"/>
          <w:w w:val="105"/>
          <w:sz w:val="22"/>
          <w:szCs w:val="22"/>
        </w:rPr>
        <w:t xml:space="preserve"> </w:t>
      </w:r>
      <w:r w:rsidRPr="0052340E">
        <w:rPr>
          <w:rFonts w:ascii="Arial" w:hAnsi="Arial" w:cs="Arial"/>
          <w:color w:val="0C0C0C"/>
          <w:w w:val="105"/>
          <w:sz w:val="22"/>
          <w:szCs w:val="22"/>
        </w:rPr>
        <w:t>el</w:t>
      </w:r>
      <w:r w:rsidRPr="0052340E">
        <w:rPr>
          <w:rFonts w:ascii="Arial" w:hAnsi="Arial" w:cs="Arial"/>
          <w:color w:val="0C0C0C"/>
          <w:spacing w:val="7"/>
          <w:w w:val="105"/>
          <w:sz w:val="22"/>
          <w:szCs w:val="22"/>
        </w:rPr>
        <w:t xml:space="preserve"> </w:t>
      </w:r>
      <w:r w:rsidRPr="0052340E">
        <w:rPr>
          <w:rFonts w:ascii="Arial" w:hAnsi="Arial" w:cs="Arial"/>
          <w:color w:val="0C0C0C"/>
          <w:w w:val="105"/>
          <w:sz w:val="22"/>
          <w:szCs w:val="22"/>
        </w:rPr>
        <w:t>contenido</w:t>
      </w:r>
      <w:r w:rsidRPr="0052340E">
        <w:rPr>
          <w:rFonts w:ascii="Arial" w:hAnsi="Arial" w:cs="Arial"/>
          <w:color w:val="0C0C0C"/>
          <w:spacing w:val="28"/>
          <w:w w:val="105"/>
          <w:sz w:val="22"/>
          <w:szCs w:val="22"/>
        </w:rPr>
        <w:t xml:space="preserve"> </w:t>
      </w:r>
      <w:r w:rsidRPr="0052340E">
        <w:rPr>
          <w:rFonts w:ascii="Arial" w:hAnsi="Arial" w:cs="Arial"/>
          <w:color w:val="0C0C0C"/>
          <w:w w:val="105"/>
          <w:sz w:val="22"/>
          <w:szCs w:val="22"/>
        </w:rPr>
        <w:t>de</w:t>
      </w:r>
      <w:r w:rsidRPr="0052340E">
        <w:rPr>
          <w:rFonts w:ascii="Arial" w:hAnsi="Arial" w:cs="Arial"/>
          <w:color w:val="0C0C0C"/>
          <w:spacing w:val="10"/>
          <w:w w:val="105"/>
          <w:sz w:val="22"/>
          <w:szCs w:val="22"/>
        </w:rPr>
        <w:t xml:space="preserve"> </w:t>
      </w:r>
      <w:r w:rsidRPr="0052340E">
        <w:rPr>
          <w:rFonts w:ascii="Arial" w:hAnsi="Arial" w:cs="Arial"/>
          <w:color w:val="0C0C0C"/>
          <w:spacing w:val="-5"/>
          <w:w w:val="105"/>
          <w:sz w:val="22"/>
          <w:szCs w:val="22"/>
        </w:rPr>
        <w:t>las</w:t>
      </w:r>
      <w:r w:rsidR="0005052C" w:rsidRPr="0052340E">
        <w:rPr>
          <w:rFonts w:ascii="Arial" w:hAnsi="Arial" w:cs="Arial"/>
          <w:color w:val="0C0C0C"/>
          <w:spacing w:val="-5"/>
          <w:w w:val="105"/>
          <w:sz w:val="22"/>
          <w:szCs w:val="22"/>
        </w:rPr>
        <w:t xml:space="preserve"> </w:t>
      </w:r>
      <w:r w:rsidR="0005052C" w:rsidRPr="0052340E">
        <w:rPr>
          <w:rFonts w:ascii="Arial" w:hAnsi="Arial" w:cs="Arial"/>
          <w:color w:val="0C0C0C"/>
          <w:w w:val="105"/>
          <w:sz w:val="22"/>
          <w:szCs w:val="22"/>
        </w:rPr>
        <w:t>presentes</w:t>
      </w:r>
      <w:r w:rsidR="0005052C" w:rsidRPr="0052340E">
        <w:rPr>
          <w:rFonts w:ascii="Arial" w:hAnsi="Arial" w:cs="Arial"/>
          <w:color w:val="0C0C0C"/>
          <w:spacing w:val="-16"/>
          <w:w w:val="105"/>
          <w:sz w:val="22"/>
          <w:szCs w:val="22"/>
        </w:rPr>
        <w:t xml:space="preserve"> </w:t>
      </w:r>
      <w:r w:rsidR="0005052C" w:rsidRPr="0052340E">
        <w:rPr>
          <w:rFonts w:ascii="Arial" w:hAnsi="Arial" w:cs="Arial"/>
          <w:color w:val="0C0C0C"/>
          <w:w w:val="105"/>
          <w:sz w:val="22"/>
          <w:szCs w:val="22"/>
        </w:rPr>
        <w:t>bases,</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ya</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sea</w:t>
      </w:r>
      <w:r w:rsidR="0005052C" w:rsidRPr="0052340E">
        <w:rPr>
          <w:rFonts w:ascii="Arial" w:hAnsi="Arial" w:cs="Arial"/>
          <w:color w:val="0C0C0C"/>
          <w:spacing w:val="-16"/>
          <w:w w:val="105"/>
          <w:sz w:val="22"/>
          <w:szCs w:val="22"/>
        </w:rPr>
        <w:t xml:space="preserve"> </w:t>
      </w:r>
      <w:r w:rsidR="0005052C" w:rsidRPr="0052340E">
        <w:rPr>
          <w:rFonts w:ascii="Arial" w:hAnsi="Arial" w:cs="Arial"/>
          <w:color w:val="0C0C0C"/>
          <w:w w:val="105"/>
          <w:sz w:val="22"/>
          <w:szCs w:val="22"/>
        </w:rPr>
        <w:t>por</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algún</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error</w:t>
      </w:r>
      <w:r w:rsidR="0005052C" w:rsidRPr="0052340E">
        <w:rPr>
          <w:rFonts w:ascii="Arial" w:hAnsi="Arial" w:cs="Arial"/>
          <w:color w:val="0C0C0C"/>
          <w:spacing w:val="-16"/>
          <w:w w:val="105"/>
          <w:sz w:val="22"/>
          <w:szCs w:val="22"/>
        </w:rPr>
        <w:t xml:space="preserve"> </w:t>
      </w:r>
      <w:r w:rsidR="0005052C" w:rsidRPr="0052340E">
        <w:rPr>
          <w:rFonts w:ascii="Arial" w:hAnsi="Arial" w:cs="Arial"/>
          <w:color w:val="0C0C0C"/>
          <w:w w:val="105"/>
          <w:sz w:val="22"/>
          <w:szCs w:val="22"/>
        </w:rPr>
        <w:t>detectado</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en</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las</w:t>
      </w:r>
      <w:r w:rsidR="0005052C" w:rsidRPr="0052340E">
        <w:rPr>
          <w:rFonts w:ascii="Arial" w:hAnsi="Arial" w:cs="Arial"/>
          <w:color w:val="0C0C0C"/>
          <w:spacing w:val="-16"/>
          <w:w w:val="105"/>
          <w:sz w:val="22"/>
          <w:szCs w:val="22"/>
        </w:rPr>
        <w:t xml:space="preserve"> </w:t>
      </w:r>
      <w:r w:rsidR="0005052C" w:rsidRPr="0052340E">
        <w:rPr>
          <w:rFonts w:ascii="Arial" w:hAnsi="Arial" w:cs="Arial"/>
          <w:color w:val="0C0C0C"/>
          <w:w w:val="105"/>
          <w:sz w:val="22"/>
          <w:szCs w:val="22"/>
        </w:rPr>
        <w:t>mismas</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o</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a</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raíz de dudas surgidas en</w:t>
      </w:r>
      <w:r w:rsidR="0005052C" w:rsidRPr="0052340E">
        <w:rPr>
          <w:rFonts w:ascii="Arial" w:hAnsi="Arial" w:cs="Arial"/>
          <w:color w:val="0C0C0C"/>
          <w:spacing w:val="-8"/>
          <w:w w:val="105"/>
          <w:sz w:val="22"/>
          <w:szCs w:val="22"/>
        </w:rPr>
        <w:t xml:space="preserve"> </w:t>
      </w:r>
      <w:r w:rsidR="0005052C" w:rsidRPr="0052340E">
        <w:rPr>
          <w:rFonts w:ascii="Arial" w:hAnsi="Arial" w:cs="Arial"/>
          <w:color w:val="0C0C0C"/>
          <w:w w:val="105"/>
          <w:sz w:val="22"/>
          <w:szCs w:val="22"/>
        </w:rPr>
        <w:t>la junta de</w:t>
      </w:r>
      <w:r w:rsidR="0005052C" w:rsidRPr="0052340E">
        <w:rPr>
          <w:rFonts w:ascii="Arial" w:hAnsi="Arial" w:cs="Arial"/>
          <w:color w:val="0C0C0C"/>
          <w:spacing w:val="-1"/>
          <w:w w:val="105"/>
          <w:sz w:val="22"/>
          <w:szCs w:val="22"/>
        </w:rPr>
        <w:t xml:space="preserve"> </w:t>
      </w:r>
      <w:r w:rsidR="0005052C" w:rsidRPr="00222A03">
        <w:rPr>
          <w:rFonts w:ascii="Arial" w:hAnsi="Arial" w:cs="Arial"/>
          <w:color w:val="0C0C0C"/>
          <w:w w:val="105"/>
          <w:sz w:val="22"/>
          <w:szCs w:val="22"/>
        </w:rPr>
        <w:t>aclaraciones.</w:t>
      </w:r>
      <w:r w:rsidR="00555C8E" w:rsidRPr="00222A03">
        <w:rPr>
          <w:rFonts w:ascii="Arial" w:hAnsi="Arial" w:cs="Arial"/>
          <w:color w:val="0C0C0C"/>
          <w:w w:val="105"/>
          <w:sz w:val="22"/>
          <w:szCs w:val="22"/>
        </w:rPr>
        <w:t xml:space="preserve"> </w:t>
      </w:r>
      <w:r w:rsidR="0090372F" w:rsidRPr="00222A03">
        <w:rPr>
          <w:rFonts w:ascii="Arial" w:hAnsi="Arial" w:cs="Arial"/>
          <w:color w:val="0C0C0C"/>
          <w:w w:val="105"/>
          <w:sz w:val="22"/>
          <w:szCs w:val="22"/>
        </w:rPr>
        <w:t>A</w:t>
      </w:r>
      <w:r w:rsidR="00222A03" w:rsidRPr="00222A03">
        <w:rPr>
          <w:rFonts w:ascii="Arial" w:hAnsi="Arial" w:cs="Arial"/>
          <w:color w:val="0C0C0C"/>
          <w:w w:val="105"/>
          <w:sz w:val="22"/>
          <w:szCs w:val="22"/>
        </w:rPr>
        <w:t>nexo 2.</w:t>
      </w:r>
    </w:p>
    <w:p w14:paraId="7F3CE2EC" w14:textId="5DDA6414" w:rsidR="0005052C" w:rsidRPr="0052340E" w:rsidRDefault="0005052C" w:rsidP="00C00673">
      <w:pPr>
        <w:pStyle w:val="Textoindependiente"/>
        <w:rPr>
          <w:rFonts w:ascii="Arial" w:hAnsi="Arial" w:cs="Arial"/>
          <w:sz w:val="22"/>
          <w:szCs w:val="22"/>
        </w:rPr>
      </w:pPr>
    </w:p>
    <w:p w14:paraId="68BA552A" w14:textId="0CA95C14" w:rsidR="00FC1217" w:rsidRDefault="00A8110B" w:rsidP="005D359E">
      <w:pPr>
        <w:pStyle w:val="Ttulo3"/>
        <w:jc w:val="both"/>
        <w:rPr>
          <w:rFonts w:ascii="Arial" w:hAnsi="Arial" w:cs="Arial"/>
          <w:color w:val="0C0C0C"/>
          <w:w w:val="105"/>
          <w:szCs w:val="22"/>
        </w:rPr>
      </w:pPr>
      <w:r>
        <w:rPr>
          <w:rFonts w:ascii="Arial" w:hAnsi="Arial" w:cs="Arial"/>
          <w:color w:val="0C0C0C"/>
          <w:w w:val="105"/>
          <w:szCs w:val="22"/>
        </w:rPr>
        <w:t>2</w:t>
      </w:r>
      <w:r w:rsidR="00C82DA7">
        <w:rPr>
          <w:rFonts w:ascii="Arial" w:hAnsi="Arial" w:cs="Arial"/>
          <w:color w:val="0C0C0C"/>
          <w:w w:val="105"/>
          <w:szCs w:val="22"/>
        </w:rPr>
        <w:t>7.2</w:t>
      </w:r>
      <w:r>
        <w:rPr>
          <w:rFonts w:ascii="Arial" w:hAnsi="Arial" w:cs="Arial"/>
          <w:color w:val="0C0C0C"/>
          <w:w w:val="105"/>
          <w:szCs w:val="22"/>
        </w:rPr>
        <w:t>.</w:t>
      </w:r>
      <w:r w:rsidR="00A82307">
        <w:rPr>
          <w:rFonts w:ascii="Arial" w:hAnsi="Arial" w:cs="Arial"/>
          <w:color w:val="0C0C0C"/>
          <w:w w:val="105"/>
          <w:szCs w:val="22"/>
        </w:rPr>
        <w:t xml:space="preserve"> </w:t>
      </w:r>
      <w:r w:rsidR="0005052C" w:rsidRPr="00A06068">
        <w:rPr>
          <w:rFonts w:ascii="Arial" w:hAnsi="Arial" w:cs="Arial"/>
          <w:color w:val="0C0C0C"/>
          <w:w w:val="105"/>
          <w:szCs w:val="22"/>
        </w:rPr>
        <w:t>I</w:t>
      </w:r>
      <w:r w:rsidR="00222A03" w:rsidRPr="00A06068">
        <w:rPr>
          <w:rFonts w:ascii="Arial" w:hAnsi="Arial" w:cs="Arial"/>
          <w:color w:val="0C0C0C"/>
          <w:w w:val="105"/>
          <w:szCs w:val="22"/>
        </w:rPr>
        <w:t>nformación</w:t>
      </w:r>
      <w:r w:rsidR="00222A03" w:rsidRPr="00A06068">
        <w:rPr>
          <w:rFonts w:ascii="Arial" w:hAnsi="Arial" w:cs="Arial"/>
          <w:color w:val="0C0C0C"/>
          <w:spacing w:val="25"/>
          <w:w w:val="105"/>
          <w:szCs w:val="22"/>
        </w:rPr>
        <w:t xml:space="preserve"> </w:t>
      </w:r>
      <w:r w:rsidR="00222A03" w:rsidRPr="00A06068">
        <w:rPr>
          <w:rFonts w:ascii="Arial" w:hAnsi="Arial" w:cs="Arial"/>
          <w:color w:val="0C0C0C"/>
          <w:w w:val="105"/>
          <w:szCs w:val="22"/>
        </w:rPr>
        <w:t>para</w:t>
      </w:r>
      <w:r w:rsidR="00222A03" w:rsidRPr="00A06068">
        <w:rPr>
          <w:rFonts w:ascii="Arial" w:hAnsi="Arial" w:cs="Arial"/>
          <w:color w:val="0C0C0C"/>
          <w:spacing w:val="14"/>
          <w:w w:val="105"/>
          <w:szCs w:val="22"/>
        </w:rPr>
        <w:t xml:space="preserve"> </w:t>
      </w:r>
      <w:r w:rsidR="00222A03" w:rsidRPr="00A06068">
        <w:rPr>
          <w:rFonts w:ascii="Arial" w:hAnsi="Arial" w:cs="Arial"/>
          <w:color w:val="0C0C0C"/>
          <w:w w:val="105"/>
          <w:szCs w:val="22"/>
        </w:rPr>
        <w:t>la</w:t>
      </w:r>
      <w:r w:rsidR="00222A03" w:rsidRPr="00A06068">
        <w:rPr>
          <w:rFonts w:ascii="Arial" w:hAnsi="Arial" w:cs="Arial"/>
          <w:color w:val="0C0C0C"/>
          <w:spacing w:val="13"/>
          <w:w w:val="105"/>
          <w:szCs w:val="22"/>
        </w:rPr>
        <w:t xml:space="preserve"> </w:t>
      </w:r>
      <w:r w:rsidR="00222A03" w:rsidRPr="00A06068">
        <w:rPr>
          <w:rFonts w:ascii="Arial" w:hAnsi="Arial" w:cs="Arial"/>
          <w:color w:val="0C0C0C"/>
          <w:w w:val="105"/>
          <w:szCs w:val="22"/>
        </w:rPr>
        <w:t>acreditación</w:t>
      </w:r>
      <w:r w:rsidR="00222A03" w:rsidRPr="00A06068">
        <w:rPr>
          <w:rFonts w:ascii="Arial" w:hAnsi="Arial" w:cs="Arial"/>
          <w:color w:val="0C0C0C"/>
          <w:spacing w:val="20"/>
          <w:w w:val="105"/>
          <w:szCs w:val="22"/>
        </w:rPr>
        <w:t xml:space="preserve"> </w:t>
      </w:r>
      <w:r w:rsidR="00222A03" w:rsidRPr="00A06068">
        <w:rPr>
          <w:rFonts w:ascii="Arial" w:hAnsi="Arial" w:cs="Arial"/>
          <w:color w:val="0C0C0C"/>
          <w:w w:val="105"/>
          <w:szCs w:val="22"/>
        </w:rPr>
        <w:t>de</w:t>
      </w:r>
      <w:r w:rsidR="00222A03" w:rsidRPr="00A06068">
        <w:rPr>
          <w:rFonts w:ascii="Arial" w:hAnsi="Arial" w:cs="Arial"/>
          <w:color w:val="0C0C0C"/>
          <w:spacing w:val="2"/>
          <w:w w:val="105"/>
          <w:szCs w:val="22"/>
        </w:rPr>
        <w:t xml:space="preserve"> </w:t>
      </w:r>
      <w:r w:rsidR="00222A03" w:rsidRPr="00A06068">
        <w:rPr>
          <w:rFonts w:ascii="Arial" w:hAnsi="Arial" w:cs="Arial"/>
          <w:color w:val="0C0C0C"/>
          <w:w w:val="105"/>
          <w:szCs w:val="22"/>
        </w:rPr>
        <w:t>la</w:t>
      </w:r>
      <w:r w:rsidR="00222A03" w:rsidRPr="00A06068">
        <w:rPr>
          <w:rFonts w:ascii="Arial" w:hAnsi="Arial" w:cs="Arial"/>
          <w:color w:val="0C0C0C"/>
          <w:spacing w:val="18"/>
          <w:w w:val="105"/>
          <w:szCs w:val="22"/>
        </w:rPr>
        <w:t xml:space="preserve"> </w:t>
      </w:r>
      <w:r w:rsidR="00222A03" w:rsidRPr="00A06068">
        <w:rPr>
          <w:rFonts w:ascii="Arial" w:hAnsi="Arial" w:cs="Arial"/>
          <w:color w:val="0C0C0C"/>
          <w:spacing w:val="-2"/>
          <w:w w:val="105"/>
          <w:szCs w:val="22"/>
        </w:rPr>
        <w:t>personalidad</w:t>
      </w:r>
      <w:r w:rsidR="00222A03">
        <w:rPr>
          <w:rFonts w:ascii="Arial" w:hAnsi="Arial" w:cs="Arial"/>
          <w:color w:val="0C0C0C"/>
          <w:spacing w:val="-2"/>
          <w:w w:val="105"/>
          <w:szCs w:val="22"/>
        </w:rPr>
        <w:t xml:space="preserve"> </w:t>
      </w:r>
      <w:r w:rsidR="00222A03" w:rsidRPr="00A06068">
        <w:rPr>
          <w:rFonts w:ascii="Arial" w:hAnsi="Arial" w:cs="Arial"/>
          <w:color w:val="0C0C0C"/>
          <w:w w:val="105"/>
          <w:szCs w:val="22"/>
        </w:rPr>
        <w:t>de los licitantes.</w:t>
      </w:r>
    </w:p>
    <w:p w14:paraId="0B302F21" w14:textId="77777777" w:rsidR="00FC1217" w:rsidRPr="0052340E" w:rsidRDefault="00FC1217" w:rsidP="00FC1217">
      <w:pPr>
        <w:rPr>
          <w:sz w:val="22"/>
          <w:szCs w:val="22"/>
        </w:rPr>
      </w:pPr>
    </w:p>
    <w:p w14:paraId="51F0820C" w14:textId="54083E21" w:rsidR="0005052C" w:rsidRPr="00222A03" w:rsidRDefault="0005052C" w:rsidP="00F77EDE">
      <w:pPr>
        <w:pStyle w:val="Ttulo3"/>
        <w:numPr>
          <w:ilvl w:val="0"/>
          <w:numId w:val="19"/>
        </w:numPr>
        <w:jc w:val="both"/>
        <w:rPr>
          <w:rFonts w:ascii="Arial" w:hAnsi="Arial" w:cs="Arial"/>
          <w:b w:val="0"/>
          <w:bCs w:val="0"/>
          <w:szCs w:val="22"/>
        </w:rPr>
      </w:pPr>
      <w:r w:rsidRPr="0052340E">
        <w:rPr>
          <w:rFonts w:ascii="Arial" w:hAnsi="Arial" w:cs="Arial"/>
          <w:b w:val="0"/>
          <w:bCs w:val="0"/>
          <w:color w:val="0C0C0C"/>
          <w:w w:val="105"/>
          <w:szCs w:val="22"/>
        </w:rPr>
        <w:t>Escrito en el que exprese, bajo protesta de decir verdad, que cuenta con facultades suficientes para suscribir a nombre de</w:t>
      </w:r>
      <w:r w:rsidRPr="0052340E">
        <w:rPr>
          <w:rFonts w:ascii="Arial" w:hAnsi="Arial" w:cs="Arial"/>
          <w:b w:val="0"/>
          <w:bCs w:val="0"/>
          <w:color w:val="0C0C0C"/>
          <w:spacing w:val="-4"/>
          <w:w w:val="105"/>
          <w:szCs w:val="22"/>
        </w:rPr>
        <w:t xml:space="preserve"> </w:t>
      </w:r>
      <w:r w:rsidRPr="0052340E">
        <w:rPr>
          <w:rFonts w:ascii="Arial" w:hAnsi="Arial" w:cs="Arial"/>
          <w:b w:val="0"/>
          <w:bCs w:val="0"/>
          <w:color w:val="0C0C0C"/>
          <w:w w:val="105"/>
          <w:szCs w:val="22"/>
        </w:rPr>
        <w:t>su representada la propuesta correspondiente</w:t>
      </w:r>
      <w:r w:rsidRPr="00222A03">
        <w:rPr>
          <w:rFonts w:ascii="Arial" w:hAnsi="Arial" w:cs="Arial"/>
          <w:b w:val="0"/>
          <w:bCs w:val="0"/>
          <w:color w:val="0C0C0C"/>
          <w:w w:val="105"/>
          <w:szCs w:val="22"/>
        </w:rPr>
        <w:t>.</w:t>
      </w:r>
      <w:r w:rsidR="00635917" w:rsidRPr="00222A03">
        <w:rPr>
          <w:rFonts w:ascii="Arial" w:hAnsi="Arial" w:cs="Arial"/>
          <w:b w:val="0"/>
          <w:bCs w:val="0"/>
          <w:color w:val="0C0C0C"/>
          <w:w w:val="105"/>
          <w:szCs w:val="22"/>
        </w:rPr>
        <w:t xml:space="preserve"> </w:t>
      </w:r>
      <w:r w:rsidR="0090372F" w:rsidRPr="00222A03">
        <w:rPr>
          <w:rFonts w:ascii="Arial" w:hAnsi="Arial" w:cs="Arial"/>
          <w:b w:val="0"/>
          <w:bCs w:val="0"/>
          <w:color w:val="0C0C0C"/>
          <w:w w:val="105"/>
          <w:szCs w:val="22"/>
        </w:rPr>
        <w:t>A</w:t>
      </w:r>
      <w:r w:rsidR="00222A03" w:rsidRPr="00222A03">
        <w:rPr>
          <w:rFonts w:ascii="Arial" w:hAnsi="Arial" w:cs="Arial"/>
          <w:b w:val="0"/>
          <w:bCs w:val="0"/>
          <w:color w:val="0C0C0C"/>
          <w:w w:val="105"/>
          <w:szCs w:val="22"/>
        </w:rPr>
        <w:t>nexo 3</w:t>
      </w:r>
      <w:r w:rsidR="00B60038" w:rsidRPr="00222A03">
        <w:rPr>
          <w:rFonts w:ascii="Arial" w:hAnsi="Arial" w:cs="Arial"/>
          <w:b w:val="0"/>
          <w:bCs w:val="0"/>
          <w:color w:val="0C0C0C"/>
          <w:w w:val="105"/>
          <w:szCs w:val="22"/>
        </w:rPr>
        <w:t>.</w:t>
      </w:r>
    </w:p>
    <w:p w14:paraId="12B9F542" w14:textId="77777777" w:rsidR="0005052C" w:rsidRPr="0052340E" w:rsidRDefault="0005052C" w:rsidP="00C00673">
      <w:pPr>
        <w:pStyle w:val="Textoindependiente"/>
        <w:spacing w:before="7"/>
        <w:ind w:hanging="11"/>
        <w:rPr>
          <w:rFonts w:ascii="Arial" w:hAnsi="Arial" w:cs="Arial"/>
          <w:sz w:val="22"/>
          <w:szCs w:val="22"/>
        </w:rPr>
      </w:pPr>
    </w:p>
    <w:p w14:paraId="030291DD" w14:textId="35951C51" w:rsidR="0005052C" w:rsidRPr="00222A03" w:rsidRDefault="0005052C" w:rsidP="00F77EDE">
      <w:pPr>
        <w:pStyle w:val="Prrafodelista"/>
        <w:widowControl w:val="0"/>
        <w:numPr>
          <w:ilvl w:val="0"/>
          <w:numId w:val="19"/>
        </w:numPr>
        <w:autoSpaceDE w:val="0"/>
        <w:autoSpaceDN w:val="0"/>
        <w:spacing w:after="0" w:line="240" w:lineRule="auto"/>
        <w:contextualSpacing w:val="0"/>
        <w:jc w:val="both"/>
        <w:rPr>
          <w:rFonts w:ascii="Arial" w:hAnsi="Arial" w:cs="Arial"/>
          <w:bCs/>
          <w:color w:val="0C0C0C"/>
        </w:rPr>
      </w:pPr>
      <w:r w:rsidRPr="00222A03">
        <w:rPr>
          <w:rFonts w:ascii="Arial" w:hAnsi="Arial" w:cs="Arial"/>
          <w:bCs/>
          <w:color w:val="0C0C0C"/>
          <w:spacing w:val="-2"/>
          <w:w w:val="105"/>
        </w:rPr>
        <w:t>M</w:t>
      </w:r>
      <w:r w:rsidR="00222A03" w:rsidRPr="00222A03">
        <w:rPr>
          <w:rFonts w:ascii="Arial" w:hAnsi="Arial" w:cs="Arial"/>
          <w:bCs/>
          <w:color w:val="0C0C0C"/>
          <w:spacing w:val="-2"/>
          <w:w w:val="105"/>
        </w:rPr>
        <w:t>odelo</w:t>
      </w:r>
      <w:r w:rsidR="00222A03" w:rsidRPr="00222A03">
        <w:rPr>
          <w:rFonts w:ascii="Arial" w:hAnsi="Arial" w:cs="Arial"/>
          <w:bCs/>
          <w:color w:val="0C0C0C"/>
          <w:spacing w:val="-14"/>
          <w:w w:val="105"/>
        </w:rPr>
        <w:t xml:space="preserve"> </w:t>
      </w:r>
      <w:r w:rsidR="00222A03" w:rsidRPr="00222A03">
        <w:rPr>
          <w:rFonts w:ascii="Arial" w:hAnsi="Arial" w:cs="Arial"/>
          <w:bCs/>
          <w:color w:val="0C0C0C"/>
          <w:spacing w:val="-2"/>
          <w:w w:val="105"/>
        </w:rPr>
        <w:t>de</w:t>
      </w:r>
      <w:r w:rsidR="00222A03" w:rsidRPr="00222A03">
        <w:rPr>
          <w:rFonts w:ascii="Arial" w:hAnsi="Arial" w:cs="Arial"/>
          <w:bCs/>
          <w:color w:val="0C0C0C"/>
          <w:spacing w:val="-13"/>
          <w:w w:val="105"/>
        </w:rPr>
        <w:t xml:space="preserve"> </w:t>
      </w:r>
      <w:r w:rsidR="00222A03" w:rsidRPr="00222A03">
        <w:rPr>
          <w:rFonts w:ascii="Arial" w:hAnsi="Arial" w:cs="Arial"/>
          <w:bCs/>
          <w:color w:val="0C0C0C"/>
          <w:spacing w:val="-2"/>
          <w:w w:val="105"/>
        </w:rPr>
        <w:t>carta</w:t>
      </w:r>
      <w:r w:rsidR="00222A03" w:rsidRPr="00222A03">
        <w:rPr>
          <w:rFonts w:ascii="Arial" w:hAnsi="Arial" w:cs="Arial"/>
          <w:bCs/>
          <w:color w:val="0C0C0C"/>
          <w:spacing w:val="-8"/>
          <w:w w:val="105"/>
        </w:rPr>
        <w:t xml:space="preserve"> </w:t>
      </w:r>
      <w:r w:rsidR="00222A03" w:rsidRPr="00222A03">
        <w:rPr>
          <w:rFonts w:ascii="Arial" w:hAnsi="Arial" w:cs="Arial"/>
          <w:bCs/>
          <w:color w:val="0C0C0C"/>
          <w:spacing w:val="-2"/>
          <w:w w:val="105"/>
        </w:rPr>
        <w:t>poder</w:t>
      </w:r>
      <w:r w:rsidR="00222A03" w:rsidRPr="00222A03">
        <w:rPr>
          <w:rFonts w:ascii="Arial" w:hAnsi="Arial" w:cs="Arial"/>
          <w:bCs/>
          <w:color w:val="0C0C0C"/>
          <w:spacing w:val="-13"/>
          <w:w w:val="105"/>
        </w:rPr>
        <w:t xml:space="preserve"> </w:t>
      </w:r>
      <w:r w:rsidR="0087047F" w:rsidRPr="00222A03">
        <w:rPr>
          <w:rFonts w:ascii="Arial" w:hAnsi="Arial" w:cs="Arial"/>
          <w:bCs/>
          <w:color w:val="0C0C0C"/>
          <w:spacing w:val="-2"/>
          <w:w w:val="105"/>
        </w:rPr>
        <w:t>E</w:t>
      </w:r>
      <w:r w:rsidRPr="00222A03">
        <w:rPr>
          <w:rFonts w:ascii="Arial" w:hAnsi="Arial" w:cs="Arial"/>
          <w:bCs/>
          <w:color w:val="0C0C0C"/>
          <w:spacing w:val="-2"/>
          <w:w w:val="105"/>
        </w:rPr>
        <w:t>n</w:t>
      </w:r>
      <w:r w:rsidRPr="00222A03">
        <w:rPr>
          <w:rFonts w:ascii="Arial" w:hAnsi="Arial" w:cs="Arial"/>
          <w:bCs/>
          <w:color w:val="0C0C0C"/>
          <w:spacing w:val="-13"/>
          <w:w w:val="105"/>
        </w:rPr>
        <w:t xml:space="preserve"> </w:t>
      </w:r>
      <w:r w:rsidRPr="00222A03">
        <w:rPr>
          <w:rFonts w:ascii="Arial" w:hAnsi="Arial" w:cs="Arial"/>
          <w:bCs/>
          <w:color w:val="0C0C0C"/>
          <w:spacing w:val="-2"/>
          <w:w w:val="105"/>
        </w:rPr>
        <w:t>caso</w:t>
      </w:r>
      <w:r w:rsidRPr="00222A03">
        <w:rPr>
          <w:rFonts w:ascii="Arial" w:hAnsi="Arial" w:cs="Arial"/>
          <w:bCs/>
          <w:color w:val="0C0C0C"/>
          <w:spacing w:val="-14"/>
          <w:w w:val="105"/>
        </w:rPr>
        <w:t xml:space="preserve"> </w:t>
      </w:r>
      <w:r w:rsidRPr="00222A03">
        <w:rPr>
          <w:rFonts w:ascii="Arial" w:hAnsi="Arial" w:cs="Arial"/>
          <w:bCs/>
          <w:color w:val="0C0C0C"/>
          <w:spacing w:val="-2"/>
          <w:w w:val="105"/>
        </w:rPr>
        <w:t>de</w:t>
      </w:r>
      <w:r w:rsidRPr="00222A03">
        <w:rPr>
          <w:rFonts w:ascii="Arial" w:hAnsi="Arial" w:cs="Arial"/>
          <w:bCs/>
          <w:color w:val="0C0C0C"/>
          <w:spacing w:val="-9"/>
          <w:w w:val="105"/>
        </w:rPr>
        <w:t xml:space="preserve"> </w:t>
      </w:r>
      <w:r w:rsidRPr="00222A03">
        <w:rPr>
          <w:rFonts w:ascii="Arial" w:hAnsi="Arial" w:cs="Arial"/>
          <w:bCs/>
          <w:color w:val="0C0C0C"/>
          <w:spacing w:val="-2"/>
          <w:w w:val="105"/>
        </w:rPr>
        <w:t>ser</w:t>
      </w:r>
      <w:r w:rsidRPr="00222A03">
        <w:rPr>
          <w:rFonts w:ascii="Arial" w:hAnsi="Arial" w:cs="Arial"/>
          <w:bCs/>
          <w:color w:val="0C0C0C"/>
          <w:spacing w:val="-14"/>
          <w:w w:val="105"/>
        </w:rPr>
        <w:t xml:space="preserve"> </w:t>
      </w:r>
      <w:r w:rsidRPr="00222A03">
        <w:rPr>
          <w:rFonts w:ascii="Arial" w:hAnsi="Arial" w:cs="Arial"/>
          <w:bCs/>
          <w:color w:val="0C0C0C"/>
          <w:spacing w:val="-2"/>
          <w:w w:val="105"/>
        </w:rPr>
        <w:t>un</w:t>
      </w:r>
      <w:r w:rsidRPr="00222A03">
        <w:rPr>
          <w:rFonts w:ascii="Arial" w:hAnsi="Arial" w:cs="Arial"/>
          <w:bCs/>
          <w:color w:val="0C0C0C"/>
          <w:spacing w:val="5"/>
          <w:w w:val="105"/>
        </w:rPr>
        <w:t xml:space="preserve"> </w:t>
      </w:r>
      <w:r w:rsidRPr="00222A03">
        <w:rPr>
          <w:rFonts w:ascii="Arial" w:hAnsi="Arial" w:cs="Arial"/>
          <w:bCs/>
          <w:color w:val="0C0C0C"/>
          <w:spacing w:val="-2"/>
          <w:w w:val="105"/>
        </w:rPr>
        <w:t>tercero</w:t>
      </w:r>
      <w:r w:rsidRPr="00222A03">
        <w:rPr>
          <w:rFonts w:ascii="Arial" w:hAnsi="Arial" w:cs="Arial"/>
          <w:bCs/>
          <w:color w:val="0C0C0C"/>
          <w:spacing w:val="-14"/>
          <w:w w:val="105"/>
        </w:rPr>
        <w:t xml:space="preserve"> </w:t>
      </w:r>
      <w:r w:rsidRPr="00222A03">
        <w:rPr>
          <w:rFonts w:ascii="Arial" w:hAnsi="Arial" w:cs="Arial"/>
          <w:bCs/>
          <w:color w:val="0C0C0C"/>
          <w:spacing w:val="-2"/>
          <w:w w:val="105"/>
        </w:rPr>
        <w:t>el que</w:t>
      </w:r>
      <w:r w:rsidRPr="00222A03">
        <w:rPr>
          <w:rFonts w:ascii="Arial" w:hAnsi="Arial" w:cs="Arial"/>
          <w:bCs/>
          <w:color w:val="0C0C0C"/>
          <w:spacing w:val="-14"/>
          <w:w w:val="105"/>
        </w:rPr>
        <w:t xml:space="preserve"> </w:t>
      </w:r>
      <w:r w:rsidRPr="00222A03">
        <w:rPr>
          <w:rFonts w:ascii="Arial" w:hAnsi="Arial" w:cs="Arial"/>
          <w:bCs/>
          <w:color w:val="0C0C0C"/>
          <w:spacing w:val="-2"/>
          <w:w w:val="105"/>
        </w:rPr>
        <w:t xml:space="preserve">presente </w:t>
      </w:r>
      <w:r w:rsidRPr="00222A03">
        <w:rPr>
          <w:rFonts w:ascii="Arial" w:hAnsi="Arial" w:cs="Arial"/>
          <w:bCs/>
          <w:color w:val="0C0C0C"/>
          <w:w w:val="105"/>
        </w:rPr>
        <w:t>las propuestas</w:t>
      </w:r>
      <w:r w:rsidR="0090372F" w:rsidRPr="00222A03">
        <w:rPr>
          <w:rFonts w:ascii="Arial" w:hAnsi="Arial" w:cs="Arial"/>
          <w:bCs/>
          <w:color w:val="0C0C0C"/>
          <w:w w:val="105"/>
        </w:rPr>
        <w:t>. A</w:t>
      </w:r>
      <w:r w:rsidR="00222A03" w:rsidRPr="00222A03">
        <w:rPr>
          <w:rFonts w:ascii="Arial" w:hAnsi="Arial" w:cs="Arial"/>
          <w:bCs/>
          <w:color w:val="0C0C0C"/>
          <w:w w:val="105"/>
        </w:rPr>
        <w:t xml:space="preserve">nexo 4. </w:t>
      </w:r>
    </w:p>
    <w:p w14:paraId="14A27732" w14:textId="77777777" w:rsidR="0005052C" w:rsidRPr="0052340E" w:rsidRDefault="0005052C" w:rsidP="00C00673">
      <w:pPr>
        <w:pStyle w:val="Textoindependiente"/>
        <w:spacing w:before="5"/>
        <w:ind w:hanging="11"/>
        <w:rPr>
          <w:rFonts w:ascii="Arial" w:hAnsi="Arial" w:cs="Arial"/>
          <w:sz w:val="22"/>
          <w:szCs w:val="22"/>
        </w:rPr>
      </w:pPr>
    </w:p>
    <w:p w14:paraId="37C37D94" w14:textId="33445537" w:rsidR="0005052C" w:rsidRPr="008C0BCF" w:rsidRDefault="0005052C" w:rsidP="00F77EDE">
      <w:pPr>
        <w:pStyle w:val="Prrafodelista"/>
        <w:widowControl w:val="0"/>
        <w:numPr>
          <w:ilvl w:val="0"/>
          <w:numId w:val="19"/>
        </w:numPr>
        <w:autoSpaceDE w:val="0"/>
        <w:autoSpaceDN w:val="0"/>
        <w:spacing w:after="0" w:line="240" w:lineRule="auto"/>
        <w:contextualSpacing w:val="0"/>
        <w:jc w:val="both"/>
        <w:rPr>
          <w:rFonts w:ascii="Arial" w:hAnsi="Arial" w:cs="Arial"/>
          <w:color w:val="0C0C0C"/>
        </w:rPr>
      </w:pPr>
      <w:r w:rsidRPr="008C0BCF">
        <w:rPr>
          <w:rFonts w:ascii="Arial" w:hAnsi="Arial" w:cs="Arial"/>
          <w:color w:val="0C0C0C"/>
          <w:w w:val="105"/>
        </w:rPr>
        <w:t>Escrito</w:t>
      </w:r>
      <w:r w:rsidRPr="008C0BCF">
        <w:rPr>
          <w:rFonts w:ascii="Arial" w:hAnsi="Arial" w:cs="Arial"/>
          <w:color w:val="0C0C0C"/>
          <w:spacing w:val="-16"/>
          <w:w w:val="105"/>
        </w:rPr>
        <w:t xml:space="preserve"> </w:t>
      </w:r>
      <w:r w:rsidRPr="008C0BCF">
        <w:rPr>
          <w:rFonts w:ascii="Arial" w:hAnsi="Arial" w:cs="Arial"/>
          <w:color w:val="0C0C0C"/>
          <w:w w:val="105"/>
        </w:rPr>
        <w:t>bajo</w:t>
      </w:r>
      <w:r w:rsidRPr="008C0BCF">
        <w:rPr>
          <w:rFonts w:ascii="Arial" w:hAnsi="Arial" w:cs="Arial"/>
          <w:color w:val="0C0C0C"/>
          <w:spacing w:val="-7"/>
          <w:w w:val="105"/>
        </w:rPr>
        <w:t xml:space="preserve"> </w:t>
      </w:r>
      <w:r w:rsidRPr="008C0BCF">
        <w:rPr>
          <w:rFonts w:ascii="Arial" w:hAnsi="Arial" w:cs="Arial"/>
          <w:color w:val="0C0C0C"/>
          <w:w w:val="105"/>
        </w:rPr>
        <w:t>protesta</w:t>
      </w:r>
      <w:r w:rsidRPr="008C0BCF">
        <w:rPr>
          <w:rFonts w:ascii="Arial" w:hAnsi="Arial" w:cs="Arial"/>
          <w:color w:val="0C0C0C"/>
          <w:spacing w:val="-4"/>
          <w:w w:val="105"/>
        </w:rPr>
        <w:t xml:space="preserve"> </w:t>
      </w:r>
      <w:r w:rsidRPr="008C0BCF">
        <w:rPr>
          <w:rFonts w:ascii="Arial" w:hAnsi="Arial" w:cs="Arial"/>
          <w:color w:val="0C0C0C"/>
          <w:w w:val="105"/>
        </w:rPr>
        <w:t>de</w:t>
      </w:r>
      <w:r w:rsidRPr="008C0BCF">
        <w:rPr>
          <w:rFonts w:ascii="Arial" w:hAnsi="Arial" w:cs="Arial"/>
          <w:color w:val="0C0C0C"/>
          <w:spacing w:val="-12"/>
          <w:w w:val="105"/>
        </w:rPr>
        <w:t xml:space="preserve"> </w:t>
      </w:r>
      <w:r w:rsidRPr="008C0BCF">
        <w:rPr>
          <w:rFonts w:ascii="Arial" w:hAnsi="Arial" w:cs="Arial"/>
          <w:color w:val="0C0C0C"/>
          <w:w w:val="105"/>
        </w:rPr>
        <w:t>decir</w:t>
      </w:r>
      <w:r w:rsidRPr="008C0BCF">
        <w:rPr>
          <w:rFonts w:ascii="Arial" w:hAnsi="Arial" w:cs="Arial"/>
          <w:color w:val="0C0C0C"/>
          <w:spacing w:val="-5"/>
          <w:w w:val="105"/>
        </w:rPr>
        <w:t xml:space="preserve"> </w:t>
      </w:r>
      <w:r w:rsidRPr="008C0BCF">
        <w:rPr>
          <w:rFonts w:ascii="Arial" w:hAnsi="Arial" w:cs="Arial"/>
          <w:color w:val="0C0C0C"/>
          <w:w w:val="105"/>
        </w:rPr>
        <w:t>verdad,</w:t>
      </w:r>
      <w:r w:rsidRPr="008C0BCF">
        <w:rPr>
          <w:rFonts w:ascii="Arial" w:hAnsi="Arial" w:cs="Arial"/>
          <w:color w:val="0C0C0C"/>
          <w:spacing w:val="-7"/>
          <w:w w:val="105"/>
        </w:rPr>
        <w:t xml:space="preserve"> </w:t>
      </w:r>
      <w:r w:rsidRPr="008C0BCF">
        <w:rPr>
          <w:rFonts w:ascii="Arial" w:hAnsi="Arial" w:cs="Arial"/>
          <w:color w:val="0C0C0C"/>
          <w:w w:val="105"/>
        </w:rPr>
        <w:t>que</w:t>
      </w:r>
      <w:r w:rsidRPr="008C0BCF">
        <w:rPr>
          <w:rFonts w:ascii="Arial" w:hAnsi="Arial" w:cs="Arial"/>
          <w:color w:val="0C0C0C"/>
          <w:spacing w:val="-10"/>
          <w:w w:val="105"/>
        </w:rPr>
        <w:t xml:space="preserve"> </w:t>
      </w:r>
      <w:r w:rsidRPr="008C0BCF">
        <w:rPr>
          <w:rFonts w:ascii="Arial" w:hAnsi="Arial" w:cs="Arial"/>
          <w:color w:val="0C0C0C"/>
          <w:w w:val="105"/>
        </w:rPr>
        <w:t>se</w:t>
      </w:r>
      <w:r w:rsidRPr="008C0BCF">
        <w:rPr>
          <w:rFonts w:ascii="Arial" w:hAnsi="Arial" w:cs="Arial"/>
          <w:color w:val="0C0C0C"/>
          <w:spacing w:val="-16"/>
          <w:w w:val="105"/>
        </w:rPr>
        <w:t xml:space="preserve"> </w:t>
      </w:r>
      <w:r w:rsidRPr="008C0BCF">
        <w:rPr>
          <w:rFonts w:ascii="Arial" w:hAnsi="Arial" w:cs="Arial"/>
          <w:color w:val="0C0C0C"/>
          <w:w w:val="105"/>
        </w:rPr>
        <w:t>abstendrá, por</w:t>
      </w:r>
      <w:r w:rsidRPr="008C0BCF">
        <w:rPr>
          <w:rFonts w:ascii="Arial" w:hAnsi="Arial" w:cs="Arial"/>
          <w:color w:val="0C0C0C"/>
          <w:spacing w:val="-12"/>
          <w:w w:val="105"/>
        </w:rPr>
        <w:t xml:space="preserve"> </w:t>
      </w:r>
      <w:r w:rsidRPr="008C0BCF">
        <w:rPr>
          <w:rFonts w:ascii="Arial" w:hAnsi="Arial" w:cs="Arial"/>
          <w:color w:val="0C0C0C"/>
          <w:w w:val="105"/>
        </w:rPr>
        <w:t>sí</w:t>
      </w:r>
      <w:r w:rsidRPr="008C0BCF">
        <w:rPr>
          <w:rFonts w:ascii="Arial" w:hAnsi="Arial" w:cs="Arial"/>
          <w:color w:val="0C0C0C"/>
          <w:spacing w:val="-14"/>
          <w:w w:val="105"/>
        </w:rPr>
        <w:t xml:space="preserve"> </w:t>
      </w:r>
      <w:r w:rsidRPr="008C0BCF">
        <w:rPr>
          <w:rFonts w:ascii="Arial" w:hAnsi="Arial" w:cs="Arial"/>
          <w:color w:val="0C0C0C"/>
          <w:w w:val="105"/>
        </w:rPr>
        <w:t>o</w:t>
      </w:r>
      <w:r w:rsidRPr="008C0BCF">
        <w:rPr>
          <w:rFonts w:ascii="Arial" w:hAnsi="Arial" w:cs="Arial"/>
          <w:color w:val="0C0C0C"/>
          <w:spacing w:val="-9"/>
          <w:w w:val="105"/>
        </w:rPr>
        <w:t xml:space="preserve"> </w:t>
      </w:r>
      <w:r w:rsidRPr="008C0BCF">
        <w:rPr>
          <w:rFonts w:ascii="Arial" w:hAnsi="Arial" w:cs="Arial"/>
          <w:color w:val="0C0C0C"/>
          <w:w w:val="105"/>
        </w:rPr>
        <w:t>a</w:t>
      </w:r>
      <w:r w:rsidRPr="008C0BCF">
        <w:rPr>
          <w:rFonts w:ascii="Arial" w:hAnsi="Arial" w:cs="Arial"/>
          <w:color w:val="0C0C0C"/>
          <w:spacing w:val="-4"/>
          <w:w w:val="105"/>
        </w:rPr>
        <w:t xml:space="preserve"> </w:t>
      </w:r>
      <w:r w:rsidRPr="008C0BCF">
        <w:rPr>
          <w:rFonts w:ascii="Arial" w:hAnsi="Arial" w:cs="Arial"/>
          <w:color w:val="0C0C0C"/>
          <w:w w:val="105"/>
        </w:rPr>
        <w:t xml:space="preserve">través de interpósita persona, de adoptar conductas para que los servidores </w:t>
      </w:r>
      <w:r w:rsidRPr="008C0BCF">
        <w:rPr>
          <w:rFonts w:ascii="Arial" w:hAnsi="Arial" w:cs="Arial"/>
          <w:color w:val="0C0C0C"/>
          <w:spacing w:val="-2"/>
          <w:w w:val="105"/>
        </w:rPr>
        <w:t>públicos</w:t>
      </w:r>
      <w:r w:rsidRPr="008C0BCF">
        <w:rPr>
          <w:rFonts w:ascii="Arial" w:hAnsi="Arial" w:cs="Arial"/>
          <w:color w:val="0C0C0C"/>
          <w:spacing w:val="-14"/>
          <w:w w:val="105"/>
        </w:rPr>
        <w:t xml:space="preserve"> </w:t>
      </w:r>
      <w:r w:rsidRPr="008C0BCF">
        <w:rPr>
          <w:rFonts w:ascii="Arial" w:hAnsi="Arial" w:cs="Arial"/>
          <w:color w:val="0C0C0C"/>
          <w:spacing w:val="-2"/>
          <w:w w:val="105"/>
        </w:rPr>
        <w:t>de</w:t>
      </w:r>
      <w:r w:rsidR="00686D2B" w:rsidRPr="008C0BCF">
        <w:rPr>
          <w:rFonts w:ascii="Arial" w:hAnsi="Arial" w:cs="Arial"/>
          <w:color w:val="0C0C0C"/>
          <w:spacing w:val="-2"/>
          <w:w w:val="105"/>
        </w:rPr>
        <w:t>l Instituto Estatal Electoral y de Participación Ciudadana de Oaxaca</w:t>
      </w:r>
      <w:r w:rsidRPr="008C0BCF">
        <w:rPr>
          <w:rFonts w:ascii="Arial" w:hAnsi="Arial" w:cs="Arial"/>
          <w:color w:val="0C0C0C"/>
          <w:spacing w:val="-2"/>
          <w:w w:val="105"/>
        </w:rPr>
        <w:t>,</w:t>
      </w:r>
      <w:r w:rsidRPr="008C0BCF">
        <w:rPr>
          <w:rFonts w:ascii="Arial" w:hAnsi="Arial" w:cs="Arial"/>
          <w:color w:val="0C0C0C"/>
          <w:spacing w:val="-14"/>
          <w:w w:val="105"/>
        </w:rPr>
        <w:t xml:space="preserve"> </w:t>
      </w:r>
      <w:r w:rsidRPr="008C0BCF">
        <w:rPr>
          <w:rFonts w:ascii="Arial" w:hAnsi="Arial" w:cs="Arial"/>
          <w:color w:val="0C0C0C"/>
          <w:spacing w:val="-2"/>
          <w:w w:val="105"/>
        </w:rPr>
        <w:t>induzcan</w:t>
      </w:r>
      <w:r w:rsidRPr="008C0BCF">
        <w:rPr>
          <w:rFonts w:ascii="Arial" w:hAnsi="Arial" w:cs="Arial"/>
          <w:color w:val="0C0C0C"/>
          <w:spacing w:val="-13"/>
          <w:w w:val="105"/>
        </w:rPr>
        <w:t xml:space="preserve"> </w:t>
      </w:r>
      <w:r w:rsidRPr="008C0BCF">
        <w:rPr>
          <w:rFonts w:ascii="Arial" w:hAnsi="Arial" w:cs="Arial"/>
          <w:color w:val="0C0C0C"/>
          <w:spacing w:val="-2"/>
          <w:w w:val="105"/>
        </w:rPr>
        <w:t>o</w:t>
      </w:r>
      <w:r w:rsidRPr="008C0BCF">
        <w:rPr>
          <w:rFonts w:ascii="Arial" w:hAnsi="Arial" w:cs="Arial"/>
          <w:color w:val="0C0C0C"/>
          <w:spacing w:val="-5"/>
          <w:w w:val="105"/>
        </w:rPr>
        <w:t xml:space="preserve"> </w:t>
      </w:r>
      <w:r w:rsidRPr="008C0BCF">
        <w:rPr>
          <w:rFonts w:ascii="Arial" w:hAnsi="Arial" w:cs="Arial"/>
          <w:color w:val="0C0C0C"/>
          <w:spacing w:val="-2"/>
          <w:w w:val="105"/>
        </w:rPr>
        <w:t>alteren</w:t>
      </w:r>
      <w:r w:rsidRPr="008C0BCF">
        <w:rPr>
          <w:rFonts w:ascii="Arial" w:hAnsi="Arial" w:cs="Arial"/>
          <w:color w:val="0C0C0C"/>
          <w:spacing w:val="-14"/>
          <w:w w:val="105"/>
        </w:rPr>
        <w:t xml:space="preserve"> </w:t>
      </w:r>
      <w:r w:rsidRPr="008C0BCF">
        <w:rPr>
          <w:rFonts w:ascii="Arial" w:hAnsi="Arial" w:cs="Arial"/>
          <w:color w:val="0C0C0C"/>
          <w:spacing w:val="-2"/>
          <w:w w:val="105"/>
        </w:rPr>
        <w:t>las</w:t>
      </w:r>
      <w:r w:rsidRPr="008C0BCF">
        <w:rPr>
          <w:rFonts w:ascii="Arial" w:hAnsi="Arial" w:cs="Arial"/>
          <w:color w:val="0C0C0C"/>
          <w:spacing w:val="-13"/>
          <w:w w:val="105"/>
        </w:rPr>
        <w:t xml:space="preserve"> </w:t>
      </w:r>
      <w:r w:rsidRPr="008C0BCF">
        <w:rPr>
          <w:rFonts w:ascii="Arial" w:hAnsi="Arial" w:cs="Arial"/>
          <w:color w:val="0C0C0C"/>
          <w:spacing w:val="-2"/>
          <w:w w:val="105"/>
        </w:rPr>
        <w:t xml:space="preserve">evaluaciones </w:t>
      </w:r>
      <w:r w:rsidRPr="008C0BCF">
        <w:rPr>
          <w:rFonts w:ascii="Arial" w:hAnsi="Arial" w:cs="Arial"/>
          <w:color w:val="0C0C0C"/>
          <w:w w:val="105"/>
        </w:rPr>
        <w:t>de</w:t>
      </w:r>
      <w:r w:rsidRPr="008C0BCF">
        <w:rPr>
          <w:rFonts w:ascii="Arial" w:hAnsi="Arial" w:cs="Arial"/>
          <w:color w:val="0C0C0C"/>
          <w:spacing w:val="-16"/>
          <w:w w:val="105"/>
        </w:rPr>
        <w:t xml:space="preserve"> </w:t>
      </w:r>
      <w:r w:rsidRPr="008C0BCF">
        <w:rPr>
          <w:rFonts w:ascii="Arial" w:hAnsi="Arial" w:cs="Arial"/>
          <w:color w:val="0C0C0C"/>
          <w:w w:val="105"/>
        </w:rPr>
        <w:t>las</w:t>
      </w:r>
      <w:r w:rsidRPr="008C0BCF">
        <w:rPr>
          <w:rFonts w:ascii="Arial" w:hAnsi="Arial" w:cs="Arial"/>
          <w:color w:val="0C0C0C"/>
          <w:spacing w:val="-15"/>
          <w:w w:val="105"/>
        </w:rPr>
        <w:t xml:space="preserve"> </w:t>
      </w:r>
      <w:r w:rsidRPr="008C0BCF">
        <w:rPr>
          <w:rFonts w:ascii="Arial" w:hAnsi="Arial" w:cs="Arial"/>
          <w:color w:val="0C0C0C"/>
          <w:w w:val="105"/>
        </w:rPr>
        <w:t>propuestas,</w:t>
      </w:r>
      <w:r w:rsidRPr="008C0BCF">
        <w:rPr>
          <w:rFonts w:ascii="Arial" w:hAnsi="Arial" w:cs="Arial"/>
          <w:color w:val="0C0C0C"/>
          <w:spacing w:val="-15"/>
          <w:w w:val="105"/>
        </w:rPr>
        <w:t xml:space="preserve"> </w:t>
      </w:r>
      <w:r w:rsidRPr="008C0BCF">
        <w:rPr>
          <w:rFonts w:ascii="Arial" w:hAnsi="Arial" w:cs="Arial"/>
          <w:color w:val="0C0C0C"/>
          <w:w w:val="105"/>
        </w:rPr>
        <w:t>el</w:t>
      </w:r>
      <w:r w:rsidRPr="008C0BCF">
        <w:rPr>
          <w:rFonts w:ascii="Arial" w:hAnsi="Arial" w:cs="Arial"/>
          <w:color w:val="0C0C0C"/>
          <w:spacing w:val="-12"/>
          <w:w w:val="105"/>
        </w:rPr>
        <w:t xml:space="preserve"> </w:t>
      </w:r>
      <w:r w:rsidRPr="008C0BCF">
        <w:rPr>
          <w:rFonts w:ascii="Arial" w:hAnsi="Arial" w:cs="Arial"/>
          <w:color w:val="0C0C0C"/>
          <w:w w:val="105"/>
        </w:rPr>
        <w:t>resultado</w:t>
      </w:r>
      <w:r w:rsidRPr="008C0BCF">
        <w:rPr>
          <w:rFonts w:ascii="Arial" w:hAnsi="Arial" w:cs="Arial"/>
          <w:color w:val="0C0C0C"/>
          <w:spacing w:val="-4"/>
          <w:w w:val="105"/>
        </w:rPr>
        <w:t xml:space="preserve"> </w:t>
      </w:r>
      <w:r w:rsidRPr="008C0BCF">
        <w:rPr>
          <w:rFonts w:ascii="Arial" w:hAnsi="Arial" w:cs="Arial"/>
          <w:color w:val="0C0C0C"/>
          <w:w w:val="105"/>
        </w:rPr>
        <w:t>del</w:t>
      </w:r>
      <w:r w:rsidRPr="008C0BCF">
        <w:rPr>
          <w:rFonts w:ascii="Arial" w:hAnsi="Arial" w:cs="Arial"/>
          <w:color w:val="0C0C0C"/>
          <w:spacing w:val="-16"/>
          <w:w w:val="105"/>
        </w:rPr>
        <w:t xml:space="preserve"> </w:t>
      </w:r>
      <w:r w:rsidRPr="008C0BCF">
        <w:rPr>
          <w:rFonts w:ascii="Arial" w:hAnsi="Arial" w:cs="Arial"/>
          <w:color w:val="0C0C0C"/>
          <w:w w:val="105"/>
        </w:rPr>
        <w:t>procedimiento</w:t>
      </w:r>
      <w:r w:rsidRPr="008C0BCF">
        <w:rPr>
          <w:rFonts w:ascii="Arial" w:hAnsi="Arial" w:cs="Arial"/>
          <w:color w:val="0C0C0C"/>
          <w:spacing w:val="-4"/>
          <w:w w:val="105"/>
        </w:rPr>
        <w:t xml:space="preserve"> </w:t>
      </w:r>
      <w:r w:rsidRPr="008C0BCF">
        <w:rPr>
          <w:rFonts w:ascii="Arial" w:hAnsi="Arial" w:cs="Arial"/>
          <w:color w:val="0C0C0C"/>
          <w:w w:val="105"/>
        </w:rPr>
        <w:t>u</w:t>
      </w:r>
      <w:r w:rsidRPr="008C0BCF">
        <w:rPr>
          <w:rFonts w:ascii="Arial" w:hAnsi="Arial" w:cs="Arial"/>
          <w:color w:val="0C0C0C"/>
          <w:spacing w:val="-11"/>
          <w:w w:val="105"/>
        </w:rPr>
        <w:t xml:space="preserve"> </w:t>
      </w:r>
      <w:r w:rsidRPr="008C0BCF">
        <w:rPr>
          <w:rFonts w:ascii="Arial" w:hAnsi="Arial" w:cs="Arial"/>
          <w:color w:val="0C0C0C"/>
          <w:w w:val="105"/>
        </w:rPr>
        <w:t>otros</w:t>
      </w:r>
      <w:r w:rsidRPr="008C0BCF">
        <w:rPr>
          <w:rFonts w:ascii="Arial" w:hAnsi="Arial" w:cs="Arial"/>
          <w:color w:val="0C0C0C"/>
          <w:spacing w:val="-13"/>
          <w:w w:val="105"/>
        </w:rPr>
        <w:t xml:space="preserve"> </w:t>
      </w:r>
      <w:r w:rsidRPr="008C0BCF">
        <w:rPr>
          <w:rFonts w:ascii="Arial" w:hAnsi="Arial" w:cs="Arial"/>
          <w:color w:val="0C0C0C"/>
          <w:w w:val="105"/>
        </w:rPr>
        <w:t>aspectos</w:t>
      </w:r>
      <w:r w:rsidRPr="008C0BCF">
        <w:rPr>
          <w:rFonts w:ascii="Arial" w:hAnsi="Arial" w:cs="Arial"/>
          <w:color w:val="0C0C0C"/>
          <w:spacing w:val="-7"/>
          <w:w w:val="105"/>
        </w:rPr>
        <w:t xml:space="preserve"> </w:t>
      </w:r>
      <w:r w:rsidRPr="008C0BCF">
        <w:rPr>
          <w:rFonts w:ascii="Arial" w:hAnsi="Arial" w:cs="Arial"/>
          <w:color w:val="0C0C0C"/>
          <w:w w:val="105"/>
        </w:rPr>
        <w:t>que</w:t>
      </w:r>
      <w:r w:rsidRPr="008C0BCF">
        <w:rPr>
          <w:rFonts w:ascii="Arial" w:hAnsi="Arial" w:cs="Arial"/>
          <w:color w:val="0C0C0C"/>
          <w:spacing w:val="-16"/>
          <w:w w:val="105"/>
        </w:rPr>
        <w:t xml:space="preserve"> </w:t>
      </w:r>
      <w:r w:rsidRPr="008C0BCF">
        <w:rPr>
          <w:rFonts w:ascii="Arial" w:hAnsi="Arial" w:cs="Arial"/>
          <w:color w:val="0C0C0C"/>
          <w:w w:val="105"/>
        </w:rPr>
        <w:t xml:space="preserve">le puedan otorgar condiciones más ventajosas con relación a los demás </w:t>
      </w:r>
      <w:r w:rsidRPr="008C0BCF">
        <w:rPr>
          <w:rFonts w:ascii="Arial" w:hAnsi="Arial" w:cs="Arial"/>
          <w:color w:val="0C0C0C"/>
          <w:spacing w:val="-2"/>
          <w:w w:val="105"/>
        </w:rPr>
        <w:t>participantes.</w:t>
      </w:r>
      <w:r w:rsidR="007C0469" w:rsidRPr="008C0BCF">
        <w:rPr>
          <w:rFonts w:ascii="Arial" w:hAnsi="Arial" w:cs="Arial"/>
          <w:color w:val="0C0C0C"/>
          <w:spacing w:val="-2"/>
          <w:w w:val="105"/>
        </w:rPr>
        <w:t xml:space="preserve"> </w:t>
      </w:r>
      <w:r w:rsidR="007C0469" w:rsidRPr="00455A91">
        <w:rPr>
          <w:rFonts w:ascii="Arial" w:hAnsi="Arial" w:cs="Arial"/>
          <w:bCs/>
          <w:color w:val="0C0C0C"/>
          <w:w w:val="105"/>
        </w:rPr>
        <w:t>A</w:t>
      </w:r>
      <w:r w:rsidR="00222A03" w:rsidRPr="00455A91">
        <w:rPr>
          <w:rFonts w:ascii="Arial" w:hAnsi="Arial" w:cs="Arial"/>
          <w:bCs/>
          <w:color w:val="0C0C0C"/>
          <w:w w:val="105"/>
        </w:rPr>
        <w:t>nexo 5.</w:t>
      </w:r>
    </w:p>
    <w:p w14:paraId="26CE1CFA" w14:textId="77777777" w:rsidR="00F03629" w:rsidRPr="0052340E" w:rsidRDefault="00F03629" w:rsidP="00C00673">
      <w:pPr>
        <w:pStyle w:val="Prrafodelista"/>
        <w:widowControl w:val="0"/>
        <w:tabs>
          <w:tab w:val="left" w:pos="1230"/>
          <w:tab w:val="left" w:pos="1231"/>
        </w:tabs>
        <w:autoSpaceDE w:val="0"/>
        <w:autoSpaceDN w:val="0"/>
        <w:spacing w:after="0" w:line="240" w:lineRule="auto"/>
        <w:ind w:left="0"/>
        <w:contextualSpacing w:val="0"/>
        <w:jc w:val="both"/>
        <w:rPr>
          <w:rFonts w:ascii="Arial" w:hAnsi="Arial" w:cs="Arial"/>
          <w:b/>
          <w:color w:val="0C0C0C"/>
          <w:w w:val="105"/>
        </w:rPr>
      </w:pPr>
    </w:p>
    <w:p w14:paraId="77A67626" w14:textId="591F290D" w:rsidR="0005052C" w:rsidRPr="00A06068" w:rsidRDefault="003822B3" w:rsidP="00C00673">
      <w:pPr>
        <w:pStyle w:val="Prrafodelista"/>
        <w:widowControl w:val="0"/>
        <w:tabs>
          <w:tab w:val="left" w:pos="1230"/>
          <w:tab w:val="left" w:pos="1231"/>
        </w:tabs>
        <w:autoSpaceDE w:val="0"/>
        <w:autoSpaceDN w:val="0"/>
        <w:spacing w:after="0" w:line="240" w:lineRule="auto"/>
        <w:ind w:left="0"/>
        <w:contextualSpacing w:val="0"/>
        <w:jc w:val="both"/>
        <w:rPr>
          <w:rFonts w:ascii="Arial" w:hAnsi="Arial" w:cs="Arial"/>
          <w:b/>
          <w:color w:val="0C0C0C"/>
        </w:rPr>
      </w:pPr>
      <w:r>
        <w:rPr>
          <w:rFonts w:ascii="Arial" w:hAnsi="Arial" w:cs="Arial"/>
          <w:b/>
          <w:color w:val="0C0C0C"/>
          <w:w w:val="105"/>
        </w:rPr>
        <w:t>28</w:t>
      </w:r>
      <w:r w:rsidR="00A82307">
        <w:rPr>
          <w:rFonts w:ascii="Arial" w:hAnsi="Arial" w:cs="Arial"/>
          <w:b/>
          <w:color w:val="0C0C0C"/>
          <w:w w:val="105"/>
        </w:rPr>
        <w:t xml:space="preserve">. </w:t>
      </w:r>
      <w:r w:rsidR="00F03629" w:rsidRPr="00A06068">
        <w:rPr>
          <w:rFonts w:ascii="Arial" w:hAnsi="Arial" w:cs="Arial"/>
          <w:b/>
          <w:color w:val="0C0C0C"/>
          <w:w w:val="105"/>
        </w:rPr>
        <w:t>P</w:t>
      </w:r>
      <w:r w:rsidR="00455A91" w:rsidRPr="00A06068">
        <w:rPr>
          <w:rFonts w:ascii="Arial" w:hAnsi="Arial" w:cs="Arial"/>
          <w:b/>
          <w:color w:val="0C0C0C"/>
          <w:w w:val="105"/>
        </w:rPr>
        <w:t>ropuesta</w:t>
      </w:r>
      <w:r w:rsidR="00455A91" w:rsidRPr="00A06068">
        <w:rPr>
          <w:rFonts w:ascii="Arial" w:hAnsi="Arial" w:cs="Arial"/>
          <w:b/>
          <w:color w:val="0C0C0C"/>
          <w:spacing w:val="6"/>
          <w:w w:val="105"/>
        </w:rPr>
        <w:t xml:space="preserve"> </w:t>
      </w:r>
      <w:r w:rsidR="00455A91" w:rsidRPr="00A06068">
        <w:rPr>
          <w:rFonts w:ascii="Arial" w:hAnsi="Arial" w:cs="Arial"/>
          <w:b/>
          <w:color w:val="0C0C0C"/>
          <w:spacing w:val="-2"/>
          <w:w w:val="105"/>
        </w:rPr>
        <w:t>económica.</w:t>
      </w:r>
    </w:p>
    <w:p w14:paraId="480F7D80" w14:textId="77777777" w:rsidR="0005052C" w:rsidRPr="0052340E" w:rsidRDefault="0005052C" w:rsidP="00C00673">
      <w:pPr>
        <w:pStyle w:val="Textoindependiente"/>
        <w:spacing w:before="1"/>
        <w:ind w:hanging="11"/>
        <w:rPr>
          <w:rFonts w:ascii="Arial" w:hAnsi="Arial" w:cs="Arial"/>
          <w:b/>
          <w:sz w:val="22"/>
          <w:szCs w:val="22"/>
        </w:rPr>
      </w:pPr>
    </w:p>
    <w:p w14:paraId="315B6421" w14:textId="7135F52E" w:rsidR="003457FA" w:rsidRPr="0052340E" w:rsidRDefault="0005052C" w:rsidP="00A65796">
      <w:pPr>
        <w:pStyle w:val="Textoindependiente"/>
        <w:ind w:hanging="11"/>
        <w:rPr>
          <w:rFonts w:ascii="Arial" w:hAnsi="Arial" w:cs="Arial"/>
          <w:b/>
          <w:color w:val="0C0C0C"/>
          <w:sz w:val="22"/>
          <w:szCs w:val="22"/>
        </w:rPr>
      </w:pPr>
      <w:r w:rsidRPr="00455A91">
        <w:rPr>
          <w:rFonts w:ascii="Arial" w:hAnsi="Arial" w:cs="Arial"/>
          <w:bCs/>
          <w:color w:val="0C0C0C"/>
          <w:w w:val="105"/>
          <w:sz w:val="22"/>
          <w:szCs w:val="22"/>
        </w:rPr>
        <w:t>El</w:t>
      </w:r>
      <w:r w:rsidRPr="00455A91">
        <w:rPr>
          <w:rFonts w:ascii="Arial" w:hAnsi="Arial" w:cs="Arial"/>
          <w:bCs/>
          <w:color w:val="0C0C0C"/>
          <w:spacing w:val="-7"/>
          <w:w w:val="105"/>
          <w:sz w:val="22"/>
          <w:szCs w:val="22"/>
        </w:rPr>
        <w:t xml:space="preserve"> </w:t>
      </w:r>
      <w:r w:rsidRPr="00455A91">
        <w:rPr>
          <w:rFonts w:ascii="Arial" w:hAnsi="Arial" w:cs="Arial"/>
          <w:bCs/>
          <w:color w:val="0C0C0C"/>
          <w:w w:val="105"/>
          <w:sz w:val="22"/>
          <w:szCs w:val="22"/>
        </w:rPr>
        <w:t>sobre</w:t>
      </w:r>
      <w:r w:rsidRPr="00455A91">
        <w:rPr>
          <w:rFonts w:ascii="Arial" w:hAnsi="Arial" w:cs="Arial"/>
          <w:bCs/>
          <w:color w:val="0C0C0C"/>
          <w:spacing w:val="-6"/>
          <w:w w:val="105"/>
          <w:sz w:val="22"/>
          <w:szCs w:val="22"/>
        </w:rPr>
        <w:t xml:space="preserve"> </w:t>
      </w:r>
      <w:r w:rsidRPr="00455A91">
        <w:rPr>
          <w:rFonts w:ascii="Arial" w:hAnsi="Arial" w:cs="Arial"/>
          <w:bCs/>
          <w:color w:val="0C0C0C"/>
          <w:w w:val="105"/>
          <w:sz w:val="22"/>
          <w:szCs w:val="22"/>
        </w:rPr>
        <w:t>2</w:t>
      </w:r>
      <w:r w:rsidR="0099037C" w:rsidRPr="0052340E">
        <w:rPr>
          <w:rFonts w:ascii="Arial" w:hAnsi="Arial" w:cs="Arial"/>
          <w:b/>
          <w:color w:val="0C0C0C"/>
          <w:w w:val="105"/>
          <w:sz w:val="22"/>
          <w:szCs w:val="22"/>
        </w:rPr>
        <w:t xml:space="preserve"> </w:t>
      </w:r>
      <w:r w:rsidR="0099037C" w:rsidRPr="0052340E">
        <w:rPr>
          <w:rFonts w:ascii="Arial" w:hAnsi="Arial" w:cs="Arial"/>
          <w:bCs/>
          <w:color w:val="0C0C0C"/>
          <w:w w:val="105"/>
          <w:sz w:val="22"/>
          <w:szCs w:val="22"/>
        </w:rPr>
        <w:t xml:space="preserve">que </w:t>
      </w:r>
      <w:r w:rsidR="0099037C" w:rsidRPr="0052340E">
        <w:rPr>
          <w:rFonts w:ascii="Arial" w:hAnsi="Arial" w:cs="Arial"/>
          <w:color w:val="0C0C0C"/>
          <w:w w:val="105"/>
          <w:sz w:val="22"/>
          <w:szCs w:val="22"/>
        </w:rPr>
        <w:t>contenga</w:t>
      </w:r>
      <w:r w:rsidRPr="0052340E">
        <w:rPr>
          <w:rFonts w:ascii="Arial" w:hAnsi="Arial" w:cs="Arial"/>
          <w:color w:val="424242"/>
          <w:spacing w:val="-16"/>
          <w:w w:val="105"/>
          <w:sz w:val="22"/>
          <w:szCs w:val="22"/>
        </w:rPr>
        <w:t xml:space="preserve"> </w:t>
      </w:r>
      <w:r w:rsidRPr="0052340E">
        <w:rPr>
          <w:rFonts w:ascii="Arial" w:hAnsi="Arial" w:cs="Arial"/>
          <w:color w:val="0C0C0C"/>
          <w:w w:val="105"/>
          <w:sz w:val="22"/>
          <w:szCs w:val="22"/>
        </w:rPr>
        <w:t>la</w:t>
      </w:r>
      <w:r w:rsidRPr="0052340E">
        <w:rPr>
          <w:rFonts w:ascii="Arial" w:hAnsi="Arial" w:cs="Arial"/>
          <w:color w:val="0C0C0C"/>
          <w:spacing w:val="-8"/>
          <w:w w:val="105"/>
          <w:sz w:val="22"/>
          <w:szCs w:val="22"/>
        </w:rPr>
        <w:t xml:space="preserve"> </w:t>
      </w:r>
      <w:r w:rsidRPr="0052340E">
        <w:rPr>
          <w:rFonts w:ascii="Arial" w:hAnsi="Arial" w:cs="Arial"/>
          <w:color w:val="0C0C0C"/>
          <w:w w:val="105"/>
          <w:sz w:val="22"/>
          <w:szCs w:val="22"/>
        </w:rPr>
        <w:t>propuesta económica,</w:t>
      </w:r>
      <w:r w:rsidR="00D47E85" w:rsidRPr="0052340E">
        <w:rPr>
          <w:rFonts w:ascii="Arial" w:hAnsi="Arial" w:cs="Arial"/>
          <w:color w:val="0C0C0C"/>
          <w:w w:val="105"/>
          <w:sz w:val="22"/>
          <w:szCs w:val="22"/>
        </w:rPr>
        <w:t xml:space="preserve"> </w:t>
      </w:r>
      <w:r w:rsidRPr="0052340E">
        <w:rPr>
          <w:rFonts w:ascii="Arial" w:hAnsi="Arial" w:cs="Arial"/>
          <w:color w:val="0C0C0C"/>
          <w:w w:val="105"/>
          <w:sz w:val="22"/>
          <w:szCs w:val="22"/>
        </w:rPr>
        <w:t>deberá</w:t>
      </w:r>
      <w:r w:rsidRPr="0052340E">
        <w:rPr>
          <w:rFonts w:ascii="Arial" w:hAnsi="Arial" w:cs="Arial"/>
          <w:color w:val="0C0C0C"/>
          <w:spacing w:val="-5"/>
          <w:w w:val="105"/>
          <w:sz w:val="22"/>
          <w:szCs w:val="22"/>
        </w:rPr>
        <w:t xml:space="preserve"> </w:t>
      </w:r>
      <w:r w:rsidRPr="0052340E">
        <w:rPr>
          <w:rFonts w:ascii="Arial" w:hAnsi="Arial" w:cs="Arial"/>
          <w:color w:val="0C0C0C"/>
          <w:w w:val="105"/>
          <w:sz w:val="22"/>
          <w:szCs w:val="22"/>
        </w:rPr>
        <w:t>presentarse en</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original, desglosa</w:t>
      </w:r>
      <w:r w:rsidR="006A266D" w:rsidRPr="0052340E">
        <w:rPr>
          <w:rFonts w:ascii="Arial" w:hAnsi="Arial" w:cs="Arial"/>
          <w:color w:val="0C0C0C"/>
          <w:w w:val="105"/>
          <w:sz w:val="22"/>
          <w:szCs w:val="22"/>
        </w:rPr>
        <w:t>ndo cada concepto del</w:t>
      </w:r>
      <w:r w:rsidRPr="0052340E">
        <w:rPr>
          <w:rFonts w:ascii="Arial" w:hAnsi="Arial" w:cs="Arial"/>
          <w:color w:val="0C0C0C"/>
          <w:w w:val="105"/>
          <w:sz w:val="22"/>
          <w:szCs w:val="22"/>
        </w:rPr>
        <w:t xml:space="preserve"> arrendamiento, señalando unidad de medida, precio unitario</w:t>
      </w:r>
      <w:r w:rsidR="007C11BC" w:rsidRPr="0052340E">
        <w:rPr>
          <w:rFonts w:ascii="Arial" w:hAnsi="Arial" w:cs="Arial"/>
          <w:color w:val="0C0C0C"/>
          <w:w w:val="105"/>
          <w:sz w:val="22"/>
          <w:szCs w:val="22"/>
        </w:rPr>
        <w:t xml:space="preserve">, </w:t>
      </w:r>
      <w:r w:rsidRPr="0052340E">
        <w:rPr>
          <w:rFonts w:ascii="Arial" w:hAnsi="Arial" w:cs="Arial"/>
          <w:color w:val="0C0C0C"/>
          <w:w w:val="105"/>
          <w:sz w:val="22"/>
          <w:szCs w:val="22"/>
        </w:rPr>
        <w:t xml:space="preserve">totales, </w:t>
      </w:r>
      <w:r w:rsidR="00E14198" w:rsidRPr="0052340E">
        <w:rPr>
          <w:rFonts w:ascii="Arial" w:hAnsi="Arial" w:cs="Arial"/>
          <w:color w:val="0C0C0C"/>
          <w:w w:val="105"/>
          <w:sz w:val="22"/>
          <w:szCs w:val="22"/>
        </w:rPr>
        <w:t>así como el impuesto al valor agregado (I.</w:t>
      </w:r>
      <w:r w:rsidRPr="0052340E">
        <w:rPr>
          <w:rFonts w:ascii="Arial" w:hAnsi="Arial" w:cs="Arial"/>
          <w:color w:val="0C0C0C"/>
          <w:w w:val="105"/>
          <w:sz w:val="22"/>
          <w:szCs w:val="22"/>
        </w:rPr>
        <w:t>V.A</w:t>
      </w:r>
      <w:r w:rsidR="00E14198" w:rsidRPr="0052340E">
        <w:rPr>
          <w:rFonts w:ascii="Arial" w:hAnsi="Arial" w:cs="Arial"/>
          <w:color w:val="0C0C0C"/>
          <w:w w:val="105"/>
          <w:sz w:val="22"/>
          <w:szCs w:val="22"/>
        </w:rPr>
        <w:t>)</w:t>
      </w:r>
      <w:r w:rsidRPr="0052340E">
        <w:rPr>
          <w:rFonts w:ascii="Arial" w:hAnsi="Arial" w:cs="Arial"/>
          <w:color w:val="0C0C0C"/>
          <w:w w:val="105"/>
          <w:sz w:val="22"/>
          <w:szCs w:val="22"/>
        </w:rPr>
        <w:t xml:space="preserve">, </w:t>
      </w:r>
      <w:r w:rsidR="00A01038" w:rsidRPr="0052340E">
        <w:rPr>
          <w:rFonts w:ascii="Arial" w:hAnsi="Arial" w:cs="Arial"/>
          <w:color w:val="0C0C0C"/>
          <w:w w:val="105"/>
          <w:sz w:val="22"/>
          <w:szCs w:val="22"/>
        </w:rPr>
        <w:t xml:space="preserve">la cual deberá estar </w:t>
      </w:r>
      <w:r w:rsidRPr="0052340E">
        <w:rPr>
          <w:rFonts w:ascii="Arial" w:hAnsi="Arial" w:cs="Arial"/>
          <w:color w:val="0C0C0C"/>
          <w:w w:val="105"/>
          <w:sz w:val="22"/>
          <w:szCs w:val="22"/>
        </w:rPr>
        <w:t>firmada por el</w:t>
      </w:r>
      <w:r w:rsidRPr="0052340E">
        <w:rPr>
          <w:rFonts w:ascii="Arial" w:hAnsi="Arial" w:cs="Arial"/>
          <w:color w:val="0C0C0C"/>
          <w:spacing w:val="-3"/>
          <w:w w:val="105"/>
          <w:sz w:val="22"/>
          <w:szCs w:val="22"/>
        </w:rPr>
        <w:t xml:space="preserve"> </w:t>
      </w:r>
      <w:r w:rsidRPr="0052340E">
        <w:rPr>
          <w:rFonts w:ascii="Arial" w:hAnsi="Arial" w:cs="Arial"/>
          <w:color w:val="0C0C0C"/>
          <w:w w:val="105"/>
          <w:sz w:val="22"/>
          <w:szCs w:val="22"/>
        </w:rPr>
        <w:t>representante y/o apoderado legal</w:t>
      </w:r>
      <w:r w:rsidR="00072207">
        <w:rPr>
          <w:rFonts w:ascii="Arial" w:hAnsi="Arial" w:cs="Arial"/>
          <w:color w:val="0C0C0C"/>
          <w:w w:val="105"/>
          <w:sz w:val="22"/>
          <w:szCs w:val="22"/>
        </w:rPr>
        <w:t>, además deberá agregar a su propuesta económica archivo digital  en formato Word en memoria USB.</w:t>
      </w:r>
    </w:p>
    <w:p w14:paraId="46186805" w14:textId="643A0887" w:rsidR="003457FA" w:rsidRPr="0052340E" w:rsidRDefault="003457FA" w:rsidP="00FA72FB">
      <w:pPr>
        <w:widowControl w:val="0"/>
        <w:tabs>
          <w:tab w:val="left" w:pos="553"/>
        </w:tabs>
        <w:autoSpaceDE w:val="0"/>
        <w:autoSpaceDN w:val="0"/>
        <w:ind w:left="-11"/>
        <w:jc w:val="both"/>
        <w:rPr>
          <w:rFonts w:ascii="Arial" w:hAnsi="Arial" w:cs="Arial"/>
          <w:color w:val="0C0C0C"/>
          <w:w w:val="105"/>
          <w:sz w:val="22"/>
          <w:szCs w:val="22"/>
        </w:rPr>
      </w:pPr>
    </w:p>
    <w:p w14:paraId="216615FC" w14:textId="2508F62D" w:rsidR="001D06CF" w:rsidRPr="0052340E" w:rsidRDefault="001D06CF" w:rsidP="00FA72FB">
      <w:pPr>
        <w:widowControl w:val="0"/>
        <w:tabs>
          <w:tab w:val="left" w:pos="553"/>
        </w:tabs>
        <w:autoSpaceDE w:val="0"/>
        <w:autoSpaceDN w:val="0"/>
        <w:ind w:left="-11"/>
        <w:jc w:val="both"/>
        <w:rPr>
          <w:rFonts w:ascii="Arial" w:hAnsi="Arial" w:cs="Arial"/>
          <w:color w:val="0C0C0C"/>
          <w:w w:val="105"/>
          <w:sz w:val="22"/>
          <w:szCs w:val="22"/>
        </w:rPr>
      </w:pPr>
      <w:r w:rsidRPr="0052340E">
        <w:rPr>
          <w:rFonts w:ascii="Arial" w:hAnsi="Arial" w:cs="Arial"/>
          <w:color w:val="0C0C0C"/>
          <w:w w:val="105"/>
          <w:sz w:val="22"/>
          <w:szCs w:val="22"/>
        </w:rPr>
        <w:t>La propuesta económica deberá realizarse de acuerdo a lo siguiente:</w:t>
      </w:r>
    </w:p>
    <w:p w14:paraId="1EF97CEB" w14:textId="77777777" w:rsidR="001D06CF" w:rsidRPr="0052340E" w:rsidRDefault="001D06CF" w:rsidP="00FA72FB">
      <w:pPr>
        <w:widowControl w:val="0"/>
        <w:tabs>
          <w:tab w:val="left" w:pos="553"/>
        </w:tabs>
        <w:autoSpaceDE w:val="0"/>
        <w:autoSpaceDN w:val="0"/>
        <w:ind w:left="-11"/>
        <w:jc w:val="both"/>
        <w:rPr>
          <w:rFonts w:ascii="Arial" w:hAnsi="Arial" w:cs="Arial"/>
          <w:color w:val="0C0C0C"/>
          <w:w w:val="105"/>
          <w:sz w:val="22"/>
          <w:szCs w:val="22"/>
        </w:rPr>
      </w:pPr>
    </w:p>
    <w:p w14:paraId="4443E79F" w14:textId="2172B9AF" w:rsidR="00FA72FB" w:rsidRPr="0052340E" w:rsidRDefault="001D06CF" w:rsidP="00252EE5">
      <w:pPr>
        <w:pStyle w:val="Prrafodelista"/>
        <w:widowControl w:val="0"/>
        <w:numPr>
          <w:ilvl w:val="0"/>
          <w:numId w:val="21"/>
        </w:numPr>
        <w:tabs>
          <w:tab w:val="left" w:pos="553"/>
        </w:tabs>
        <w:autoSpaceDE w:val="0"/>
        <w:autoSpaceDN w:val="0"/>
        <w:jc w:val="both"/>
        <w:rPr>
          <w:rFonts w:ascii="Arial" w:hAnsi="Arial" w:cs="Arial"/>
          <w:color w:val="0C0C0C"/>
          <w:spacing w:val="-2"/>
          <w:w w:val="105"/>
        </w:rPr>
      </w:pPr>
      <w:r w:rsidRPr="0052340E">
        <w:rPr>
          <w:rFonts w:ascii="Arial" w:hAnsi="Arial" w:cs="Arial"/>
          <w:color w:val="0C0C0C"/>
          <w:w w:val="105"/>
        </w:rPr>
        <w:t>F</w:t>
      </w:r>
      <w:r w:rsidR="00FA72FB" w:rsidRPr="0052340E">
        <w:rPr>
          <w:rFonts w:ascii="Arial" w:hAnsi="Arial" w:cs="Arial"/>
          <w:color w:val="0C0C0C"/>
          <w:w w:val="105"/>
        </w:rPr>
        <w:t>ormularse</w:t>
      </w:r>
      <w:r w:rsidR="00FA72FB" w:rsidRPr="0052340E">
        <w:rPr>
          <w:rFonts w:ascii="Arial" w:hAnsi="Arial" w:cs="Arial"/>
          <w:color w:val="0C0C0C"/>
          <w:spacing w:val="-4"/>
          <w:w w:val="105"/>
        </w:rPr>
        <w:t xml:space="preserve"> </w:t>
      </w:r>
      <w:r w:rsidR="00FA72FB" w:rsidRPr="0052340E">
        <w:rPr>
          <w:rFonts w:ascii="Arial" w:hAnsi="Arial" w:cs="Arial"/>
          <w:color w:val="0C0C0C"/>
          <w:w w:val="105"/>
        </w:rPr>
        <w:t>en</w:t>
      </w:r>
      <w:r w:rsidR="00FA72FB" w:rsidRPr="0052340E">
        <w:rPr>
          <w:rFonts w:ascii="Arial" w:hAnsi="Arial" w:cs="Arial"/>
          <w:color w:val="0C0C0C"/>
          <w:spacing w:val="-22"/>
          <w:w w:val="105"/>
        </w:rPr>
        <w:t xml:space="preserve"> </w:t>
      </w:r>
      <w:r w:rsidR="00FA72FB" w:rsidRPr="0052340E">
        <w:rPr>
          <w:rFonts w:ascii="Arial" w:hAnsi="Arial" w:cs="Arial"/>
          <w:color w:val="0C0C0C"/>
          <w:w w:val="105"/>
        </w:rPr>
        <w:t>moneda</w:t>
      </w:r>
      <w:r w:rsidR="00FA72FB" w:rsidRPr="0052340E">
        <w:rPr>
          <w:rFonts w:ascii="Arial" w:hAnsi="Arial" w:cs="Arial"/>
          <w:color w:val="0C0C0C"/>
          <w:spacing w:val="-3"/>
          <w:w w:val="105"/>
        </w:rPr>
        <w:t xml:space="preserve"> </w:t>
      </w:r>
      <w:r w:rsidR="00FA72FB" w:rsidRPr="0052340E">
        <w:rPr>
          <w:rFonts w:ascii="Arial" w:hAnsi="Arial" w:cs="Arial"/>
          <w:color w:val="0C0C0C"/>
          <w:spacing w:val="-2"/>
          <w:w w:val="105"/>
        </w:rPr>
        <w:t>nacional.</w:t>
      </w:r>
    </w:p>
    <w:p w14:paraId="3FA2BE04" w14:textId="28FF36A7" w:rsidR="001D06CF" w:rsidRPr="0052340E" w:rsidRDefault="001D06CF" w:rsidP="00252EE5">
      <w:pPr>
        <w:pStyle w:val="Textoindependiente"/>
        <w:numPr>
          <w:ilvl w:val="0"/>
          <w:numId w:val="21"/>
        </w:numPr>
        <w:rPr>
          <w:rFonts w:ascii="Arial" w:hAnsi="Arial" w:cs="Arial"/>
          <w:color w:val="0C0C0C"/>
          <w:sz w:val="22"/>
          <w:szCs w:val="22"/>
        </w:rPr>
      </w:pPr>
      <w:r w:rsidRPr="0052340E">
        <w:rPr>
          <w:rFonts w:ascii="Arial" w:hAnsi="Arial" w:cs="Arial"/>
          <w:color w:val="0C0C0C"/>
          <w:w w:val="105"/>
          <w:sz w:val="22"/>
          <w:szCs w:val="22"/>
        </w:rPr>
        <w:lastRenderedPageBreak/>
        <w:t>Cumplir con los requerimientos establecidos</w:t>
      </w:r>
      <w:r w:rsidRPr="0052340E">
        <w:rPr>
          <w:rFonts w:ascii="Arial" w:hAnsi="Arial" w:cs="Arial"/>
          <w:color w:val="0C0C0C"/>
          <w:spacing w:val="34"/>
          <w:w w:val="105"/>
          <w:sz w:val="22"/>
          <w:szCs w:val="22"/>
        </w:rPr>
        <w:t xml:space="preserve"> </w:t>
      </w:r>
      <w:r w:rsidRPr="0052340E">
        <w:rPr>
          <w:rFonts w:ascii="Arial" w:hAnsi="Arial" w:cs="Arial"/>
          <w:color w:val="0C0C0C"/>
          <w:w w:val="105"/>
          <w:sz w:val="22"/>
          <w:szCs w:val="22"/>
        </w:rPr>
        <w:t xml:space="preserve">en las bases de esta licitación pública </w:t>
      </w:r>
      <w:r w:rsidR="0089212F">
        <w:rPr>
          <w:rFonts w:ascii="Arial" w:hAnsi="Arial" w:cs="Arial"/>
          <w:color w:val="0C0C0C"/>
          <w:w w:val="105"/>
          <w:sz w:val="22"/>
          <w:szCs w:val="22"/>
        </w:rPr>
        <w:t>naciona</w:t>
      </w:r>
      <w:r w:rsidR="00EB7A69">
        <w:rPr>
          <w:rFonts w:ascii="Arial" w:hAnsi="Arial" w:cs="Arial"/>
          <w:color w:val="0C0C0C"/>
          <w:w w:val="105"/>
          <w:sz w:val="22"/>
          <w:szCs w:val="22"/>
        </w:rPr>
        <w:t>l</w:t>
      </w:r>
      <w:r w:rsidRPr="0052340E">
        <w:rPr>
          <w:rFonts w:ascii="Arial" w:hAnsi="Arial" w:cs="Arial"/>
          <w:color w:val="0C0C0C"/>
          <w:w w:val="105"/>
          <w:sz w:val="22"/>
          <w:szCs w:val="22"/>
        </w:rPr>
        <w:t xml:space="preserve"> y de acuerdo con</w:t>
      </w:r>
      <w:r w:rsidRPr="0052340E">
        <w:rPr>
          <w:rFonts w:ascii="Arial" w:hAnsi="Arial" w:cs="Arial"/>
          <w:color w:val="0C0C0C"/>
          <w:spacing w:val="-3"/>
          <w:w w:val="105"/>
          <w:sz w:val="22"/>
          <w:szCs w:val="22"/>
        </w:rPr>
        <w:t xml:space="preserve"> </w:t>
      </w:r>
      <w:r w:rsidR="00455A91" w:rsidRPr="00455A91">
        <w:rPr>
          <w:rFonts w:ascii="Arial" w:hAnsi="Arial" w:cs="Arial"/>
          <w:color w:val="0C0C0C"/>
          <w:w w:val="105"/>
          <w:sz w:val="22"/>
          <w:szCs w:val="22"/>
        </w:rPr>
        <w:t>el anexo a.</w:t>
      </w:r>
    </w:p>
    <w:p w14:paraId="737C91EA" w14:textId="2AEC59B9" w:rsidR="00ED69BF" w:rsidRPr="00455A91" w:rsidRDefault="001D06CF" w:rsidP="00455A91">
      <w:pPr>
        <w:pStyle w:val="Prrafodelista"/>
        <w:widowControl w:val="0"/>
        <w:numPr>
          <w:ilvl w:val="0"/>
          <w:numId w:val="21"/>
        </w:numPr>
        <w:tabs>
          <w:tab w:val="left" w:pos="191"/>
        </w:tabs>
        <w:autoSpaceDE w:val="0"/>
        <w:autoSpaceDN w:val="0"/>
        <w:spacing w:before="191"/>
        <w:jc w:val="both"/>
        <w:rPr>
          <w:rFonts w:ascii="Arial" w:hAnsi="Arial" w:cs="Arial"/>
          <w:color w:val="0C0C0C"/>
          <w:w w:val="105"/>
        </w:rPr>
      </w:pPr>
      <w:r w:rsidRPr="0052340E">
        <w:rPr>
          <w:rFonts w:ascii="Arial" w:hAnsi="Arial" w:cs="Arial"/>
          <w:color w:val="0C0C0C"/>
          <w:w w:val="105"/>
        </w:rPr>
        <w:t>C</w:t>
      </w:r>
      <w:r w:rsidR="008A60DA" w:rsidRPr="0052340E">
        <w:rPr>
          <w:rFonts w:ascii="Arial" w:hAnsi="Arial" w:cs="Arial"/>
          <w:color w:val="0C0C0C"/>
          <w:w w:val="105"/>
        </w:rPr>
        <w:t>ontar con</w:t>
      </w:r>
      <w:r w:rsidR="008A60DA" w:rsidRPr="0052340E">
        <w:rPr>
          <w:rFonts w:ascii="Arial" w:hAnsi="Arial" w:cs="Arial"/>
          <w:color w:val="0C0C0C"/>
          <w:spacing w:val="-10"/>
          <w:w w:val="105"/>
        </w:rPr>
        <w:t xml:space="preserve"> </w:t>
      </w:r>
      <w:r w:rsidR="008A60DA" w:rsidRPr="0052340E">
        <w:rPr>
          <w:rFonts w:ascii="Arial" w:hAnsi="Arial" w:cs="Arial"/>
          <w:color w:val="0C0C0C"/>
          <w:w w:val="105"/>
        </w:rPr>
        <w:t>la</w:t>
      </w:r>
      <w:r w:rsidR="008A60DA" w:rsidRPr="0052340E">
        <w:rPr>
          <w:rFonts w:ascii="Arial" w:hAnsi="Arial" w:cs="Arial"/>
          <w:color w:val="0C0C0C"/>
          <w:spacing w:val="-2"/>
          <w:w w:val="105"/>
        </w:rPr>
        <w:t xml:space="preserve"> </w:t>
      </w:r>
      <w:r w:rsidR="008A60DA" w:rsidRPr="0052340E">
        <w:rPr>
          <w:rFonts w:ascii="Arial" w:hAnsi="Arial" w:cs="Arial"/>
          <w:color w:val="0C0C0C"/>
          <w:w w:val="105"/>
        </w:rPr>
        <w:t>siguiente leyenda:</w:t>
      </w:r>
      <w:r w:rsidR="008A60DA" w:rsidRPr="0052340E">
        <w:rPr>
          <w:rFonts w:ascii="Arial" w:hAnsi="Arial" w:cs="Arial"/>
          <w:color w:val="0C0C0C"/>
          <w:spacing w:val="-3"/>
          <w:w w:val="105"/>
        </w:rPr>
        <w:t xml:space="preserve"> </w:t>
      </w:r>
      <w:r w:rsidR="008A60DA" w:rsidRPr="0052340E">
        <w:rPr>
          <w:rFonts w:ascii="Arial" w:hAnsi="Arial" w:cs="Arial"/>
          <w:color w:val="363636"/>
          <w:w w:val="105"/>
        </w:rPr>
        <w:t>"</w:t>
      </w:r>
      <w:r w:rsidR="008A60DA" w:rsidRPr="0052340E">
        <w:rPr>
          <w:rFonts w:ascii="Arial" w:hAnsi="Arial" w:cs="Arial"/>
          <w:color w:val="0C0C0C"/>
          <w:w w:val="105"/>
        </w:rPr>
        <w:t>Los</w:t>
      </w:r>
      <w:r w:rsidR="008A60DA" w:rsidRPr="0052340E">
        <w:rPr>
          <w:rFonts w:ascii="Arial" w:hAnsi="Arial" w:cs="Arial"/>
          <w:color w:val="0C0C0C"/>
          <w:spacing w:val="-4"/>
          <w:w w:val="105"/>
        </w:rPr>
        <w:t xml:space="preserve"> </w:t>
      </w:r>
      <w:r w:rsidR="008A60DA" w:rsidRPr="0052340E">
        <w:rPr>
          <w:rFonts w:ascii="Arial" w:hAnsi="Arial" w:cs="Arial"/>
          <w:color w:val="0C0C0C"/>
          <w:w w:val="105"/>
        </w:rPr>
        <w:t>precios</w:t>
      </w:r>
      <w:r w:rsidR="008A60DA" w:rsidRPr="0052340E">
        <w:rPr>
          <w:rFonts w:ascii="Arial" w:hAnsi="Arial" w:cs="Arial"/>
          <w:color w:val="0C0C0C"/>
          <w:spacing w:val="-1"/>
          <w:w w:val="105"/>
        </w:rPr>
        <w:t xml:space="preserve"> </w:t>
      </w:r>
      <w:r w:rsidR="008A60DA" w:rsidRPr="0052340E">
        <w:rPr>
          <w:rFonts w:ascii="Arial" w:hAnsi="Arial" w:cs="Arial"/>
          <w:color w:val="0C0C0C"/>
          <w:w w:val="105"/>
        </w:rPr>
        <w:t>serán</w:t>
      </w:r>
      <w:r w:rsidR="008A60DA" w:rsidRPr="0052340E">
        <w:rPr>
          <w:rFonts w:ascii="Arial" w:hAnsi="Arial" w:cs="Arial"/>
          <w:color w:val="0C0C0C"/>
          <w:spacing w:val="-5"/>
          <w:w w:val="105"/>
        </w:rPr>
        <w:t xml:space="preserve"> </w:t>
      </w:r>
      <w:r w:rsidR="008A60DA" w:rsidRPr="0052340E">
        <w:rPr>
          <w:rFonts w:ascii="Arial" w:hAnsi="Arial" w:cs="Arial"/>
          <w:color w:val="0C0C0C"/>
          <w:w w:val="105"/>
        </w:rPr>
        <w:t>firmes</w:t>
      </w:r>
      <w:r w:rsidR="008A60DA" w:rsidRPr="0052340E">
        <w:rPr>
          <w:rFonts w:ascii="Arial" w:hAnsi="Arial" w:cs="Arial"/>
          <w:color w:val="0C0C0C"/>
          <w:spacing w:val="-5"/>
          <w:w w:val="105"/>
        </w:rPr>
        <w:t xml:space="preserve"> </w:t>
      </w:r>
      <w:r w:rsidR="008A60DA" w:rsidRPr="0052340E">
        <w:rPr>
          <w:rFonts w:ascii="Arial" w:hAnsi="Arial" w:cs="Arial"/>
          <w:color w:val="0C0C0C"/>
          <w:w w:val="105"/>
        </w:rPr>
        <w:t>hasta la total prestación del servicio, dichos precios ya incluyen todo lo requerido para la prestación del servicio</w:t>
      </w:r>
      <w:r w:rsidR="00ED69BF" w:rsidRPr="00455A91">
        <w:rPr>
          <w:rFonts w:ascii="Arial" w:hAnsi="Arial" w:cs="Arial"/>
          <w:color w:val="0C0C0C"/>
          <w:w w:val="105"/>
        </w:rPr>
        <w:t>.</w:t>
      </w:r>
    </w:p>
    <w:p w14:paraId="460222F6" w14:textId="0D0D41A3" w:rsidR="008A60DA" w:rsidRPr="0052340E" w:rsidRDefault="00455A91" w:rsidP="00F55488">
      <w:pPr>
        <w:pStyle w:val="Textoindependiente"/>
        <w:tabs>
          <w:tab w:val="left" w:pos="191"/>
        </w:tabs>
        <w:spacing w:before="167"/>
        <w:rPr>
          <w:rFonts w:ascii="Arial" w:hAnsi="Arial" w:cs="Arial"/>
          <w:sz w:val="22"/>
          <w:szCs w:val="22"/>
        </w:rPr>
      </w:pPr>
      <w:r>
        <w:rPr>
          <w:rFonts w:ascii="Arial" w:hAnsi="Arial" w:cs="Arial"/>
          <w:bCs/>
          <w:color w:val="0C0C0C"/>
          <w:w w:val="105"/>
          <w:sz w:val="22"/>
          <w:szCs w:val="22"/>
        </w:rPr>
        <w:t>E</w:t>
      </w:r>
      <w:r w:rsidRPr="00455A91">
        <w:rPr>
          <w:rFonts w:ascii="Arial" w:hAnsi="Arial" w:cs="Arial"/>
          <w:bCs/>
          <w:color w:val="0C0C0C"/>
          <w:w w:val="105"/>
          <w:sz w:val="22"/>
          <w:szCs w:val="22"/>
        </w:rPr>
        <w:t>l</w:t>
      </w:r>
      <w:r w:rsidRPr="00455A91">
        <w:rPr>
          <w:rFonts w:ascii="Arial" w:hAnsi="Arial" w:cs="Arial"/>
          <w:bCs/>
          <w:color w:val="0C0C0C"/>
          <w:spacing w:val="-11"/>
          <w:w w:val="105"/>
          <w:sz w:val="22"/>
          <w:szCs w:val="22"/>
        </w:rPr>
        <w:t xml:space="preserve"> </w:t>
      </w:r>
      <w:r w:rsidRPr="00455A91">
        <w:rPr>
          <w:rFonts w:ascii="Arial" w:hAnsi="Arial" w:cs="Arial"/>
          <w:bCs/>
          <w:color w:val="0C0C0C"/>
          <w:w w:val="105"/>
          <w:sz w:val="22"/>
          <w:szCs w:val="22"/>
        </w:rPr>
        <w:t>licitante</w:t>
      </w:r>
      <w:r w:rsidRPr="0052340E">
        <w:rPr>
          <w:rFonts w:ascii="Arial" w:hAnsi="Arial" w:cs="Arial"/>
          <w:b/>
          <w:color w:val="0C0C0C"/>
          <w:spacing w:val="-6"/>
          <w:w w:val="105"/>
          <w:sz w:val="22"/>
          <w:szCs w:val="22"/>
        </w:rPr>
        <w:t xml:space="preserve"> </w:t>
      </w:r>
      <w:r w:rsidR="008A60DA" w:rsidRPr="0052340E">
        <w:rPr>
          <w:rFonts w:ascii="Arial" w:hAnsi="Arial" w:cs="Arial"/>
          <w:color w:val="0C0C0C"/>
          <w:w w:val="105"/>
          <w:sz w:val="22"/>
          <w:szCs w:val="22"/>
        </w:rPr>
        <w:t>que</w:t>
      </w:r>
      <w:r w:rsidR="008A60DA" w:rsidRPr="0052340E">
        <w:rPr>
          <w:rFonts w:ascii="Arial" w:hAnsi="Arial" w:cs="Arial"/>
          <w:color w:val="0C0C0C"/>
          <w:spacing w:val="-15"/>
          <w:w w:val="105"/>
          <w:sz w:val="22"/>
          <w:szCs w:val="22"/>
        </w:rPr>
        <w:t xml:space="preserve"> </w:t>
      </w:r>
      <w:r w:rsidR="008A60DA" w:rsidRPr="0052340E">
        <w:rPr>
          <w:rFonts w:ascii="Arial" w:hAnsi="Arial" w:cs="Arial"/>
          <w:color w:val="0C0C0C"/>
          <w:w w:val="105"/>
          <w:sz w:val="22"/>
          <w:szCs w:val="22"/>
        </w:rPr>
        <w:t>declare</w:t>
      </w:r>
      <w:r w:rsidR="008A60DA" w:rsidRPr="0052340E">
        <w:rPr>
          <w:rFonts w:ascii="Arial" w:hAnsi="Arial" w:cs="Arial"/>
          <w:color w:val="0C0C0C"/>
          <w:spacing w:val="-9"/>
          <w:w w:val="105"/>
          <w:sz w:val="22"/>
          <w:szCs w:val="22"/>
        </w:rPr>
        <w:t xml:space="preserve"> </w:t>
      </w:r>
      <w:r w:rsidR="008A60DA" w:rsidRPr="0052340E">
        <w:rPr>
          <w:rFonts w:ascii="Arial" w:hAnsi="Arial" w:cs="Arial"/>
          <w:color w:val="0C0C0C"/>
          <w:w w:val="105"/>
          <w:sz w:val="22"/>
          <w:szCs w:val="22"/>
        </w:rPr>
        <w:t>con</w:t>
      </w:r>
      <w:r w:rsidR="008A60DA" w:rsidRPr="0052340E">
        <w:rPr>
          <w:rFonts w:ascii="Arial" w:hAnsi="Arial" w:cs="Arial"/>
          <w:color w:val="0C0C0C"/>
          <w:spacing w:val="-24"/>
          <w:w w:val="105"/>
          <w:sz w:val="22"/>
          <w:szCs w:val="22"/>
        </w:rPr>
        <w:t xml:space="preserve"> </w:t>
      </w:r>
      <w:r w:rsidR="008A60DA" w:rsidRPr="0052340E">
        <w:rPr>
          <w:rFonts w:ascii="Arial" w:hAnsi="Arial" w:cs="Arial"/>
          <w:color w:val="0C0C0C"/>
          <w:w w:val="105"/>
          <w:sz w:val="22"/>
          <w:szCs w:val="22"/>
        </w:rPr>
        <w:t>falsedad,</w:t>
      </w:r>
      <w:r w:rsidR="008A60DA" w:rsidRPr="0052340E">
        <w:rPr>
          <w:rFonts w:ascii="Arial" w:hAnsi="Arial" w:cs="Arial"/>
          <w:color w:val="0C0C0C"/>
          <w:spacing w:val="-15"/>
          <w:w w:val="105"/>
          <w:sz w:val="22"/>
          <w:szCs w:val="22"/>
        </w:rPr>
        <w:t xml:space="preserve"> </w:t>
      </w:r>
      <w:r w:rsidR="008A60DA" w:rsidRPr="0052340E">
        <w:rPr>
          <w:rFonts w:ascii="Arial" w:hAnsi="Arial" w:cs="Arial"/>
          <w:color w:val="0C0C0C"/>
          <w:w w:val="105"/>
          <w:sz w:val="22"/>
          <w:szCs w:val="22"/>
        </w:rPr>
        <w:t>será</w:t>
      </w:r>
      <w:r w:rsidR="008A60DA" w:rsidRPr="0052340E">
        <w:rPr>
          <w:rFonts w:ascii="Arial" w:hAnsi="Arial" w:cs="Arial"/>
          <w:color w:val="0C0C0C"/>
          <w:spacing w:val="-13"/>
          <w:w w:val="105"/>
          <w:sz w:val="22"/>
          <w:szCs w:val="22"/>
        </w:rPr>
        <w:t xml:space="preserve"> </w:t>
      </w:r>
      <w:r w:rsidR="008A60DA" w:rsidRPr="0052340E">
        <w:rPr>
          <w:rFonts w:ascii="Arial" w:hAnsi="Arial" w:cs="Arial"/>
          <w:color w:val="0C0C0C"/>
          <w:w w:val="105"/>
          <w:sz w:val="22"/>
          <w:szCs w:val="22"/>
        </w:rPr>
        <w:t>descalificado</w:t>
      </w:r>
      <w:r w:rsidR="008A60DA" w:rsidRPr="0052340E">
        <w:rPr>
          <w:rFonts w:ascii="Arial" w:hAnsi="Arial" w:cs="Arial"/>
          <w:color w:val="0C0C0C"/>
          <w:spacing w:val="4"/>
          <w:w w:val="105"/>
          <w:sz w:val="22"/>
          <w:szCs w:val="22"/>
        </w:rPr>
        <w:t xml:space="preserve"> </w:t>
      </w:r>
      <w:r w:rsidR="008A60DA" w:rsidRPr="0052340E">
        <w:rPr>
          <w:rFonts w:ascii="Arial" w:hAnsi="Arial" w:cs="Arial"/>
          <w:color w:val="0C0C0C"/>
          <w:w w:val="105"/>
          <w:sz w:val="22"/>
          <w:szCs w:val="22"/>
        </w:rPr>
        <w:t>y</w:t>
      </w:r>
      <w:r w:rsidR="008A60DA" w:rsidRPr="0052340E">
        <w:rPr>
          <w:rFonts w:ascii="Arial" w:hAnsi="Arial" w:cs="Arial"/>
          <w:color w:val="0C0C0C"/>
          <w:spacing w:val="-15"/>
          <w:w w:val="105"/>
          <w:sz w:val="22"/>
          <w:szCs w:val="22"/>
        </w:rPr>
        <w:t xml:space="preserve"> </w:t>
      </w:r>
      <w:r w:rsidR="008A60DA" w:rsidRPr="0052340E">
        <w:rPr>
          <w:rFonts w:ascii="Arial" w:hAnsi="Arial" w:cs="Arial"/>
          <w:color w:val="0C0C0C"/>
          <w:w w:val="105"/>
          <w:sz w:val="22"/>
          <w:szCs w:val="22"/>
        </w:rPr>
        <w:t>desechada</w:t>
      </w:r>
      <w:r w:rsidR="008A60DA" w:rsidRPr="0052340E">
        <w:rPr>
          <w:rFonts w:ascii="Arial" w:hAnsi="Arial" w:cs="Arial"/>
          <w:color w:val="0C0C0C"/>
          <w:spacing w:val="4"/>
          <w:w w:val="105"/>
          <w:sz w:val="22"/>
          <w:szCs w:val="22"/>
        </w:rPr>
        <w:t xml:space="preserve"> </w:t>
      </w:r>
      <w:r w:rsidR="008A60DA" w:rsidRPr="0052340E">
        <w:rPr>
          <w:rFonts w:ascii="Arial" w:hAnsi="Arial" w:cs="Arial"/>
          <w:color w:val="0C0C0C"/>
          <w:w w:val="105"/>
          <w:sz w:val="22"/>
          <w:szCs w:val="22"/>
        </w:rPr>
        <w:t>su</w:t>
      </w:r>
      <w:r w:rsidR="008A60DA" w:rsidRPr="0052340E">
        <w:rPr>
          <w:rFonts w:ascii="Arial" w:hAnsi="Arial" w:cs="Arial"/>
          <w:color w:val="0C0C0C"/>
          <w:spacing w:val="-8"/>
          <w:w w:val="105"/>
          <w:sz w:val="22"/>
          <w:szCs w:val="22"/>
        </w:rPr>
        <w:t xml:space="preserve"> </w:t>
      </w:r>
      <w:r w:rsidR="008A60DA" w:rsidRPr="0052340E">
        <w:rPr>
          <w:rFonts w:ascii="Arial" w:hAnsi="Arial" w:cs="Arial"/>
          <w:color w:val="0C0C0C"/>
          <w:spacing w:val="-2"/>
          <w:w w:val="105"/>
          <w:sz w:val="22"/>
          <w:szCs w:val="22"/>
        </w:rPr>
        <w:t>propuesta.</w:t>
      </w:r>
    </w:p>
    <w:p w14:paraId="5B040F55" w14:textId="77777777" w:rsidR="008A60DA" w:rsidRPr="0052340E" w:rsidRDefault="008A60DA" w:rsidP="00C00673">
      <w:pPr>
        <w:pStyle w:val="Textoindependiente"/>
        <w:tabs>
          <w:tab w:val="left" w:pos="191"/>
        </w:tabs>
        <w:spacing w:before="6"/>
        <w:ind w:firstLine="49"/>
        <w:rPr>
          <w:rFonts w:ascii="Arial" w:hAnsi="Arial" w:cs="Arial"/>
          <w:sz w:val="22"/>
          <w:szCs w:val="22"/>
        </w:rPr>
      </w:pPr>
    </w:p>
    <w:p w14:paraId="22EE2491" w14:textId="77777777" w:rsidR="008A60DA" w:rsidRPr="0052340E" w:rsidRDefault="008A60DA" w:rsidP="001007A9">
      <w:pPr>
        <w:pStyle w:val="Textoindependiente"/>
        <w:tabs>
          <w:tab w:val="left" w:pos="191"/>
        </w:tabs>
        <w:rPr>
          <w:rFonts w:ascii="Arial" w:hAnsi="Arial" w:cs="Arial"/>
          <w:sz w:val="22"/>
          <w:szCs w:val="22"/>
        </w:rPr>
      </w:pPr>
      <w:r w:rsidRPr="0052340E">
        <w:rPr>
          <w:rFonts w:ascii="Arial" w:hAnsi="Arial" w:cs="Arial"/>
          <w:color w:val="0C0C0C"/>
          <w:w w:val="105"/>
          <w:sz w:val="22"/>
          <w:szCs w:val="22"/>
        </w:rPr>
        <w:t>Después</w:t>
      </w:r>
      <w:r w:rsidRPr="0052340E">
        <w:rPr>
          <w:rFonts w:ascii="Arial" w:hAnsi="Arial" w:cs="Arial"/>
          <w:color w:val="0C0C0C"/>
          <w:spacing w:val="-4"/>
          <w:w w:val="105"/>
          <w:sz w:val="22"/>
          <w:szCs w:val="22"/>
        </w:rPr>
        <w:t xml:space="preserve"> </w:t>
      </w:r>
      <w:r w:rsidRPr="0052340E">
        <w:rPr>
          <w:rFonts w:ascii="Arial" w:hAnsi="Arial" w:cs="Arial"/>
          <w:color w:val="0C0C0C"/>
          <w:w w:val="105"/>
          <w:sz w:val="22"/>
          <w:szCs w:val="22"/>
        </w:rPr>
        <w:t>de</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su</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revisión</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se</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devolverán</w:t>
      </w:r>
      <w:r w:rsidRPr="0052340E">
        <w:rPr>
          <w:rFonts w:ascii="Arial" w:hAnsi="Arial" w:cs="Arial"/>
          <w:color w:val="0C0C0C"/>
          <w:spacing w:val="-7"/>
          <w:w w:val="105"/>
          <w:sz w:val="22"/>
          <w:szCs w:val="22"/>
        </w:rPr>
        <w:t xml:space="preserve"> </w:t>
      </w:r>
      <w:r w:rsidRPr="0052340E">
        <w:rPr>
          <w:rFonts w:ascii="Arial" w:hAnsi="Arial" w:cs="Arial"/>
          <w:color w:val="0C0C0C"/>
          <w:w w:val="105"/>
          <w:sz w:val="22"/>
          <w:szCs w:val="22"/>
        </w:rPr>
        <w:t>al</w:t>
      </w:r>
      <w:r w:rsidRPr="0052340E">
        <w:rPr>
          <w:rFonts w:ascii="Arial" w:hAnsi="Arial" w:cs="Arial"/>
          <w:color w:val="0C0C0C"/>
          <w:spacing w:val="-7"/>
          <w:w w:val="105"/>
          <w:sz w:val="22"/>
          <w:szCs w:val="22"/>
        </w:rPr>
        <w:t xml:space="preserve"> </w:t>
      </w:r>
      <w:r w:rsidRPr="0052340E">
        <w:rPr>
          <w:rFonts w:ascii="Arial" w:hAnsi="Arial" w:cs="Arial"/>
          <w:color w:val="0C0C0C"/>
          <w:w w:val="105"/>
          <w:sz w:val="22"/>
          <w:szCs w:val="22"/>
        </w:rPr>
        <w:t>participante</w:t>
      </w:r>
      <w:r w:rsidRPr="0052340E">
        <w:rPr>
          <w:rFonts w:ascii="Arial" w:hAnsi="Arial" w:cs="Arial"/>
          <w:color w:val="0C0C0C"/>
          <w:spacing w:val="5"/>
          <w:w w:val="105"/>
          <w:sz w:val="22"/>
          <w:szCs w:val="22"/>
        </w:rPr>
        <w:t xml:space="preserve"> </w:t>
      </w:r>
      <w:r w:rsidRPr="0052340E">
        <w:rPr>
          <w:rFonts w:ascii="Arial" w:hAnsi="Arial" w:cs="Arial"/>
          <w:color w:val="0C0C0C"/>
          <w:w w:val="105"/>
          <w:sz w:val="22"/>
          <w:szCs w:val="22"/>
        </w:rPr>
        <w:t>los</w:t>
      </w:r>
      <w:r w:rsidRPr="0052340E">
        <w:rPr>
          <w:rFonts w:ascii="Arial" w:hAnsi="Arial" w:cs="Arial"/>
          <w:color w:val="0C0C0C"/>
          <w:spacing w:val="-14"/>
          <w:w w:val="105"/>
          <w:sz w:val="22"/>
          <w:szCs w:val="22"/>
        </w:rPr>
        <w:t xml:space="preserve"> </w:t>
      </w:r>
      <w:r w:rsidRPr="0052340E">
        <w:rPr>
          <w:rFonts w:ascii="Arial" w:hAnsi="Arial" w:cs="Arial"/>
          <w:color w:val="0C0C0C"/>
          <w:w w:val="105"/>
          <w:sz w:val="22"/>
          <w:szCs w:val="22"/>
        </w:rPr>
        <w:t>originales o</w:t>
      </w:r>
      <w:r w:rsidRPr="0052340E">
        <w:rPr>
          <w:rFonts w:ascii="Arial" w:hAnsi="Arial" w:cs="Arial"/>
          <w:color w:val="0C0C0C"/>
          <w:spacing w:val="-9"/>
          <w:w w:val="105"/>
          <w:sz w:val="22"/>
          <w:szCs w:val="22"/>
        </w:rPr>
        <w:t xml:space="preserve"> </w:t>
      </w:r>
      <w:r w:rsidRPr="0052340E">
        <w:rPr>
          <w:rFonts w:ascii="Arial" w:hAnsi="Arial" w:cs="Arial"/>
          <w:color w:val="0C0C0C"/>
          <w:w w:val="105"/>
          <w:sz w:val="22"/>
          <w:szCs w:val="22"/>
        </w:rPr>
        <w:t>copias</w:t>
      </w:r>
      <w:r w:rsidRPr="0052340E">
        <w:rPr>
          <w:rFonts w:ascii="Arial" w:hAnsi="Arial" w:cs="Arial"/>
          <w:color w:val="0C0C0C"/>
          <w:spacing w:val="-10"/>
          <w:w w:val="105"/>
          <w:sz w:val="22"/>
          <w:szCs w:val="22"/>
        </w:rPr>
        <w:t xml:space="preserve"> </w:t>
      </w:r>
      <w:r w:rsidRPr="0052340E">
        <w:rPr>
          <w:rFonts w:ascii="Arial" w:hAnsi="Arial" w:cs="Arial"/>
          <w:color w:val="0C0C0C"/>
          <w:spacing w:val="-2"/>
          <w:w w:val="105"/>
          <w:sz w:val="22"/>
          <w:szCs w:val="22"/>
        </w:rPr>
        <w:t>certificadas.</w:t>
      </w:r>
    </w:p>
    <w:p w14:paraId="24FDA5BF" w14:textId="77777777" w:rsidR="008A60DA" w:rsidRPr="0052340E" w:rsidRDefault="008A60DA" w:rsidP="00C00673">
      <w:pPr>
        <w:pStyle w:val="Textoindependiente"/>
        <w:tabs>
          <w:tab w:val="left" w:pos="191"/>
        </w:tabs>
        <w:spacing w:before="3"/>
        <w:ind w:firstLine="49"/>
        <w:rPr>
          <w:rFonts w:ascii="Arial" w:hAnsi="Arial" w:cs="Arial"/>
          <w:sz w:val="22"/>
          <w:szCs w:val="22"/>
        </w:rPr>
      </w:pPr>
    </w:p>
    <w:p w14:paraId="31CC4669" w14:textId="0297F7AA" w:rsidR="008A60DA" w:rsidRPr="00455A91" w:rsidRDefault="008A60DA" w:rsidP="001F2519">
      <w:pPr>
        <w:tabs>
          <w:tab w:val="left" w:pos="191"/>
        </w:tabs>
        <w:jc w:val="both"/>
        <w:rPr>
          <w:rFonts w:ascii="Arial" w:hAnsi="Arial" w:cs="Arial"/>
          <w:bCs/>
          <w:sz w:val="22"/>
          <w:szCs w:val="22"/>
        </w:rPr>
      </w:pPr>
      <w:r w:rsidRPr="00455A91">
        <w:rPr>
          <w:rFonts w:ascii="Arial" w:hAnsi="Arial" w:cs="Arial"/>
          <w:bCs/>
          <w:color w:val="0C0C0C"/>
          <w:w w:val="105"/>
          <w:sz w:val="22"/>
          <w:szCs w:val="22"/>
        </w:rPr>
        <w:t>Es</w:t>
      </w:r>
      <w:r w:rsidRPr="00455A91">
        <w:rPr>
          <w:rFonts w:ascii="Arial" w:hAnsi="Arial" w:cs="Arial"/>
          <w:bCs/>
          <w:color w:val="0C0C0C"/>
          <w:spacing w:val="-16"/>
          <w:w w:val="105"/>
          <w:sz w:val="22"/>
          <w:szCs w:val="22"/>
        </w:rPr>
        <w:t xml:space="preserve"> </w:t>
      </w:r>
      <w:r w:rsidRPr="00455A91">
        <w:rPr>
          <w:rFonts w:ascii="Arial" w:hAnsi="Arial" w:cs="Arial"/>
          <w:bCs/>
          <w:color w:val="0C0C0C"/>
          <w:w w:val="105"/>
          <w:sz w:val="22"/>
          <w:szCs w:val="22"/>
        </w:rPr>
        <w:t>motivo</w:t>
      </w:r>
      <w:r w:rsidRPr="00455A91">
        <w:rPr>
          <w:rFonts w:ascii="Arial" w:hAnsi="Arial" w:cs="Arial"/>
          <w:bCs/>
          <w:color w:val="0C0C0C"/>
          <w:spacing w:val="-15"/>
          <w:w w:val="105"/>
          <w:sz w:val="22"/>
          <w:szCs w:val="22"/>
        </w:rPr>
        <w:t xml:space="preserve"> </w:t>
      </w:r>
      <w:r w:rsidRPr="00455A91">
        <w:rPr>
          <w:rFonts w:ascii="Arial" w:hAnsi="Arial" w:cs="Arial"/>
          <w:bCs/>
          <w:color w:val="0C0C0C"/>
          <w:w w:val="105"/>
          <w:sz w:val="22"/>
          <w:szCs w:val="22"/>
        </w:rPr>
        <w:t>para</w:t>
      </w:r>
      <w:r w:rsidRPr="00455A91">
        <w:rPr>
          <w:rFonts w:ascii="Arial" w:hAnsi="Arial" w:cs="Arial"/>
          <w:bCs/>
          <w:color w:val="0C0C0C"/>
          <w:spacing w:val="-9"/>
          <w:w w:val="105"/>
          <w:sz w:val="22"/>
          <w:szCs w:val="22"/>
        </w:rPr>
        <w:t xml:space="preserve"> </w:t>
      </w:r>
      <w:r w:rsidRPr="00455A91">
        <w:rPr>
          <w:rFonts w:ascii="Arial" w:hAnsi="Arial" w:cs="Arial"/>
          <w:bCs/>
          <w:color w:val="0C0C0C"/>
          <w:w w:val="105"/>
          <w:sz w:val="22"/>
          <w:szCs w:val="22"/>
        </w:rPr>
        <w:t>desechar las</w:t>
      </w:r>
      <w:r w:rsidRPr="00455A91">
        <w:rPr>
          <w:rFonts w:ascii="Arial" w:hAnsi="Arial" w:cs="Arial"/>
          <w:bCs/>
          <w:color w:val="0C0C0C"/>
          <w:spacing w:val="-13"/>
          <w:w w:val="105"/>
          <w:sz w:val="22"/>
          <w:szCs w:val="22"/>
        </w:rPr>
        <w:t xml:space="preserve"> </w:t>
      </w:r>
      <w:r w:rsidRPr="00455A91">
        <w:rPr>
          <w:rFonts w:ascii="Arial" w:hAnsi="Arial" w:cs="Arial"/>
          <w:bCs/>
          <w:color w:val="0C0C0C"/>
          <w:w w:val="105"/>
          <w:sz w:val="22"/>
          <w:szCs w:val="22"/>
        </w:rPr>
        <w:t>Propuestas</w:t>
      </w:r>
      <w:r w:rsidRPr="00455A91">
        <w:rPr>
          <w:rFonts w:ascii="Arial" w:hAnsi="Arial" w:cs="Arial"/>
          <w:bCs/>
          <w:color w:val="0C0C0C"/>
          <w:spacing w:val="-5"/>
          <w:w w:val="105"/>
          <w:sz w:val="22"/>
          <w:szCs w:val="22"/>
        </w:rPr>
        <w:t xml:space="preserve"> </w:t>
      </w:r>
      <w:r w:rsidRPr="00455A91">
        <w:rPr>
          <w:rFonts w:ascii="Arial" w:hAnsi="Arial" w:cs="Arial"/>
          <w:bCs/>
          <w:color w:val="0C0C0C"/>
          <w:w w:val="105"/>
          <w:sz w:val="22"/>
          <w:szCs w:val="22"/>
        </w:rPr>
        <w:t>del</w:t>
      </w:r>
      <w:r w:rsidRPr="00455A91">
        <w:rPr>
          <w:rFonts w:ascii="Arial" w:hAnsi="Arial" w:cs="Arial"/>
          <w:bCs/>
          <w:color w:val="0C0C0C"/>
          <w:spacing w:val="-16"/>
          <w:w w:val="105"/>
          <w:sz w:val="22"/>
          <w:szCs w:val="22"/>
        </w:rPr>
        <w:t xml:space="preserve"> </w:t>
      </w:r>
      <w:r w:rsidR="00455A91" w:rsidRPr="00455A91">
        <w:rPr>
          <w:rFonts w:ascii="Arial" w:hAnsi="Arial" w:cs="Arial"/>
          <w:bCs/>
          <w:color w:val="0C0C0C"/>
          <w:w w:val="105"/>
          <w:sz w:val="22"/>
          <w:szCs w:val="22"/>
        </w:rPr>
        <w:t>L</w:t>
      </w:r>
      <w:r w:rsidRPr="00455A91">
        <w:rPr>
          <w:rFonts w:ascii="Arial" w:hAnsi="Arial" w:cs="Arial"/>
          <w:bCs/>
          <w:color w:val="0C0C0C"/>
          <w:w w:val="105"/>
          <w:sz w:val="22"/>
          <w:szCs w:val="22"/>
        </w:rPr>
        <w:t>icitante,</w:t>
      </w:r>
      <w:r w:rsidRPr="00455A91">
        <w:rPr>
          <w:rFonts w:ascii="Arial" w:hAnsi="Arial" w:cs="Arial"/>
          <w:bCs/>
          <w:color w:val="0C0C0C"/>
          <w:spacing w:val="-4"/>
          <w:w w:val="105"/>
          <w:sz w:val="22"/>
          <w:szCs w:val="22"/>
        </w:rPr>
        <w:t xml:space="preserve"> </w:t>
      </w:r>
      <w:r w:rsidRPr="00455A91">
        <w:rPr>
          <w:rFonts w:ascii="Arial" w:hAnsi="Arial" w:cs="Arial"/>
          <w:bCs/>
          <w:color w:val="0C0C0C"/>
          <w:w w:val="105"/>
          <w:sz w:val="22"/>
          <w:szCs w:val="22"/>
        </w:rPr>
        <w:t>que</w:t>
      </w:r>
      <w:r w:rsidRPr="00455A91">
        <w:rPr>
          <w:rFonts w:ascii="Arial" w:hAnsi="Arial" w:cs="Arial"/>
          <w:bCs/>
          <w:color w:val="0C0C0C"/>
          <w:spacing w:val="-12"/>
          <w:w w:val="105"/>
          <w:sz w:val="22"/>
          <w:szCs w:val="22"/>
        </w:rPr>
        <w:t xml:space="preserve"> </w:t>
      </w:r>
      <w:r w:rsidRPr="00455A91">
        <w:rPr>
          <w:rFonts w:ascii="Arial" w:hAnsi="Arial" w:cs="Arial"/>
          <w:bCs/>
          <w:color w:val="0C0C0C"/>
          <w:w w:val="105"/>
          <w:sz w:val="22"/>
          <w:szCs w:val="22"/>
        </w:rPr>
        <w:t>no</w:t>
      </w:r>
      <w:r w:rsidRPr="00455A91">
        <w:rPr>
          <w:rFonts w:ascii="Arial" w:hAnsi="Arial" w:cs="Arial"/>
          <w:bCs/>
          <w:color w:val="0C0C0C"/>
          <w:spacing w:val="-9"/>
          <w:w w:val="105"/>
          <w:sz w:val="22"/>
          <w:szCs w:val="22"/>
        </w:rPr>
        <w:t xml:space="preserve"> </w:t>
      </w:r>
      <w:r w:rsidRPr="00455A91">
        <w:rPr>
          <w:rFonts w:ascii="Arial" w:hAnsi="Arial" w:cs="Arial"/>
          <w:bCs/>
          <w:color w:val="0C0C0C"/>
          <w:w w:val="105"/>
          <w:sz w:val="22"/>
          <w:szCs w:val="22"/>
        </w:rPr>
        <w:t>presente</w:t>
      </w:r>
      <w:r w:rsidRPr="00455A91">
        <w:rPr>
          <w:rFonts w:ascii="Arial" w:hAnsi="Arial" w:cs="Arial"/>
          <w:bCs/>
          <w:color w:val="0C0C0C"/>
          <w:spacing w:val="-5"/>
          <w:w w:val="105"/>
          <w:sz w:val="22"/>
          <w:szCs w:val="22"/>
        </w:rPr>
        <w:t xml:space="preserve"> </w:t>
      </w:r>
      <w:r w:rsidRPr="00455A91">
        <w:rPr>
          <w:rFonts w:ascii="Arial" w:hAnsi="Arial" w:cs="Arial"/>
          <w:bCs/>
          <w:color w:val="0C0C0C"/>
          <w:w w:val="105"/>
          <w:sz w:val="22"/>
          <w:szCs w:val="22"/>
        </w:rPr>
        <w:t>alguno</w:t>
      </w:r>
      <w:r w:rsidRPr="00455A91">
        <w:rPr>
          <w:rFonts w:ascii="Arial" w:hAnsi="Arial" w:cs="Arial"/>
          <w:bCs/>
          <w:color w:val="0C0C0C"/>
          <w:spacing w:val="-15"/>
          <w:w w:val="105"/>
          <w:sz w:val="22"/>
          <w:szCs w:val="22"/>
        </w:rPr>
        <w:t xml:space="preserve"> </w:t>
      </w:r>
      <w:r w:rsidRPr="00455A91">
        <w:rPr>
          <w:rFonts w:ascii="Arial" w:hAnsi="Arial" w:cs="Arial"/>
          <w:bCs/>
          <w:color w:val="0C0C0C"/>
          <w:w w:val="105"/>
          <w:sz w:val="22"/>
          <w:szCs w:val="22"/>
        </w:rPr>
        <w:t>de</w:t>
      </w:r>
      <w:r w:rsidRPr="00455A91">
        <w:rPr>
          <w:rFonts w:ascii="Arial" w:hAnsi="Arial" w:cs="Arial"/>
          <w:bCs/>
          <w:color w:val="0C0C0C"/>
          <w:spacing w:val="-16"/>
          <w:w w:val="105"/>
          <w:sz w:val="22"/>
          <w:szCs w:val="22"/>
        </w:rPr>
        <w:t xml:space="preserve"> </w:t>
      </w:r>
      <w:r w:rsidRPr="00455A91">
        <w:rPr>
          <w:rFonts w:ascii="Arial" w:hAnsi="Arial" w:cs="Arial"/>
          <w:bCs/>
          <w:color w:val="0C0C0C"/>
          <w:w w:val="105"/>
          <w:sz w:val="22"/>
          <w:szCs w:val="22"/>
        </w:rPr>
        <w:t>los documentos señalados con anterioridad.</w:t>
      </w:r>
    </w:p>
    <w:p w14:paraId="66752B93" w14:textId="77777777" w:rsidR="00C003E9" w:rsidRPr="0052340E" w:rsidRDefault="00C003E9" w:rsidP="00C003E9">
      <w:pPr>
        <w:pStyle w:val="Textoindependiente"/>
        <w:tabs>
          <w:tab w:val="left" w:pos="191"/>
        </w:tabs>
        <w:spacing w:before="5"/>
        <w:ind w:firstLine="49"/>
        <w:rPr>
          <w:rFonts w:ascii="Arial" w:hAnsi="Arial" w:cs="Arial"/>
          <w:sz w:val="22"/>
          <w:szCs w:val="22"/>
        </w:rPr>
      </w:pPr>
    </w:p>
    <w:p w14:paraId="3815A21C" w14:textId="00BB1939" w:rsidR="00C003E9" w:rsidRPr="0052340E" w:rsidRDefault="006E15BC" w:rsidP="00C003E9">
      <w:pPr>
        <w:pStyle w:val="Prrafodelista"/>
        <w:widowControl w:val="0"/>
        <w:tabs>
          <w:tab w:val="left" w:pos="191"/>
          <w:tab w:val="left" w:pos="831"/>
          <w:tab w:val="left" w:pos="832"/>
        </w:tabs>
        <w:autoSpaceDE w:val="0"/>
        <w:autoSpaceDN w:val="0"/>
        <w:spacing w:after="0" w:line="240" w:lineRule="auto"/>
        <w:ind w:left="0"/>
        <w:contextualSpacing w:val="0"/>
        <w:jc w:val="both"/>
        <w:rPr>
          <w:rFonts w:ascii="Arial" w:hAnsi="Arial" w:cs="Arial"/>
          <w:b/>
          <w:sz w:val="24"/>
        </w:rPr>
      </w:pPr>
      <w:r>
        <w:rPr>
          <w:rFonts w:ascii="Arial" w:hAnsi="Arial" w:cs="Arial"/>
          <w:b/>
          <w:color w:val="0C0C0C"/>
          <w:w w:val="105"/>
          <w:sz w:val="24"/>
        </w:rPr>
        <w:t>29</w:t>
      </w:r>
      <w:r w:rsidR="00B14C04" w:rsidRPr="0052340E">
        <w:rPr>
          <w:rFonts w:ascii="Arial" w:hAnsi="Arial" w:cs="Arial"/>
          <w:b/>
          <w:color w:val="0C0C0C"/>
          <w:w w:val="105"/>
          <w:sz w:val="24"/>
        </w:rPr>
        <w:t xml:space="preserve">. </w:t>
      </w:r>
      <w:r w:rsidR="00A278D6" w:rsidRPr="0052340E">
        <w:rPr>
          <w:rFonts w:ascii="Arial" w:hAnsi="Arial" w:cs="Arial"/>
          <w:b/>
          <w:color w:val="0C0C0C"/>
          <w:w w:val="105"/>
          <w:sz w:val="24"/>
        </w:rPr>
        <w:t>V</w:t>
      </w:r>
      <w:r w:rsidR="00455A91" w:rsidRPr="0052340E">
        <w:rPr>
          <w:rFonts w:ascii="Arial" w:hAnsi="Arial" w:cs="Arial"/>
          <w:b/>
          <w:color w:val="0C0C0C"/>
          <w:w w:val="105"/>
          <w:sz w:val="24"/>
        </w:rPr>
        <w:t>igencia de</w:t>
      </w:r>
      <w:r w:rsidR="00455A91" w:rsidRPr="0052340E">
        <w:rPr>
          <w:rFonts w:ascii="Arial" w:hAnsi="Arial" w:cs="Arial"/>
          <w:b/>
          <w:color w:val="0C0C0C"/>
          <w:spacing w:val="5"/>
          <w:w w:val="105"/>
          <w:sz w:val="24"/>
        </w:rPr>
        <w:t xml:space="preserve"> </w:t>
      </w:r>
      <w:r w:rsidR="00455A91" w:rsidRPr="0052340E">
        <w:rPr>
          <w:rFonts w:ascii="Arial" w:hAnsi="Arial" w:cs="Arial"/>
          <w:b/>
          <w:color w:val="0C0C0C"/>
          <w:w w:val="105"/>
          <w:sz w:val="24"/>
        </w:rPr>
        <w:t>las</w:t>
      </w:r>
      <w:r w:rsidR="00455A91" w:rsidRPr="0052340E">
        <w:rPr>
          <w:rFonts w:ascii="Arial" w:hAnsi="Arial" w:cs="Arial"/>
          <w:b/>
          <w:color w:val="0C0C0C"/>
          <w:spacing w:val="-7"/>
          <w:w w:val="105"/>
          <w:sz w:val="24"/>
        </w:rPr>
        <w:t xml:space="preserve"> </w:t>
      </w:r>
      <w:r w:rsidR="00455A91" w:rsidRPr="0052340E">
        <w:rPr>
          <w:rFonts w:ascii="Arial" w:hAnsi="Arial" w:cs="Arial"/>
          <w:b/>
          <w:color w:val="0C0C0C"/>
          <w:spacing w:val="-2"/>
          <w:w w:val="105"/>
          <w:sz w:val="24"/>
        </w:rPr>
        <w:t>propuestas</w:t>
      </w:r>
      <w:r w:rsidR="00455A91">
        <w:rPr>
          <w:rFonts w:ascii="Arial" w:hAnsi="Arial" w:cs="Arial"/>
          <w:b/>
          <w:color w:val="0C0C0C"/>
          <w:spacing w:val="-2"/>
          <w:w w:val="105"/>
          <w:sz w:val="24"/>
        </w:rPr>
        <w:t>.</w:t>
      </w:r>
    </w:p>
    <w:p w14:paraId="30F8E1BE" w14:textId="77777777" w:rsidR="00C003E9" w:rsidRPr="00A06068" w:rsidRDefault="00C003E9" w:rsidP="00C003E9">
      <w:pPr>
        <w:pStyle w:val="Textoindependiente"/>
        <w:tabs>
          <w:tab w:val="left" w:pos="191"/>
        </w:tabs>
        <w:spacing w:before="7"/>
        <w:ind w:firstLine="49"/>
        <w:rPr>
          <w:rFonts w:ascii="Arial" w:hAnsi="Arial" w:cs="Arial"/>
          <w:b/>
          <w:sz w:val="22"/>
          <w:szCs w:val="22"/>
        </w:rPr>
      </w:pPr>
    </w:p>
    <w:p w14:paraId="128A80A0" w14:textId="4EA86A4B" w:rsidR="00C003E9" w:rsidRPr="00A06068" w:rsidRDefault="00C003E9" w:rsidP="001007A9">
      <w:pPr>
        <w:pStyle w:val="Textoindependiente"/>
        <w:tabs>
          <w:tab w:val="left" w:pos="191"/>
        </w:tabs>
        <w:rPr>
          <w:rFonts w:ascii="Arial" w:hAnsi="Arial" w:cs="Arial"/>
          <w:b/>
          <w:sz w:val="22"/>
          <w:szCs w:val="22"/>
        </w:rPr>
      </w:pPr>
      <w:r w:rsidRPr="00A06068">
        <w:rPr>
          <w:rFonts w:ascii="Arial" w:hAnsi="Arial" w:cs="Arial"/>
          <w:color w:val="0C0C0C"/>
          <w:w w:val="105"/>
          <w:sz w:val="22"/>
          <w:szCs w:val="22"/>
        </w:rPr>
        <w:t>Las</w:t>
      </w:r>
      <w:r w:rsidRPr="00A06068">
        <w:rPr>
          <w:rFonts w:ascii="Arial" w:hAnsi="Arial" w:cs="Arial"/>
          <w:color w:val="0C0C0C"/>
          <w:spacing w:val="-16"/>
          <w:w w:val="105"/>
          <w:sz w:val="22"/>
          <w:szCs w:val="22"/>
        </w:rPr>
        <w:t xml:space="preserve"> </w:t>
      </w:r>
      <w:r w:rsidRPr="00A06068">
        <w:rPr>
          <w:rFonts w:ascii="Arial" w:hAnsi="Arial" w:cs="Arial"/>
          <w:color w:val="0C0C0C"/>
          <w:w w:val="105"/>
          <w:sz w:val="22"/>
          <w:szCs w:val="22"/>
        </w:rPr>
        <w:t>propuestas deberán</w:t>
      </w:r>
      <w:r w:rsidRPr="00A06068">
        <w:rPr>
          <w:rFonts w:ascii="Arial" w:hAnsi="Arial" w:cs="Arial"/>
          <w:color w:val="0C0C0C"/>
          <w:spacing w:val="-2"/>
          <w:w w:val="105"/>
          <w:sz w:val="22"/>
          <w:szCs w:val="22"/>
        </w:rPr>
        <w:t xml:space="preserve"> </w:t>
      </w:r>
      <w:r w:rsidRPr="00A06068">
        <w:rPr>
          <w:rFonts w:ascii="Arial" w:hAnsi="Arial" w:cs="Arial"/>
          <w:color w:val="0C0C0C"/>
          <w:w w:val="105"/>
          <w:sz w:val="22"/>
          <w:szCs w:val="22"/>
        </w:rPr>
        <w:t>amparar una vigencia por</w:t>
      </w:r>
      <w:r w:rsidRPr="00A06068">
        <w:rPr>
          <w:rFonts w:ascii="Arial" w:hAnsi="Arial" w:cs="Arial"/>
          <w:color w:val="0C0C0C"/>
          <w:spacing w:val="-11"/>
          <w:w w:val="105"/>
          <w:sz w:val="22"/>
          <w:szCs w:val="22"/>
        </w:rPr>
        <w:t xml:space="preserve"> </w:t>
      </w:r>
      <w:r w:rsidRPr="00A06068">
        <w:rPr>
          <w:rFonts w:ascii="Arial" w:hAnsi="Arial" w:cs="Arial"/>
          <w:color w:val="0C0C0C"/>
          <w:w w:val="105"/>
          <w:sz w:val="22"/>
          <w:szCs w:val="22"/>
        </w:rPr>
        <w:t>el</w:t>
      </w:r>
      <w:r w:rsidRPr="00A06068">
        <w:rPr>
          <w:rFonts w:ascii="Arial" w:hAnsi="Arial" w:cs="Arial"/>
          <w:color w:val="0C0C0C"/>
          <w:spacing w:val="-1"/>
          <w:w w:val="105"/>
          <w:sz w:val="22"/>
          <w:szCs w:val="22"/>
        </w:rPr>
        <w:t xml:space="preserve"> </w:t>
      </w:r>
      <w:r w:rsidRPr="00A06068">
        <w:rPr>
          <w:rFonts w:ascii="Arial" w:hAnsi="Arial" w:cs="Arial"/>
          <w:color w:val="0C0C0C"/>
          <w:w w:val="105"/>
          <w:sz w:val="22"/>
          <w:szCs w:val="22"/>
        </w:rPr>
        <w:t>total</w:t>
      </w:r>
      <w:r w:rsidRPr="00A06068">
        <w:rPr>
          <w:rFonts w:ascii="Arial" w:hAnsi="Arial" w:cs="Arial"/>
          <w:color w:val="0C0C0C"/>
          <w:spacing w:val="-7"/>
          <w:w w:val="105"/>
          <w:sz w:val="22"/>
          <w:szCs w:val="22"/>
        </w:rPr>
        <w:t xml:space="preserve"> </w:t>
      </w:r>
      <w:r w:rsidRPr="00A06068">
        <w:rPr>
          <w:rFonts w:ascii="Arial" w:hAnsi="Arial" w:cs="Arial"/>
          <w:color w:val="0C0C0C"/>
          <w:w w:val="105"/>
          <w:sz w:val="22"/>
          <w:szCs w:val="22"/>
        </w:rPr>
        <w:t>del</w:t>
      </w:r>
      <w:r w:rsidRPr="00A06068">
        <w:rPr>
          <w:rFonts w:ascii="Arial" w:hAnsi="Arial" w:cs="Arial"/>
          <w:color w:val="0C0C0C"/>
          <w:spacing w:val="-9"/>
          <w:w w:val="105"/>
          <w:sz w:val="22"/>
          <w:szCs w:val="22"/>
        </w:rPr>
        <w:t xml:space="preserve"> </w:t>
      </w:r>
      <w:r w:rsidRPr="00A06068">
        <w:rPr>
          <w:rFonts w:ascii="Arial" w:hAnsi="Arial" w:cs="Arial"/>
          <w:color w:val="0C0C0C"/>
          <w:w w:val="105"/>
          <w:sz w:val="22"/>
          <w:szCs w:val="22"/>
        </w:rPr>
        <w:t>plazo</w:t>
      </w:r>
      <w:r w:rsidRPr="00A06068">
        <w:rPr>
          <w:rFonts w:ascii="Arial" w:hAnsi="Arial" w:cs="Arial"/>
          <w:color w:val="0C0C0C"/>
          <w:spacing w:val="-2"/>
          <w:w w:val="105"/>
          <w:sz w:val="22"/>
          <w:szCs w:val="22"/>
        </w:rPr>
        <w:t xml:space="preserve"> </w:t>
      </w:r>
      <w:r w:rsidRPr="00A06068">
        <w:rPr>
          <w:rFonts w:ascii="Arial" w:hAnsi="Arial" w:cs="Arial"/>
          <w:color w:val="0C0C0C"/>
          <w:w w:val="105"/>
          <w:sz w:val="22"/>
          <w:szCs w:val="22"/>
        </w:rPr>
        <w:t>de</w:t>
      </w:r>
      <w:r w:rsidRPr="00A06068">
        <w:rPr>
          <w:rFonts w:ascii="Arial" w:hAnsi="Arial" w:cs="Arial"/>
          <w:color w:val="0C0C0C"/>
          <w:spacing w:val="-10"/>
          <w:w w:val="105"/>
          <w:sz w:val="22"/>
          <w:szCs w:val="22"/>
        </w:rPr>
        <w:t xml:space="preserve"> </w:t>
      </w:r>
      <w:r w:rsidRPr="00A06068">
        <w:rPr>
          <w:rFonts w:ascii="Arial" w:hAnsi="Arial" w:cs="Arial"/>
          <w:color w:val="0C0C0C"/>
          <w:w w:val="105"/>
          <w:sz w:val="22"/>
          <w:szCs w:val="22"/>
        </w:rPr>
        <w:t>duración</w:t>
      </w:r>
      <w:r w:rsidRPr="00A06068">
        <w:rPr>
          <w:rFonts w:ascii="Arial" w:hAnsi="Arial" w:cs="Arial"/>
          <w:color w:val="0C0C0C"/>
          <w:spacing w:val="-7"/>
          <w:w w:val="105"/>
          <w:sz w:val="22"/>
          <w:szCs w:val="22"/>
        </w:rPr>
        <w:t xml:space="preserve"> </w:t>
      </w:r>
      <w:r w:rsidRPr="00A06068">
        <w:rPr>
          <w:rFonts w:ascii="Arial" w:hAnsi="Arial" w:cs="Arial"/>
          <w:color w:val="0C0C0C"/>
          <w:w w:val="105"/>
          <w:sz w:val="22"/>
          <w:szCs w:val="22"/>
        </w:rPr>
        <w:t>de</w:t>
      </w:r>
      <w:r w:rsidR="006C203C">
        <w:rPr>
          <w:rFonts w:ascii="Arial" w:hAnsi="Arial" w:cs="Arial"/>
          <w:color w:val="0C0C0C"/>
          <w:w w:val="105"/>
          <w:sz w:val="22"/>
          <w:szCs w:val="22"/>
        </w:rPr>
        <w:t>l</w:t>
      </w:r>
      <w:r w:rsidRPr="00A06068">
        <w:rPr>
          <w:rFonts w:ascii="Arial" w:hAnsi="Arial" w:cs="Arial"/>
          <w:color w:val="0C0C0C"/>
          <w:spacing w:val="-16"/>
          <w:w w:val="105"/>
          <w:sz w:val="22"/>
          <w:szCs w:val="22"/>
        </w:rPr>
        <w:t xml:space="preserve"> </w:t>
      </w:r>
      <w:r w:rsidR="006C203C">
        <w:rPr>
          <w:rFonts w:ascii="Arial" w:hAnsi="Arial" w:cs="Arial"/>
          <w:color w:val="0C0C0C"/>
          <w:w w:val="105"/>
          <w:sz w:val="22"/>
          <w:szCs w:val="22"/>
        </w:rPr>
        <w:t>arrendamiento de los bienes</w:t>
      </w:r>
      <w:r w:rsidRPr="00A06068">
        <w:rPr>
          <w:rFonts w:ascii="Arial" w:hAnsi="Arial" w:cs="Arial"/>
          <w:color w:val="0C0C0C"/>
          <w:w w:val="105"/>
          <w:sz w:val="22"/>
          <w:szCs w:val="22"/>
        </w:rPr>
        <w:t>. No se</w:t>
      </w:r>
      <w:r w:rsidRPr="00A06068">
        <w:rPr>
          <w:rFonts w:ascii="Arial" w:hAnsi="Arial" w:cs="Arial"/>
          <w:color w:val="0C0C0C"/>
          <w:spacing w:val="-5"/>
          <w:w w:val="105"/>
          <w:sz w:val="22"/>
          <w:szCs w:val="22"/>
        </w:rPr>
        <w:t xml:space="preserve"> </w:t>
      </w:r>
      <w:r w:rsidRPr="00A06068">
        <w:rPr>
          <w:rFonts w:ascii="Arial" w:hAnsi="Arial" w:cs="Arial"/>
          <w:color w:val="0C0C0C"/>
          <w:w w:val="105"/>
          <w:sz w:val="22"/>
          <w:szCs w:val="22"/>
        </w:rPr>
        <w:t>acepta</w:t>
      </w:r>
      <w:r w:rsidR="00686D2B">
        <w:rPr>
          <w:rFonts w:ascii="Arial" w:hAnsi="Arial" w:cs="Arial"/>
          <w:color w:val="0C0C0C"/>
          <w:w w:val="105"/>
          <w:sz w:val="22"/>
          <w:szCs w:val="22"/>
        </w:rPr>
        <w:t>rán</w:t>
      </w:r>
      <w:r w:rsidRPr="00A06068">
        <w:rPr>
          <w:rFonts w:ascii="Arial" w:hAnsi="Arial" w:cs="Arial"/>
          <w:color w:val="0C0C0C"/>
          <w:w w:val="105"/>
          <w:sz w:val="22"/>
          <w:szCs w:val="22"/>
        </w:rPr>
        <w:t xml:space="preserve"> propuesta con</w:t>
      </w:r>
      <w:r w:rsidRPr="00A06068">
        <w:rPr>
          <w:rFonts w:ascii="Arial" w:hAnsi="Arial" w:cs="Arial"/>
          <w:color w:val="0C0C0C"/>
          <w:spacing w:val="-6"/>
          <w:w w:val="105"/>
          <w:sz w:val="22"/>
          <w:szCs w:val="22"/>
        </w:rPr>
        <w:t xml:space="preserve"> </w:t>
      </w:r>
      <w:r w:rsidRPr="00A06068">
        <w:rPr>
          <w:rFonts w:ascii="Arial" w:hAnsi="Arial" w:cs="Arial"/>
          <w:color w:val="0C0C0C"/>
          <w:w w:val="105"/>
          <w:sz w:val="22"/>
          <w:szCs w:val="22"/>
        </w:rPr>
        <w:t>escalación de</w:t>
      </w:r>
      <w:r w:rsidRPr="00A06068">
        <w:rPr>
          <w:rFonts w:ascii="Arial" w:hAnsi="Arial" w:cs="Arial"/>
          <w:color w:val="0C0C0C"/>
          <w:spacing w:val="-1"/>
          <w:w w:val="105"/>
          <w:sz w:val="22"/>
          <w:szCs w:val="22"/>
        </w:rPr>
        <w:t xml:space="preserve"> </w:t>
      </w:r>
      <w:r w:rsidRPr="00A06068">
        <w:rPr>
          <w:rFonts w:ascii="Arial" w:hAnsi="Arial" w:cs="Arial"/>
          <w:color w:val="0C0C0C"/>
          <w:w w:val="105"/>
          <w:sz w:val="22"/>
          <w:szCs w:val="22"/>
        </w:rPr>
        <w:t>precios.</w:t>
      </w:r>
    </w:p>
    <w:p w14:paraId="217F130C" w14:textId="230A6F27" w:rsidR="00F67B74" w:rsidRPr="00F67B74" w:rsidRDefault="00F67B74" w:rsidP="00C00673">
      <w:pPr>
        <w:pStyle w:val="Textoindependiente"/>
        <w:tabs>
          <w:tab w:val="left" w:pos="191"/>
        </w:tabs>
        <w:spacing w:before="8"/>
        <w:ind w:firstLine="49"/>
        <w:rPr>
          <w:rFonts w:ascii="Arial" w:hAnsi="Arial" w:cs="Arial"/>
          <w:b/>
          <w:sz w:val="22"/>
          <w:szCs w:val="22"/>
          <w:lang w:val="es-MX"/>
        </w:rPr>
      </w:pPr>
    </w:p>
    <w:p w14:paraId="709AB6B5" w14:textId="560FE542" w:rsidR="00ED41DB" w:rsidRPr="0052340E" w:rsidRDefault="00A8110B" w:rsidP="00ED41DB">
      <w:pPr>
        <w:pStyle w:val="Ttulo1"/>
        <w:tabs>
          <w:tab w:val="left" w:pos="191"/>
          <w:tab w:val="left" w:pos="844"/>
          <w:tab w:val="left" w:pos="845"/>
        </w:tabs>
        <w:ind w:left="49"/>
        <w:jc w:val="both"/>
        <w:rPr>
          <w:rFonts w:ascii="Arial" w:hAnsi="Arial" w:cs="Arial"/>
          <w:color w:val="0A0A0A"/>
          <w:szCs w:val="22"/>
        </w:rPr>
      </w:pPr>
      <w:r w:rsidRPr="0052340E">
        <w:rPr>
          <w:rFonts w:ascii="Arial" w:hAnsi="Arial" w:cs="Arial"/>
          <w:color w:val="0A0A0A"/>
          <w:szCs w:val="22"/>
        </w:rPr>
        <w:t>3</w:t>
      </w:r>
      <w:r w:rsidR="00DC050C">
        <w:rPr>
          <w:rFonts w:ascii="Arial" w:hAnsi="Arial" w:cs="Arial"/>
          <w:color w:val="0A0A0A"/>
          <w:szCs w:val="22"/>
        </w:rPr>
        <w:t>0</w:t>
      </w:r>
      <w:r w:rsidR="00A82307" w:rsidRPr="0052340E">
        <w:rPr>
          <w:rFonts w:ascii="Arial" w:hAnsi="Arial" w:cs="Arial"/>
          <w:color w:val="0A0A0A"/>
          <w:szCs w:val="22"/>
        </w:rPr>
        <w:t xml:space="preserve">. </w:t>
      </w:r>
      <w:r w:rsidR="00ED41DB" w:rsidRPr="0052340E">
        <w:rPr>
          <w:rFonts w:ascii="Arial" w:hAnsi="Arial" w:cs="Arial"/>
          <w:color w:val="0A0A0A"/>
          <w:szCs w:val="22"/>
        </w:rPr>
        <w:t>C</w:t>
      </w:r>
      <w:r w:rsidR="00455A91" w:rsidRPr="0052340E">
        <w:rPr>
          <w:rFonts w:ascii="Arial" w:hAnsi="Arial" w:cs="Arial"/>
          <w:color w:val="0A0A0A"/>
          <w:szCs w:val="22"/>
        </w:rPr>
        <w:t>riterios</w:t>
      </w:r>
      <w:r w:rsidR="00455A91" w:rsidRPr="0052340E">
        <w:rPr>
          <w:rFonts w:ascii="Arial" w:hAnsi="Arial" w:cs="Arial"/>
          <w:color w:val="0A0A0A"/>
          <w:spacing w:val="1"/>
          <w:szCs w:val="22"/>
        </w:rPr>
        <w:t xml:space="preserve"> </w:t>
      </w:r>
      <w:r w:rsidR="00455A91" w:rsidRPr="0052340E">
        <w:rPr>
          <w:rFonts w:ascii="Arial" w:hAnsi="Arial" w:cs="Arial"/>
          <w:color w:val="0A0A0A"/>
          <w:szCs w:val="22"/>
        </w:rPr>
        <w:t>de</w:t>
      </w:r>
      <w:r w:rsidR="00455A91" w:rsidRPr="0052340E">
        <w:rPr>
          <w:rFonts w:ascii="Arial" w:hAnsi="Arial" w:cs="Arial"/>
          <w:color w:val="0A0A0A"/>
          <w:spacing w:val="-11"/>
          <w:szCs w:val="22"/>
        </w:rPr>
        <w:t xml:space="preserve"> </w:t>
      </w:r>
      <w:r w:rsidR="00455A91" w:rsidRPr="0052340E">
        <w:rPr>
          <w:rFonts w:ascii="Arial" w:hAnsi="Arial" w:cs="Arial"/>
          <w:color w:val="0A0A0A"/>
          <w:szCs w:val="22"/>
        </w:rPr>
        <w:t>evaluación</w:t>
      </w:r>
      <w:r w:rsidR="00455A91" w:rsidRPr="0052340E">
        <w:rPr>
          <w:rFonts w:ascii="Arial" w:hAnsi="Arial" w:cs="Arial"/>
          <w:color w:val="0A0A0A"/>
          <w:spacing w:val="8"/>
          <w:szCs w:val="22"/>
        </w:rPr>
        <w:t xml:space="preserve"> </w:t>
      </w:r>
      <w:r w:rsidR="00455A91" w:rsidRPr="0052340E">
        <w:rPr>
          <w:rFonts w:ascii="Arial" w:hAnsi="Arial" w:cs="Arial"/>
          <w:color w:val="0A0A0A"/>
          <w:szCs w:val="22"/>
        </w:rPr>
        <w:t>y</w:t>
      </w:r>
      <w:r w:rsidR="00455A91" w:rsidRPr="0052340E">
        <w:rPr>
          <w:rFonts w:ascii="Arial" w:hAnsi="Arial" w:cs="Arial"/>
          <w:color w:val="0A0A0A"/>
          <w:spacing w:val="-14"/>
          <w:szCs w:val="22"/>
        </w:rPr>
        <w:t xml:space="preserve"> </w:t>
      </w:r>
      <w:r w:rsidR="00455A91" w:rsidRPr="0052340E">
        <w:rPr>
          <w:rFonts w:ascii="Arial" w:hAnsi="Arial" w:cs="Arial"/>
          <w:color w:val="0A0A0A"/>
          <w:spacing w:val="-2"/>
          <w:szCs w:val="22"/>
        </w:rPr>
        <w:t>adjudicación.</w:t>
      </w:r>
    </w:p>
    <w:p w14:paraId="7A603AA8" w14:textId="77777777" w:rsidR="00ED41DB" w:rsidRPr="00A06068" w:rsidRDefault="00ED41DB" w:rsidP="00ED41DB">
      <w:pPr>
        <w:pStyle w:val="Textoindependiente"/>
        <w:tabs>
          <w:tab w:val="left" w:pos="191"/>
        </w:tabs>
        <w:spacing w:before="3"/>
        <w:ind w:firstLine="49"/>
        <w:rPr>
          <w:rFonts w:ascii="Arial" w:hAnsi="Arial" w:cs="Arial"/>
          <w:b/>
          <w:sz w:val="22"/>
          <w:szCs w:val="22"/>
        </w:rPr>
      </w:pPr>
    </w:p>
    <w:p w14:paraId="70B871DF" w14:textId="24FA25E3" w:rsidR="00465D71" w:rsidRPr="0052340E" w:rsidRDefault="00A8110B" w:rsidP="00ED41DB">
      <w:pPr>
        <w:widowControl w:val="0"/>
        <w:tabs>
          <w:tab w:val="left" w:pos="191"/>
          <w:tab w:val="left" w:pos="1574"/>
        </w:tabs>
        <w:autoSpaceDE w:val="0"/>
        <w:autoSpaceDN w:val="0"/>
        <w:ind w:left="49"/>
        <w:jc w:val="both"/>
        <w:rPr>
          <w:rFonts w:ascii="Arial" w:hAnsi="Arial" w:cs="Arial"/>
          <w:b/>
          <w:color w:val="363636"/>
          <w:w w:val="105"/>
          <w:szCs w:val="22"/>
        </w:rPr>
      </w:pPr>
      <w:r w:rsidRPr="0052340E">
        <w:rPr>
          <w:rFonts w:ascii="Arial" w:hAnsi="Arial" w:cs="Arial"/>
          <w:b/>
          <w:color w:val="0A0A0A"/>
          <w:w w:val="105"/>
          <w:szCs w:val="22"/>
        </w:rPr>
        <w:t>3</w:t>
      </w:r>
      <w:r w:rsidR="00DC050C">
        <w:rPr>
          <w:rFonts w:ascii="Arial" w:hAnsi="Arial" w:cs="Arial"/>
          <w:b/>
          <w:color w:val="0A0A0A"/>
          <w:w w:val="105"/>
          <w:szCs w:val="22"/>
        </w:rPr>
        <w:t>0</w:t>
      </w:r>
      <w:r w:rsidR="00B14C04" w:rsidRPr="0052340E">
        <w:rPr>
          <w:rFonts w:ascii="Arial" w:hAnsi="Arial" w:cs="Arial"/>
          <w:b/>
          <w:color w:val="0A0A0A"/>
          <w:w w:val="105"/>
          <w:szCs w:val="22"/>
        </w:rPr>
        <w:t>.1</w:t>
      </w:r>
      <w:r w:rsidR="00DC050C">
        <w:rPr>
          <w:rFonts w:ascii="Arial" w:hAnsi="Arial" w:cs="Arial"/>
          <w:b/>
          <w:color w:val="0A0A0A"/>
          <w:w w:val="105"/>
          <w:szCs w:val="22"/>
        </w:rPr>
        <w:t>.</w:t>
      </w:r>
      <w:r w:rsidR="00B14C04" w:rsidRPr="0052340E">
        <w:rPr>
          <w:rFonts w:ascii="Arial" w:hAnsi="Arial" w:cs="Arial"/>
          <w:b/>
          <w:color w:val="0A0A0A"/>
          <w:w w:val="105"/>
          <w:szCs w:val="22"/>
        </w:rPr>
        <w:t xml:space="preserve"> </w:t>
      </w:r>
      <w:r w:rsidR="00A278D6" w:rsidRPr="0052340E">
        <w:rPr>
          <w:rFonts w:ascii="Arial" w:hAnsi="Arial" w:cs="Arial"/>
          <w:b/>
          <w:color w:val="0A0A0A"/>
          <w:w w:val="105"/>
          <w:szCs w:val="22"/>
        </w:rPr>
        <w:t>C</w:t>
      </w:r>
      <w:r w:rsidR="00455A91" w:rsidRPr="0052340E">
        <w:rPr>
          <w:rFonts w:ascii="Arial" w:hAnsi="Arial" w:cs="Arial"/>
          <w:b/>
          <w:color w:val="0A0A0A"/>
          <w:w w:val="105"/>
          <w:szCs w:val="22"/>
        </w:rPr>
        <w:t>riterios de evaluación binario</w:t>
      </w:r>
      <w:r w:rsidR="00455A91">
        <w:rPr>
          <w:rFonts w:ascii="Arial" w:hAnsi="Arial" w:cs="Arial"/>
          <w:b/>
          <w:color w:val="0A0A0A"/>
          <w:w w:val="105"/>
          <w:szCs w:val="22"/>
        </w:rPr>
        <w:t>.</w:t>
      </w:r>
    </w:p>
    <w:p w14:paraId="561255C4" w14:textId="77777777" w:rsidR="00465D71" w:rsidRDefault="00465D71" w:rsidP="00ED41DB">
      <w:pPr>
        <w:widowControl w:val="0"/>
        <w:tabs>
          <w:tab w:val="left" w:pos="191"/>
          <w:tab w:val="left" w:pos="1574"/>
        </w:tabs>
        <w:autoSpaceDE w:val="0"/>
        <w:autoSpaceDN w:val="0"/>
        <w:ind w:left="49"/>
        <w:jc w:val="both"/>
        <w:rPr>
          <w:rFonts w:ascii="Arial" w:hAnsi="Arial" w:cs="Arial"/>
          <w:b/>
          <w:color w:val="363636"/>
          <w:w w:val="105"/>
          <w:sz w:val="22"/>
          <w:szCs w:val="22"/>
        </w:rPr>
      </w:pPr>
    </w:p>
    <w:p w14:paraId="58B73771" w14:textId="187129EE" w:rsidR="00ED41DB" w:rsidRPr="00A06068" w:rsidRDefault="00ED41DB" w:rsidP="00ED41DB">
      <w:pPr>
        <w:widowControl w:val="0"/>
        <w:tabs>
          <w:tab w:val="left" w:pos="191"/>
          <w:tab w:val="left" w:pos="1574"/>
        </w:tabs>
        <w:autoSpaceDE w:val="0"/>
        <w:autoSpaceDN w:val="0"/>
        <w:ind w:left="49"/>
        <w:jc w:val="both"/>
        <w:rPr>
          <w:rFonts w:ascii="Arial" w:hAnsi="Arial" w:cs="Arial"/>
          <w:b/>
          <w:color w:val="0A0A0A"/>
          <w:sz w:val="22"/>
          <w:szCs w:val="22"/>
        </w:rPr>
      </w:pPr>
      <w:r w:rsidRPr="00A06068">
        <w:rPr>
          <w:rFonts w:ascii="Arial" w:hAnsi="Arial" w:cs="Arial"/>
          <w:color w:val="0A0A0A"/>
          <w:w w:val="105"/>
          <w:sz w:val="22"/>
          <w:szCs w:val="22"/>
        </w:rPr>
        <w:t xml:space="preserve">El </w:t>
      </w:r>
      <w:r w:rsidRPr="00A06068">
        <w:rPr>
          <w:rFonts w:ascii="Arial" w:hAnsi="Arial" w:cs="Arial"/>
          <w:color w:val="1A1A1A"/>
          <w:w w:val="105"/>
          <w:sz w:val="22"/>
          <w:szCs w:val="22"/>
        </w:rPr>
        <w:t xml:space="preserve">criterio </w:t>
      </w:r>
      <w:r w:rsidRPr="00A06068">
        <w:rPr>
          <w:rFonts w:ascii="Arial" w:hAnsi="Arial" w:cs="Arial"/>
          <w:color w:val="0A0A0A"/>
          <w:w w:val="105"/>
          <w:sz w:val="22"/>
          <w:szCs w:val="22"/>
        </w:rPr>
        <w:t xml:space="preserve">que se aplicará </w:t>
      </w:r>
      <w:r w:rsidRPr="00A06068">
        <w:rPr>
          <w:rFonts w:ascii="Arial" w:hAnsi="Arial" w:cs="Arial"/>
          <w:color w:val="1A1A1A"/>
          <w:w w:val="105"/>
          <w:sz w:val="22"/>
          <w:szCs w:val="22"/>
        </w:rPr>
        <w:t xml:space="preserve">para </w:t>
      </w:r>
      <w:r w:rsidRPr="00A06068">
        <w:rPr>
          <w:rFonts w:ascii="Arial" w:hAnsi="Arial" w:cs="Arial"/>
          <w:color w:val="0A0A0A"/>
          <w:w w:val="105"/>
          <w:sz w:val="22"/>
          <w:szCs w:val="22"/>
        </w:rPr>
        <w:t>evaluar la capacidad legal, administrativa, técnica y financiera de cada licitante será el siguiente:</w:t>
      </w:r>
    </w:p>
    <w:p w14:paraId="07D6BFFF" w14:textId="77777777" w:rsidR="00ED41DB" w:rsidRPr="00A06068" w:rsidRDefault="00ED41DB" w:rsidP="00ED41DB">
      <w:pPr>
        <w:pStyle w:val="Textoindependiente"/>
        <w:tabs>
          <w:tab w:val="left" w:pos="191"/>
        </w:tabs>
        <w:spacing w:before="5"/>
        <w:ind w:left="49"/>
        <w:rPr>
          <w:rFonts w:ascii="Arial" w:hAnsi="Arial" w:cs="Arial"/>
          <w:sz w:val="22"/>
          <w:szCs w:val="22"/>
        </w:rPr>
      </w:pPr>
    </w:p>
    <w:p w14:paraId="54905A39" w14:textId="15703CB2" w:rsidR="00ED41DB" w:rsidRDefault="00ED41DB" w:rsidP="00ED41DB">
      <w:pPr>
        <w:pStyle w:val="Textoindependiente"/>
        <w:tabs>
          <w:tab w:val="left" w:pos="191"/>
        </w:tabs>
        <w:ind w:left="49"/>
        <w:rPr>
          <w:rFonts w:ascii="Arial" w:hAnsi="Arial" w:cs="Arial"/>
          <w:color w:val="0A0A0A"/>
          <w:spacing w:val="-2"/>
          <w:w w:val="105"/>
          <w:sz w:val="22"/>
          <w:szCs w:val="22"/>
        </w:rPr>
      </w:pPr>
      <w:r w:rsidRPr="00A06068">
        <w:rPr>
          <w:rFonts w:ascii="Arial" w:hAnsi="Arial" w:cs="Arial"/>
          <w:color w:val="0A0A0A"/>
          <w:w w:val="105"/>
          <w:sz w:val="22"/>
          <w:szCs w:val="22"/>
        </w:rPr>
        <w:t>Se</w:t>
      </w:r>
      <w:r w:rsidRPr="00A06068">
        <w:rPr>
          <w:rFonts w:ascii="Arial" w:hAnsi="Arial" w:cs="Arial"/>
          <w:color w:val="0A0A0A"/>
          <w:spacing w:val="-1"/>
          <w:w w:val="105"/>
          <w:sz w:val="22"/>
          <w:szCs w:val="22"/>
        </w:rPr>
        <w:t xml:space="preserve"> </w:t>
      </w:r>
      <w:r w:rsidRPr="00A06068">
        <w:rPr>
          <w:rFonts w:ascii="Arial" w:hAnsi="Arial" w:cs="Arial"/>
          <w:color w:val="0A0A0A"/>
          <w:w w:val="105"/>
          <w:sz w:val="22"/>
          <w:szCs w:val="22"/>
        </w:rPr>
        <w:t>hará un</w:t>
      </w:r>
      <w:r w:rsidRPr="00A06068">
        <w:rPr>
          <w:rFonts w:ascii="Arial" w:hAnsi="Arial" w:cs="Arial"/>
          <w:color w:val="0A0A0A"/>
          <w:spacing w:val="-1"/>
          <w:w w:val="105"/>
          <w:sz w:val="22"/>
          <w:szCs w:val="22"/>
        </w:rPr>
        <w:t xml:space="preserve"> </w:t>
      </w:r>
      <w:r w:rsidRPr="00A06068">
        <w:rPr>
          <w:rFonts w:ascii="Arial" w:hAnsi="Arial" w:cs="Arial"/>
          <w:color w:val="0A0A0A"/>
          <w:w w:val="105"/>
          <w:sz w:val="22"/>
          <w:szCs w:val="22"/>
        </w:rPr>
        <w:t xml:space="preserve">análisis y evaluación pormenorizado de toda la documentación que integre la propuesta considerando las mejores condiciones de </w:t>
      </w:r>
      <w:r w:rsidRPr="00A06068">
        <w:rPr>
          <w:rFonts w:ascii="Arial" w:hAnsi="Arial" w:cs="Arial"/>
          <w:color w:val="0A0A0A"/>
          <w:spacing w:val="-2"/>
          <w:w w:val="105"/>
          <w:sz w:val="22"/>
          <w:szCs w:val="22"/>
        </w:rPr>
        <w:t>arrendamiento.</w:t>
      </w:r>
    </w:p>
    <w:p w14:paraId="4D68A2F7" w14:textId="77777777" w:rsidR="00811235" w:rsidRDefault="00811235" w:rsidP="00ED41DB">
      <w:pPr>
        <w:pStyle w:val="Textoindependiente"/>
        <w:tabs>
          <w:tab w:val="left" w:pos="191"/>
        </w:tabs>
        <w:ind w:left="49"/>
        <w:rPr>
          <w:rFonts w:ascii="Arial" w:hAnsi="Arial" w:cs="Arial"/>
          <w:color w:val="0A0A0A"/>
          <w:spacing w:val="-2"/>
          <w:w w:val="105"/>
          <w:sz w:val="22"/>
          <w:szCs w:val="22"/>
        </w:rPr>
      </w:pPr>
    </w:p>
    <w:p w14:paraId="04B16E21" w14:textId="288727A4" w:rsidR="00811235" w:rsidRPr="00A06068" w:rsidRDefault="00015F01" w:rsidP="00811235">
      <w:pPr>
        <w:pStyle w:val="Prrafodelista"/>
        <w:widowControl w:val="0"/>
        <w:tabs>
          <w:tab w:val="left" w:pos="191"/>
          <w:tab w:val="left" w:pos="1192"/>
        </w:tabs>
        <w:autoSpaceDE w:val="0"/>
        <w:autoSpaceDN w:val="0"/>
        <w:spacing w:before="1" w:after="0" w:line="240" w:lineRule="auto"/>
        <w:ind w:left="0"/>
        <w:contextualSpacing w:val="0"/>
        <w:jc w:val="both"/>
        <w:rPr>
          <w:rFonts w:ascii="Arial" w:hAnsi="Arial" w:cs="Arial"/>
          <w:color w:val="0A0A0A"/>
          <w:w w:val="105"/>
        </w:rPr>
      </w:pPr>
      <w:r>
        <w:rPr>
          <w:rFonts w:ascii="Arial" w:hAnsi="Arial" w:cs="Arial"/>
          <w:color w:val="0A0A0A"/>
          <w:w w:val="105"/>
        </w:rPr>
        <w:t>Se utilizará e</w:t>
      </w:r>
      <w:r w:rsidR="00811235" w:rsidRPr="00A06068">
        <w:rPr>
          <w:rFonts w:ascii="Arial" w:hAnsi="Arial" w:cs="Arial"/>
          <w:color w:val="0A0A0A"/>
          <w:w w:val="105"/>
        </w:rPr>
        <w:t>l método</w:t>
      </w:r>
      <w:r w:rsidR="00A36389">
        <w:rPr>
          <w:rFonts w:ascii="Arial" w:hAnsi="Arial" w:cs="Arial"/>
          <w:color w:val="0A0A0A"/>
          <w:w w:val="105"/>
        </w:rPr>
        <w:t xml:space="preserve"> de evaluación</w:t>
      </w:r>
      <w:r w:rsidR="00811235" w:rsidRPr="00A06068">
        <w:rPr>
          <w:rFonts w:ascii="Arial" w:hAnsi="Arial" w:cs="Arial"/>
          <w:color w:val="0A0A0A"/>
          <w:w w:val="105"/>
        </w:rPr>
        <w:t xml:space="preserve"> binario, mediante el cual sólo</w:t>
      </w:r>
      <w:r w:rsidR="00811235" w:rsidRPr="00A06068">
        <w:rPr>
          <w:rFonts w:ascii="Arial" w:hAnsi="Arial" w:cs="Arial"/>
          <w:color w:val="0A0A0A"/>
          <w:spacing w:val="-3"/>
          <w:w w:val="105"/>
        </w:rPr>
        <w:t xml:space="preserve"> </w:t>
      </w:r>
      <w:r w:rsidR="00811235" w:rsidRPr="00A06068">
        <w:rPr>
          <w:rFonts w:ascii="Arial" w:hAnsi="Arial" w:cs="Arial"/>
          <w:color w:val="1A1A1A"/>
          <w:w w:val="105"/>
        </w:rPr>
        <w:t>se</w:t>
      </w:r>
      <w:r w:rsidR="00811235" w:rsidRPr="00A06068">
        <w:rPr>
          <w:rFonts w:ascii="Arial" w:hAnsi="Arial" w:cs="Arial"/>
          <w:color w:val="1A1A1A"/>
          <w:spacing w:val="-1"/>
          <w:w w:val="105"/>
        </w:rPr>
        <w:t xml:space="preserve"> </w:t>
      </w:r>
      <w:r w:rsidR="00811235" w:rsidRPr="00A06068">
        <w:rPr>
          <w:rFonts w:ascii="Arial" w:hAnsi="Arial" w:cs="Arial"/>
          <w:color w:val="0A0A0A"/>
          <w:w w:val="105"/>
        </w:rPr>
        <w:t>adjudicará a quien cumpla los requisitos establecidos por el convocante y oferte el precio solvente más bajo</w:t>
      </w:r>
      <w:r w:rsidR="00811235">
        <w:rPr>
          <w:rFonts w:ascii="Arial" w:hAnsi="Arial" w:cs="Arial"/>
          <w:color w:val="0A0A0A"/>
          <w:w w:val="105"/>
        </w:rPr>
        <w:t>.</w:t>
      </w:r>
    </w:p>
    <w:p w14:paraId="40E22C93" w14:textId="77777777" w:rsidR="00ED41DB" w:rsidRPr="00A06068" w:rsidRDefault="00ED41DB" w:rsidP="004B46BF">
      <w:pPr>
        <w:pStyle w:val="Textoindependiente"/>
        <w:tabs>
          <w:tab w:val="left" w:pos="191"/>
        </w:tabs>
        <w:spacing w:before="5"/>
        <w:rPr>
          <w:rFonts w:ascii="Arial" w:hAnsi="Arial" w:cs="Arial"/>
          <w:sz w:val="22"/>
          <w:szCs w:val="22"/>
        </w:rPr>
      </w:pPr>
    </w:p>
    <w:p w14:paraId="3FD4E482" w14:textId="1A21CC24" w:rsidR="00ED41DB" w:rsidRPr="0052340E" w:rsidRDefault="00A8110B" w:rsidP="00811235">
      <w:pPr>
        <w:pStyle w:val="Ttulo2"/>
        <w:tabs>
          <w:tab w:val="left" w:pos="191"/>
          <w:tab w:val="left" w:pos="1530"/>
        </w:tabs>
        <w:rPr>
          <w:rFonts w:ascii="Arial" w:hAnsi="Arial" w:cs="Arial"/>
          <w:color w:val="0A0A0A"/>
          <w:sz w:val="24"/>
          <w:szCs w:val="22"/>
        </w:rPr>
      </w:pPr>
      <w:r w:rsidRPr="0052340E">
        <w:rPr>
          <w:rFonts w:ascii="Arial" w:hAnsi="Arial" w:cs="Arial"/>
          <w:color w:val="0A0A0A"/>
          <w:sz w:val="24"/>
          <w:szCs w:val="22"/>
        </w:rPr>
        <w:t>3</w:t>
      </w:r>
      <w:r w:rsidR="00322F55">
        <w:rPr>
          <w:rFonts w:ascii="Arial" w:hAnsi="Arial" w:cs="Arial"/>
          <w:color w:val="0A0A0A"/>
          <w:sz w:val="24"/>
          <w:szCs w:val="22"/>
        </w:rPr>
        <w:t>0</w:t>
      </w:r>
      <w:r w:rsidR="00B14C04" w:rsidRPr="0052340E">
        <w:rPr>
          <w:rFonts w:ascii="Arial" w:hAnsi="Arial" w:cs="Arial"/>
          <w:color w:val="0A0A0A"/>
          <w:sz w:val="24"/>
          <w:szCs w:val="22"/>
        </w:rPr>
        <w:t>.2</w:t>
      </w:r>
      <w:r w:rsidR="00322F55">
        <w:rPr>
          <w:rFonts w:ascii="Arial" w:hAnsi="Arial" w:cs="Arial"/>
          <w:color w:val="0A0A0A"/>
          <w:sz w:val="24"/>
          <w:szCs w:val="22"/>
        </w:rPr>
        <w:t>.</w:t>
      </w:r>
      <w:r w:rsidR="00B14C04" w:rsidRPr="0052340E">
        <w:rPr>
          <w:rFonts w:ascii="Arial" w:hAnsi="Arial" w:cs="Arial"/>
          <w:color w:val="0A0A0A"/>
          <w:sz w:val="24"/>
          <w:szCs w:val="22"/>
        </w:rPr>
        <w:t xml:space="preserve"> </w:t>
      </w:r>
      <w:r w:rsidR="00A278D6" w:rsidRPr="0052340E">
        <w:rPr>
          <w:rFonts w:ascii="Arial" w:hAnsi="Arial" w:cs="Arial"/>
          <w:color w:val="0A0A0A"/>
          <w:sz w:val="24"/>
          <w:szCs w:val="22"/>
        </w:rPr>
        <w:t>C</w:t>
      </w:r>
      <w:r w:rsidR="00455A91" w:rsidRPr="0052340E">
        <w:rPr>
          <w:rFonts w:ascii="Arial" w:hAnsi="Arial" w:cs="Arial"/>
          <w:color w:val="0A0A0A"/>
          <w:sz w:val="24"/>
          <w:szCs w:val="22"/>
        </w:rPr>
        <w:t>riterios</w:t>
      </w:r>
      <w:r w:rsidR="00455A91" w:rsidRPr="0052340E">
        <w:rPr>
          <w:rFonts w:ascii="Arial" w:hAnsi="Arial" w:cs="Arial"/>
          <w:color w:val="0A0A0A"/>
          <w:spacing w:val="-3"/>
          <w:sz w:val="24"/>
          <w:szCs w:val="22"/>
        </w:rPr>
        <w:t xml:space="preserve"> </w:t>
      </w:r>
      <w:r w:rsidR="00455A91" w:rsidRPr="0052340E">
        <w:rPr>
          <w:rFonts w:ascii="Arial" w:hAnsi="Arial" w:cs="Arial"/>
          <w:color w:val="0A0A0A"/>
          <w:sz w:val="24"/>
          <w:szCs w:val="22"/>
        </w:rPr>
        <w:t>de</w:t>
      </w:r>
      <w:r w:rsidR="00455A91" w:rsidRPr="0052340E">
        <w:rPr>
          <w:rFonts w:ascii="Arial" w:hAnsi="Arial" w:cs="Arial"/>
          <w:color w:val="0A0A0A"/>
          <w:spacing w:val="-9"/>
          <w:sz w:val="24"/>
          <w:szCs w:val="22"/>
        </w:rPr>
        <w:t xml:space="preserve"> </w:t>
      </w:r>
      <w:r w:rsidR="00455A91" w:rsidRPr="0052340E">
        <w:rPr>
          <w:rFonts w:ascii="Arial" w:hAnsi="Arial" w:cs="Arial"/>
          <w:color w:val="0A0A0A"/>
          <w:spacing w:val="-2"/>
          <w:sz w:val="24"/>
          <w:szCs w:val="22"/>
        </w:rPr>
        <w:t>adjudicación</w:t>
      </w:r>
      <w:r w:rsidR="00455A91">
        <w:rPr>
          <w:rFonts w:ascii="Arial" w:hAnsi="Arial" w:cs="Arial"/>
          <w:color w:val="0A0A0A"/>
          <w:spacing w:val="-2"/>
          <w:sz w:val="24"/>
          <w:szCs w:val="22"/>
        </w:rPr>
        <w:t>.</w:t>
      </w:r>
    </w:p>
    <w:p w14:paraId="654F38A6" w14:textId="77777777" w:rsidR="00ED41DB" w:rsidRPr="00A06068" w:rsidRDefault="00ED41DB" w:rsidP="00ED41DB">
      <w:pPr>
        <w:pStyle w:val="Textoindependiente"/>
        <w:tabs>
          <w:tab w:val="left" w:pos="191"/>
        </w:tabs>
        <w:spacing w:before="4"/>
        <w:ind w:firstLine="49"/>
        <w:rPr>
          <w:rFonts w:ascii="Arial" w:hAnsi="Arial" w:cs="Arial"/>
          <w:b/>
          <w:sz w:val="22"/>
          <w:szCs w:val="22"/>
        </w:rPr>
      </w:pPr>
    </w:p>
    <w:p w14:paraId="7BD27B1B" w14:textId="41212DB6" w:rsidR="00ED41DB" w:rsidRPr="00A06068" w:rsidRDefault="00ED41DB" w:rsidP="00ED41DB">
      <w:pPr>
        <w:pStyle w:val="Prrafodelista"/>
        <w:widowControl w:val="0"/>
        <w:tabs>
          <w:tab w:val="left" w:pos="191"/>
          <w:tab w:val="left" w:pos="1185"/>
        </w:tabs>
        <w:autoSpaceDE w:val="0"/>
        <w:autoSpaceDN w:val="0"/>
        <w:spacing w:after="0" w:line="240" w:lineRule="auto"/>
        <w:ind w:left="0"/>
        <w:contextualSpacing w:val="0"/>
        <w:jc w:val="both"/>
        <w:rPr>
          <w:rFonts w:ascii="Arial" w:hAnsi="Arial" w:cs="Arial"/>
          <w:color w:val="1A1A1A"/>
        </w:rPr>
      </w:pPr>
      <w:r w:rsidRPr="00A06068">
        <w:rPr>
          <w:rFonts w:ascii="Arial" w:hAnsi="Arial" w:cs="Arial"/>
          <w:color w:val="0A0A0A"/>
          <w:w w:val="105"/>
        </w:rPr>
        <w:t xml:space="preserve">Para efecto de la adjudicación del </w:t>
      </w:r>
      <w:r w:rsidRPr="00A06068">
        <w:rPr>
          <w:rFonts w:ascii="Arial" w:hAnsi="Arial" w:cs="Arial"/>
          <w:color w:val="1A1A1A"/>
          <w:w w:val="105"/>
        </w:rPr>
        <w:t xml:space="preserve">contrato, </w:t>
      </w:r>
      <w:r w:rsidRPr="00A06068">
        <w:rPr>
          <w:rFonts w:ascii="Arial" w:hAnsi="Arial" w:cs="Arial"/>
          <w:color w:val="0A0A0A"/>
          <w:w w:val="105"/>
        </w:rPr>
        <w:t xml:space="preserve">invariablemente prevalecerán las propuestas que garanticen las mejores </w:t>
      </w:r>
      <w:r w:rsidRPr="00A06068">
        <w:rPr>
          <w:rFonts w:ascii="Arial" w:hAnsi="Arial" w:cs="Arial"/>
          <w:color w:val="1A1A1A"/>
          <w:w w:val="105"/>
        </w:rPr>
        <w:t xml:space="preserve">condiciones </w:t>
      </w:r>
      <w:r w:rsidRPr="00A06068">
        <w:rPr>
          <w:rFonts w:ascii="Arial" w:hAnsi="Arial" w:cs="Arial"/>
          <w:color w:val="0A0A0A"/>
          <w:w w:val="105"/>
        </w:rPr>
        <w:t xml:space="preserve">en cuanto se ofrezca el menor tiempo para el inicio del servicio, calidad, oportunidad y demás </w:t>
      </w:r>
      <w:r w:rsidRPr="00A06068">
        <w:rPr>
          <w:rFonts w:ascii="Arial" w:hAnsi="Arial" w:cs="Arial"/>
          <w:color w:val="1A1A1A"/>
          <w:w w:val="105"/>
        </w:rPr>
        <w:t>circunstancias</w:t>
      </w:r>
      <w:r w:rsidRPr="00A06068">
        <w:rPr>
          <w:rFonts w:ascii="Arial" w:hAnsi="Arial" w:cs="Arial"/>
          <w:color w:val="1A1A1A"/>
          <w:spacing w:val="-2"/>
          <w:w w:val="105"/>
        </w:rPr>
        <w:t xml:space="preserve"> </w:t>
      </w:r>
      <w:r w:rsidRPr="00A06068">
        <w:rPr>
          <w:rFonts w:ascii="Arial" w:hAnsi="Arial" w:cs="Arial"/>
          <w:color w:val="0A0A0A"/>
          <w:w w:val="105"/>
        </w:rPr>
        <w:t>pertinentes, en</w:t>
      </w:r>
      <w:r w:rsidRPr="00A06068">
        <w:rPr>
          <w:rFonts w:ascii="Arial" w:hAnsi="Arial" w:cs="Arial"/>
          <w:color w:val="0A0A0A"/>
          <w:spacing w:val="-7"/>
          <w:w w:val="105"/>
        </w:rPr>
        <w:t xml:space="preserve"> </w:t>
      </w:r>
      <w:r w:rsidRPr="00A06068">
        <w:rPr>
          <w:rFonts w:ascii="Arial" w:hAnsi="Arial" w:cs="Arial"/>
          <w:color w:val="0A0A0A"/>
          <w:w w:val="105"/>
        </w:rPr>
        <w:t xml:space="preserve">tal circunstancia se </w:t>
      </w:r>
      <w:r w:rsidRPr="00A06068">
        <w:rPr>
          <w:rFonts w:ascii="Arial" w:hAnsi="Arial" w:cs="Arial"/>
          <w:color w:val="1A1A1A"/>
          <w:w w:val="105"/>
        </w:rPr>
        <w:t>considera</w:t>
      </w:r>
      <w:r w:rsidR="00302F8E">
        <w:rPr>
          <w:rFonts w:ascii="Arial" w:hAnsi="Arial" w:cs="Arial"/>
          <w:color w:val="1A1A1A"/>
          <w:w w:val="105"/>
        </w:rPr>
        <w:t>rá</w:t>
      </w:r>
      <w:r w:rsidRPr="00A06068">
        <w:rPr>
          <w:rFonts w:ascii="Arial" w:hAnsi="Arial" w:cs="Arial"/>
          <w:color w:val="1A1A1A"/>
          <w:w w:val="105"/>
        </w:rPr>
        <w:t xml:space="preserve"> </w:t>
      </w:r>
      <w:r w:rsidRPr="00A06068">
        <w:rPr>
          <w:rFonts w:ascii="Arial" w:hAnsi="Arial" w:cs="Arial"/>
          <w:color w:val="0A0A0A"/>
          <w:w w:val="105"/>
        </w:rPr>
        <w:t>ganadora aquella propuesta que</w:t>
      </w:r>
      <w:r w:rsidRPr="00A06068">
        <w:rPr>
          <w:rFonts w:ascii="Arial" w:hAnsi="Arial" w:cs="Arial"/>
          <w:color w:val="0A0A0A"/>
          <w:spacing w:val="-8"/>
          <w:w w:val="105"/>
        </w:rPr>
        <w:t xml:space="preserve"> </w:t>
      </w:r>
      <w:r w:rsidRPr="00A06068">
        <w:rPr>
          <w:rFonts w:ascii="Arial" w:hAnsi="Arial" w:cs="Arial"/>
          <w:color w:val="0A0A0A"/>
          <w:w w:val="105"/>
        </w:rPr>
        <w:t>resulte</w:t>
      </w:r>
      <w:r w:rsidRPr="00A06068">
        <w:rPr>
          <w:rFonts w:ascii="Arial" w:hAnsi="Arial" w:cs="Arial"/>
          <w:color w:val="0A0A0A"/>
          <w:spacing w:val="-10"/>
          <w:w w:val="105"/>
        </w:rPr>
        <w:t xml:space="preserve"> </w:t>
      </w:r>
      <w:r w:rsidRPr="00A06068">
        <w:rPr>
          <w:rFonts w:ascii="Arial" w:hAnsi="Arial" w:cs="Arial"/>
          <w:color w:val="0A0A0A"/>
          <w:w w:val="105"/>
        </w:rPr>
        <w:t>más</w:t>
      </w:r>
      <w:r w:rsidRPr="00A06068">
        <w:rPr>
          <w:rFonts w:ascii="Arial" w:hAnsi="Arial" w:cs="Arial"/>
          <w:color w:val="0A0A0A"/>
          <w:spacing w:val="-3"/>
          <w:w w:val="105"/>
        </w:rPr>
        <w:t xml:space="preserve"> </w:t>
      </w:r>
      <w:r w:rsidRPr="00A06068">
        <w:rPr>
          <w:rFonts w:ascii="Arial" w:hAnsi="Arial" w:cs="Arial"/>
          <w:color w:val="0A0A0A"/>
          <w:w w:val="105"/>
        </w:rPr>
        <w:t>conveniente para</w:t>
      </w:r>
      <w:r w:rsidRPr="00A06068">
        <w:rPr>
          <w:rFonts w:ascii="Arial" w:hAnsi="Arial" w:cs="Arial"/>
          <w:color w:val="0A0A0A"/>
          <w:spacing w:val="-7"/>
          <w:w w:val="105"/>
        </w:rPr>
        <w:t xml:space="preserve"> </w:t>
      </w:r>
      <w:r w:rsidRPr="00A06068">
        <w:rPr>
          <w:rFonts w:ascii="Arial" w:hAnsi="Arial" w:cs="Arial"/>
          <w:color w:val="0A0A0A"/>
          <w:w w:val="105"/>
        </w:rPr>
        <w:t>la</w:t>
      </w:r>
      <w:r w:rsidRPr="00A06068">
        <w:rPr>
          <w:rFonts w:ascii="Arial" w:hAnsi="Arial" w:cs="Arial"/>
          <w:color w:val="0A0A0A"/>
          <w:spacing w:val="-2"/>
          <w:w w:val="105"/>
        </w:rPr>
        <w:t xml:space="preserve"> </w:t>
      </w:r>
      <w:r w:rsidRPr="00A06068">
        <w:rPr>
          <w:rFonts w:ascii="Arial" w:hAnsi="Arial" w:cs="Arial"/>
          <w:color w:val="0A0A0A"/>
          <w:w w:val="105"/>
        </w:rPr>
        <w:t>Convocante, en</w:t>
      </w:r>
      <w:r w:rsidRPr="00A06068">
        <w:rPr>
          <w:rFonts w:ascii="Arial" w:hAnsi="Arial" w:cs="Arial"/>
          <w:color w:val="0A0A0A"/>
          <w:spacing w:val="-16"/>
          <w:w w:val="105"/>
        </w:rPr>
        <w:t xml:space="preserve"> </w:t>
      </w:r>
      <w:r w:rsidRPr="00A06068">
        <w:rPr>
          <w:rFonts w:ascii="Arial" w:hAnsi="Arial" w:cs="Arial"/>
          <w:color w:val="0A0A0A"/>
          <w:w w:val="105"/>
        </w:rPr>
        <w:t>relación</w:t>
      </w:r>
      <w:r w:rsidRPr="00A06068">
        <w:rPr>
          <w:rFonts w:ascii="Arial" w:hAnsi="Arial" w:cs="Arial"/>
          <w:color w:val="0A0A0A"/>
          <w:spacing w:val="-1"/>
          <w:w w:val="105"/>
        </w:rPr>
        <w:t xml:space="preserve"> </w:t>
      </w:r>
      <w:r w:rsidRPr="00A06068">
        <w:rPr>
          <w:rFonts w:ascii="Arial" w:hAnsi="Arial" w:cs="Arial"/>
          <w:color w:val="1A1A1A"/>
          <w:w w:val="105"/>
        </w:rPr>
        <w:t>con</w:t>
      </w:r>
      <w:r w:rsidRPr="00A06068">
        <w:rPr>
          <w:rFonts w:ascii="Arial" w:hAnsi="Arial" w:cs="Arial"/>
          <w:color w:val="1A1A1A"/>
          <w:spacing w:val="-6"/>
          <w:w w:val="105"/>
        </w:rPr>
        <w:t xml:space="preserve"> </w:t>
      </w:r>
      <w:r w:rsidRPr="00A06068">
        <w:rPr>
          <w:rFonts w:ascii="Arial" w:hAnsi="Arial" w:cs="Arial"/>
          <w:color w:val="0A0A0A"/>
          <w:w w:val="105"/>
        </w:rPr>
        <w:t>los dictámenes técnicos competentes.</w:t>
      </w:r>
    </w:p>
    <w:p w14:paraId="54C9A954" w14:textId="77777777" w:rsidR="00ED41DB" w:rsidRPr="00A06068" w:rsidRDefault="00ED41DB" w:rsidP="00ED41DB">
      <w:pPr>
        <w:pStyle w:val="Prrafodelista"/>
        <w:widowControl w:val="0"/>
        <w:tabs>
          <w:tab w:val="left" w:pos="191"/>
          <w:tab w:val="left" w:pos="1185"/>
        </w:tabs>
        <w:autoSpaceDE w:val="0"/>
        <w:autoSpaceDN w:val="0"/>
        <w:spacing w:after="0" w:line="240" w:lineRule="auto"/>
        <w:ind w:left="0"/>
        <w:contextualSpacing w:val="0"/>
        <w:jc w:val="both"/>
        <w:rPr>
          <w:rFonts w:ascii="Arial" w:hAnsi="Arial" w:cs="Arial"/>
          <w:color w:val="1A1A1A"/>
        </w:rPr>
      </w:pPr>
    </w:p>
    <w:p w14:paraId="5771D25B" w14:textId="0D280C76" w:rsidR="00ED41DB" w:rsidRPr="00A06068" w:rsidRDefault="00ED41DB" w:rsidP="00ED41DB">
      <w:pPr>
        <w:pStyle w:val="Prrafodelista"/>
        <w:widowControl w:val="0"/>
        <w:tabs>
          <w:tab w:val="left" w:pos="191"/>
          <w:tab w:val="left" w:pos="1178"/>
          <w:tab w:val="left" w:pos="8789"/>
        </w:tabs>
        <w:autoSpaceDE w:val="0"/>
        <w:autoSpaceDN w:val="0"/>
        <w:spacing w:after="0" w:line="240" w:lineRule="auto"/>
        <w:ind w:left="0"/>
        <w:contextualSpacing w:val="0"/>
        <w:jc w:val="both"/>
        <w:rPr>
          <w:rFonts w:ascii="Arial" w:hAnsi="Arial" w:cs="Arial"/>
        </w:rPr>
      </w:pPr>
      <w:r w:rsidRPr="00A06068">
        <w:rPr>
          <w:rFonts w:ascii="Arial" w:hAnsi="Arial" w:cs="Arial"/>
          <w:color w:val="0A0A0A"/>
          <w:w w:val="105"/>
        </w:rPr>
        <w:t>El</w:t>
      </w:r>
      <w:r w:rsidRPr="00A06068">
        <w:rPr>
          <w:rFonts w:ascii="Arial" w:hAnsi="Arial" w:cs="Arial"/>
          <w:color w:val="0A0A0A"/>
          <w:spacing w:val="17"/>
          <w:w w:val="105"/>
        </w:rPr>
        <w:t xml:space="preserve"> </w:t>
      </w:r>
      <w:r w:rsidR="000A1543">
        <w:rPr>
          <w:rFonts w:ascii="Arial" w:hAnsi="Arial" w:cs="Arial"/>
          <w:color w:val="0A0A0A"/>
          <w:w w:val="105"/>
        </w:rPr>
        <w:t>C</w:t>
      </w:r>
      <w:r w:rsidRPr="00A06068">
        <w:rPr>
          <w:rFonts w:ascii="Arial" w:hAnsi="Arial" w:cs="Arial"/>
          <w:color w:val="0A0A0A"/>
          <w:w w:val="105"/>
        </w:rPr>
        <w:t>omité</w:t>
      </w:r>
      <w:r w:rsidRPr="00A06068">
        <w:rPr>
          <w:rFonts w:ascii="Arial" w:hAnsi="Arial" w:cs="Arial"/>
          <w:color w:val="0A0A0A"/>
          <w:spacing w:val="5"/>
          <w:w w:val="105"/>
        </w:rPr>
        <w:t xml:space="preserve"> </w:t>
      </w:r>
      <w:r w:rsidRPr="00A06068">
        <w:rPr>
          <w:rFonts w:ascii="Arial" w:hAnsi="Arial" w:cs="Arial"/>
          <w:color w:val="1A1A1A"/>
          <w:w w:val="105"/>
        </w:rPr>
        <w:t>en</w:t>
      </w:r>
      <w:r w:rsidRPr="00A06068">
        <w:rPr>
          <w:rFonts w:ascii="Arial" w:hAnsi="Arial" w:cs="Arial"/>
          <w:color w:val="1A1A1A"/>
          <w:spacing w:val="13"/>
          <w:w w:val="105"/>
        </w:rPr>
        <w:t xml:space="preserve"> </w:t>
      </w:r>
      <w:r w:rsidRPr="00A06068">
        <w:rPr>
          <w:rFonts w:ascii="Arial" w:hAnsi="Arial" w:cs="Arial"/>
          <w:color w:val="0A0A0A"/>
          <w:w w:val="105"/>
        </w:rPr>
        <w:t>base</w:t>
      </w:r>
      <w:r w:rsidRPr="00A06068">
        <w:rPr>
          <w:rFonts w:ascii="Arial" w:hAnsi="Arial" w:cs="Arial"/>
          <w:color w:val="0A0A0A"/>
          <w:spacing w:val="-1"/>
          <w:w w:val="105"/>
        </w:rPr>
        <w:t xml:space="preserve"> </w:t>
      </w:r>
      <w:r w:rsidRPr="00A06068">
        <w:rPr>
          <w:rFonts w:ascii="Arial" w:hAnsi="Arial" w:cs="Arial"/>
          <w:color w:val="0A0A0A"/>
          <w:w w:val="105"/>
        </w:rPr>
        <w:t>al</w:t>
      </w:r>
      <w:r w:rsidRPr="00A06068">
        <w:rPr>
          <w:rFonts w:ascii="Arial" w:hAnsi="Arial" w:cs="Arial"/>
          <w:color w:val="0A0A0A"/>
          <w:spacing w:val="4"/>
          <w:w w:val="105"/>
        </w:rPr>
        <w:t xml:space="preserve"> </w:t>
      </w:r>
      <w:r w:rsidRPr="00A06068">
        <w:rPr>
          <w:rFonts w:ascii="Arial" w:hAnsi="Arial" w:cs="Arial"/>
          <w:color w:val="0A0A0A"/>
          <w:w w:val="105"/>
        </w:rPr>
        <w:t>análisis</w:t>
      </w:r>
      <w:r w:rsidRPr="00A06068">
        <w:rPr>
          <w:rFonts w:ascii="Arial" w:hAnsi="Arial" w:cs="Arial"/>
          <w:color w:val="0A0A0A"/>
          <w:spacing w:val="1"/>
          <w:w w:val="105"/>
        </w:rPr>
        <w:t xml:space="preserve"> </w:t>
      </w:r>
      <w:r w:rsidRPr="00A06068">
        <w:rPr>
          <w:rFonts w:ascii="Arial" w:hAnsi="Arial" w:cs="Arial"/>
          <w:color w:val="0A0A0A"/>
          <w:w w:val="105"/>
        </w:rPr>
        <w:t>de</w:t>
      </w:r>
      <w:r w:rsidRPr="00A06068">
        <w:rPr>
          <w:rFonts w:ascii="Arial" w:hAnsi="Arial" w:cs="Arial"/>
          <w:color w:val="0A0A0A"/>
          <w:spacing w:val="18"/>
          <w:w w:val="105"/>
        </w:rPr>
        <w:t xml:space="preserve"> </w:t>
      </w:r>
      <w:r w:rsidRPr="00A06068">
        <w:rPr>
          <w:rFonts w:ascii="Arial" w:hAnsi="Arial" w:cs="Arial"/>
          <w:color w:val="0A0A0A"/>
          <w:w w:val="105"/>
        </w:rPr>
        <w:t>las</w:t>
      </w:r>
      <w:r w:rsidRPr="00A06068">
        <w:rPr>
          <w:rFonts w:ascii="Arial" w:hAnsi="Arial" w:cs="Arial"/>
          <w:color w:val="0A0A0A"/>
          <w:spacing w:val="-11"/>
          <w:w w:val="105"/>
        </w:rPr>
        <w:t xml:space="preserve"> </w:t>
      </w:r>
      <w:r w:rsidRPr="00A06068">
        <w:rPr>
          <w:rFonts w:ascii="Arial" w:hAnsi="Arial" w:cs="Arial"/>
          <w:color w:val="1A1A1A"/>
          <w:w w:val="105"/>
        </w:rPr>
        <w:t>propuestas</w:t>
      </w:r>
      <w:r w:rsidRPr="00A06068">
        <w:rPr>
          <w:rFonts w:ascii="Arial" w:hAnsi="Arial" w:cs="Arial"/>
          <w:color w:val="1A1A1A"/>
          <w:spacing w:val="15"/>
          <w:w w:val="105"/>
        </w:rPr>
        <w:t xml:space="preserve"> </w:t>
      </w:r>
      <w:r w:rsidRPr="00A06068">
        <w:rPr>
          <w:rFonts w:ascii="Arial" w:hAnsi="Arial" w:cs="Arial"/>
          <w:color w:val="0A0A0A"/>
          <w:w w:val="105"/>
        </w:rPr>
        <w:t>y</w:t>
      </w:r>
      <w:r w:rsidRPr="00A06068">
        <w:rPr>
          <w:rFonts w:ascii="Arial" w:hAnsi="Arial" w:cs="Arial"/>
          <w:color w:val="0A0A0A"/>
          <w:spacing w:val="10"/>
          <w:w w:val="105"/>
        </w:rPr>
        <w:t xml:space="preserve"> </w:t>
      </w:r>
      <w:r w:rsidRPr="00A06068">
        <w:rPr>
          <w:rFonts w:ascii="Arial" w:hAnsi="Arial" w:cs="Arial"/>
          <w:color w:val="0A0A0A"/>
          <w:w w:val="105"/>
        </w:rPr>
        <w:t>a</w:t>
      </w:r>
      <w:r w:rsidRPr="00A06068">
        <w:rPr>
          <w:rFonts w:ascii="Arial" w:hAnsi="Arial" w:cs="Arial"/>
          <w:color w:val="0A0A0A"/>
          <w:spacing w:val="1"/>
          <w:w w:val="105"/>
        </w:rPr>
        <w:t xml:space="preserve"> </w:t>
      </w:r>
      <w:r w:rsidRPr="00A06068">
        <w:rPr>
          <w:rFonts w:ascii="Arial" w:hAnsi="Arial" w:cs="Arial"/>
          <w:color w:val="0A0A0A"/>
          <w:w w:val="105"/>
        </w:rPr>
        <w:t>los</w:t>
      </w:r>
      <w:r w:rsidRPr="00A06068">
        <w:rPr>
          <w:rFonts w:ascii="Arial" w:hAnsi="Arial" w:cs="Arial"/>
          <w:color w:val="0A0A0A"/>
          <w:spacing w:val="-3"/>
          <w:w w:val="105"/>
        </w:rPr>
        <w:t xml:space="preserve"> </w:t>
      </w:r>
      <w:r w:rsidRPr="00A06068">
        <w:rPr>
          <w:rFonts w:ascii="Arial" w:hAnsi="Arial" w:cs="Arial"/>
          <w:color w:val="0A0A0A"/>
          <w:w w:val="105"/>
        </w:rPr>
        <w:t>dictámenes</w:t>
      </w:r>
      <w:r w:rsidRPr="00A06068">
        <w:rPr>
          <w:rFonts w:ascii="Arial" w:hAnsi="Arial" w:cs="Arial"/>
          <w:color w:val="0A0A0A"/>
          <w:spacing w:val="6"/>
          <w:w w:val="105"/>
        </w:rPr>
        <w:t xml:space="preserve"> </w:t>
      </w:r>
      <w:r w:rsidRPr="00A06068">
        <w:rPr>
          <w:rFonts w:ascii="Arial" w:hAnsi="Arial" w:cs="Arial"/>
          <w:color w:val="0A0A0A"/>
          <w:w w:val="105"/>
        </w:rPr>
        <w:t>que</w:t>
      </w:r>
      <w:r w:rsidRPr="00A06068">
        <w:rPr>
          <w:rFonts w:ascii="Arial" w:hAnsi="Arial" w:cs="Arial"/>
          <w:color w:val="0A0A0A"/>
          <w:spacing w:val="-9"/>
          <w:w w:val="105"/>
        </w:rPr>
        <w:t xml:space="preserve"> </w:t>
      </w:r>
      <w:r w:rsidRPr="00A06068">
        <w:rPr>
          <w:rFonts w:ascii="Arial" w:hAnsi="Arial" w:cs="Arial"/>
          <w:color w:val="0A0A0A"/>
          <w:spacing w:val="-2"/>
          <w:w w:val="105"/>
        </w:rPr>
        <w:t xml:space="preserve">emitan </w:t>
      </w:r>
      <w:r w:rsidRPr="00A06068">
        <w:rPr>
          <w:rFonts w:ascii="Arial" w:hAnsi="Arial" w:cs="Arial"/>
          <w:color w:val="0A0A0A"/>
          <w:w w:val="105"/>
        </w:rPr>
        <w:t xml:space="preserve">las </w:t>
      </w:r>
      <w:r w:rsidRPr="00A06068">
        <w:rPr>
          <w:rFonts w:ascii="Arial" w:hAnsi="Arial" w:cs="Arial"/>
          <w:color w:val="1A1A1A"/>
          <w:w w:val="105"/>
        </w:rPr>
        <w:t xml:space="preserve">áreas </w:t>
      </w:r>
      <w:r w:rsidRPr="00A06068">
        <w:rPr>
          <w:rFonts w:ascii="Arial" w:hAnsi="Arial" w:cs="Arial"/>
          <w:color w:val="0A0A0A"/>
          <w:w w:val="105"/>
        </w:rPr>
        <w:t xml:space="preserve">requirentes, emitirá una resolución que fundamente el fallo, adjudicando de entre las </w:t>
      </w:r>
      <w:r w:rsidRPr="00A06068">
        <w:rPr>
          <w:rFonts w:ascii="Arial" w:hAnsi="Arial" w:cs="Arial"/>
          <w:color w:val="1A1A1A"/>
          <w:w w:val="105"/>
        </w:rPr>
        <w:t xml:space="preserve">propuestas a </w:t>
      </w:r>
      <w:r w:rsidRPr="00A06068">
        <w:rPr>
          <w:rFonts w:ascii="Arial" w:hAnsi="Arial" w:cs="Arial"/>
          <w:color w:val="0A0A0A"/>
          <w:w w:val="105"/>
        </w:rPr>
        <w:t>quien reúna las condiciones legales, técnicas</w:t>
      </w:r>
      <w:r w:rsidRPr="00A06068">
        <w:rPr>
          <w:rFonts w:ascii="Arial" w:hAnsi="Arial" w:cs="Arial"/>
          <w:color w:val="0A0A0A"/>
          <w:spacing w:val="-16"/>
          <w:w w:val="105"/>
        </w:rPr>
        <w:t xml:space="preserve"> </w:t>
      </w:r>
      <w:r w:rsidRPr="00A06068">
        <w:rPr>
          <w:rFonts w:ascii="Arial" w:hAnsi="Arial" w:cs="Arial"/>
          <w:color w:val="0A0A0A"/>
          <w:w w:val="105"/>
        </w:rPr>
        <w:t>y</w:t>
      </w:r>
      <w:r w:rsidRPr="00A06068">
        <w:rPr>
          <w:rFonts w:ascii="Arial" w:hAnsi="Arial" w:cs="Arial"/>
          <w:color w:val="0A0A0A"/>
          <w:spacing w:val="-15"/>
          <w:w w:val="105"/>
        </w:rPr>
        <w:t xml:space="preserve"> </w:t>
      </w:r>
      <w:r w:rsidRPr="00A06068">
        <w:rPr>
          <w:rFonts w:ascii="Arial" w:hAnsi="Arial" w:cs="Arial"/>
          <w:color w:val="0A0A0A"/>
          <w:w w:val="105"/>
        </w:rPr>
        <w:t>económicas</w:t>
      </w:r>
      <w:r w:rsidRPr="00A06068">
        <w:rPr>
          <w:rFonts w:ascii="Arial" w:hAnsi="Arial" w:cs="Arial"/>
          <w:color w:val="0A0A0A"/>
          <w:spacing w:val="-15"/>
          <w:w w:val="105"/>
        </w:rPr>
        <w:t xml:space="preserve"> </w:t>
      </w:r>
      <w:r w:rsidRPr="00A06068">
        <w:rPr>
          <w:rFonts w:ascii="Arial" w:hAnsi="Arial" w:cs="Arial"/>
          <w:color w:val="0A0A0A"/>
          <w:w w:val="105"/>
        </w:rPr>
        <w:t>requeridas</w:t>
      </w:r>
      <w:r w:rsidRPr="00A06068">
        <w:rPr>
          <w:rFonts w:ascii="Arial" w:hAnsi="Arial" w:cs="Arial"/>
          <w:color w:val="0A0A0A"/>
          <w:spacing w:val="-16"/>
          <w:w w:val="105"/>
        </w:rPr>
        <w:t xml:space="preserve"> </w:t>
      </w:r>
      <w:r w:rsidRPr="00A06068">
        <w:rPr>
          <w:rFonts w:ascii="Arial" w:hAnsi="Arial" w:cs="Arial"/>
          <w:color w:val="0A0A0A"/>
          <w:w w:val="105"/>
        </w:rPr>
        <w:t>y</w:t>
      </w:r>
      <w:r w:rsidRPr="00A06068">
        <w:rPr>
          <w:rFonts w:ascii="Arial" w:hAnsi="Arial" w:cs="Arial"/>
          <w:color w:val="0A0A0A"/>
          <w:spacing w:val="-15"/>
          <w:w w:val="105"/>
        </w:rPr>
        <w:t xml:space="preserve"> </w:t>
      </w:r>
      <w:r w:rsidRPr="00A06068">
        <w:rPr>
          <w:rFonts w:ascii="Arial" w:hAnsi="Arial" w:cs="Arial"/>
          <w:color w:val="0A0A0A"/>
          <w:w w:val="105"/>
        </w:rPr>
        <w:t>garantice</w:t>
      </w:r>
      <w:r w:rsidRPr="00A06068">
        <w:rPr>
          <w:rFonts w:ascii="Arial" w:hAnsi="Arial" w:cs="Arial"/>
          <w:color w:val="0A0A0A"/>
          <w:spacing w:val="-15"/>
          <w:w w:val="105"/>
        </w:rPr>
        <w:t xml:space="preserve"> </w:t>
      </w:r>
      <w:r w:rsidRPr="00A06068">
        <w:rPr>
          <w:rFonts w:ascii="Arial" w:hAnsi="Arial" w:cs="Arial"/>
          <w:color w:val="0A0A0A"/>
          <w:w w:val="105"/>
        </w:rPr>
        <w:t>satisfactoriamente</w:t>
      </w:r>
      <w:r w:rsidRPr="00A06068">
        <w:rPr>
          <w:rFonts w:ascii="Arial" w:hAnsi="Arial" w:cs="Arial"/>
          <w:color w:val="0A0A0A"/>
          <w:spacing w:val="-31"/>
          <w:w w:val="105"/>
        </w:rPr>
        <w:t xml:space="preserve"> </w:t>
      </w:r>
      <w:r w:rsidRPr="00A06068">
        <w:rPr>
          <w:rFonts w:ascii="Arial" w:hAnsi="Arial" w:cs="Arial"/>
          <w:color w:val="1A1A1A"/>
          <w:w w:val="105"/>
        </w:rPr>
        <w:t>el</w:t>
      </w:r>
      <w:r w:rsidRPr="00A06068">
        <w:rPr>
          <w:rFonts w:ascii="Arial" w:hAnsi="Arial" w:cs="Arial"/>
          <w:color w:val="1A1A1A"/>
          <w:spacing w:val="-16"/>
          <w:w w:val="105"/>
        </w:rPr>
        <w:t xml:space="preserve"> </w:t>
      </w:r>
      <w:r w:rsidRPr="00A06068">
        <w:rPr>
          <w:rFonts w:ascii="Arial" w:hAnsi="Arial" w:cs="Arial"/>
          <w:color w:val="0A0A0A"/>
          <w:w w:val="105"/>
        </w:rPr>
        <w:t xml:space="preserve">cumplimiento </w:t>
      </w:r>
      <w:r w:rsidRPr="00A06068">
        <w:rPr>
          <w:rFonts w:ascii="Arial" w:hAnsi="Arial" w:cs="Arial"/>
          <w:color w:val="0C0C0C"/>
        </w:rPr>
        <w:t xml:space="preserve">de las obligaciones respectivas, el cual se </w:t>
      </w:r>
      <w:r w:rsidRPr="00A06068">
        <w:rPr>
          <w:rFonts w:ascii="Arial" w:hAnsi="Arial" w:cs="Arial"/>
          <w:color w:val="0C0C0C"/>
        </w:rPr>
        <w:lastRenderedPageBreak/>
        <w:t xml:space="preserve">plasmará en el acta de fallo </w:t>
      </w:r>
      <w:r w:rsidRPr="00A06068">
        <w:rPr>
          <w:rFonts w:ascii="Arial" w:hAnsi="Arial" w:cs="Arial"/>
          <w:color w:val="0C0C0C"/>
          <w:spacing w:val="-2"/>
        </w:rPr>
        <w:t>correspondiente.</w:t>
      </w:r>
    </w:p>
    <w:p w14:paraId="449FDAE7" w14:textId="77777777" w:rsidR="00ED41DB" w:rsidRPr="00A06068" w:rsidRDefault="00ED41DB" w:rsidP="00ED41DB">
      <w:pPr>
        <w:pStyle w:val="Textoindependiente"/>
        <w:tabs>
          <w:tab w:val="left" w:pos="191"/>
          <w:tab w:val="left" w:pos="8789"/>
        </w:tabs>
        <w:spacing w:before="15"/>
        <w:ind w:firstLine="49"/>
        <w:rPr>
          <w:rFonts w:ascii="Arial" w:hAnsi="Arial" w:cs="Arial"/>
          <w:sz w:val="22"/>
          <w:szCs w:val="22"/>
        </w:rPr>
      </w:pPr>
    </w:p>
    <w:p w14:paraId="439DB4B2" w14:textId="5036EB8C" w:rsidR="00ED41DB" w:rsidRDefault="00ED41DB" w:rsidP="00ED41DB">
      <w:pPr>
        <w:pStyle w:val="Prrafodelista"/>
        <w:widowControl w:val="0"/>
        <w:tabs>
          <w:tab w:val="left" w:pos="191"/>
          <w:tab w:val="left" w:pos="1296"/>
        </w:tabs>
        <w:autoSpaceDE w:val="0"/>
        <w:autoSpaceDN w:val="0"/>
        <w:spacing w:after="0" w:line="240" w:lineRule="auto"/>
        <w:ind w:left="0"/>
        <w:contextualSpacing w:val="0"/>
        <w:jc w:val="both"/>
        <w:rPr>
          <w:rFonts w:ascii="Arial" w:hAnsi="Arial" w:cs="Arial"/>
          <w:color w:val="0C0C0C"/>
        </w:rPr>
      </w:pPr>
      <w:r w:rsidRPr="00A06068">
        <w:rPr>
          <w:rFonts w:ascii="Arial" w:hAnsi="Arial" w:cs="Arial"/>
          <w:color w:val="0C0C0C"/>
        </w:rPr>
        <w:t>El</w:t>
      </w:r>
      <w:r w:rsidRPr="00A06068">
        <w:rPr>
          <w:rFonts w:ascii="Arial" w:hAnsi="Arial" w:cs="Arial"/>
          <w:color w:val="0C0C0C"/>
          <w:spacing w:val="40"/>
        </w:rPr>
        <w:t xml:space="preserve"> </w:t>
      </w:r>
      <w:r w:rsidRPr="00A06068">
        <w:rPr>
          <w:rFonts w:ascii="Arial" w:hAnsi="Arial" w:cs="Arial"/>
          <w:color w:val="0C0C0C"/>
        </w:rPr>
        <w:t>Comité</w:t>
      </w:r>
      <w:r w:rsidRPr="00A06068">
        <w:rPr>
          <w:rFonts w:ascii="Arial" w:hAnsi="Arial" w:cs="Arial"/>
          <w:color w:val="0C0C0C"/>
          <w:spacing w:val="40"/>
        </w:rPr>
        <w:t xml:space="preserve"> </w:t>
      </w:r>
      <w:r w:rsidRPr="00A06068">
        <w:rPr>
          <w:rFonts w:ascii="Arial" w:hAnsi="Arial" w:cs="Arial"/>
          <w:color w:val="0C0C0C"/>
        </w:rPr>
        <w:t>desechará</w:t>
      </w:r>
      <w:r w:rsidRPr="00A06068">
        <w:rPr>
          <w:rFonts w:ascii="Arial" w:hAnsi="Arial" w:cs="Arial"/>
          <w:color w:val="0C0C0C"/>
          <w:spacing w:val="40"/>
        </w:rPr>
        <w:t xml:space="preserve"> </w:t>
      </w:r>
      <w:r w:rsidRPr="00A06068">
        <w:rPr>
          <w:rFonts w:ascii="Arial" w:hAnsi="Arial" w:cs="Arial"/>
          <w:color w:val="0C0C0C"/>
        </w:rPr>
        <w:t>aquellas</w:t>
      </w:r>
      <w:r w:rsidRPr="00A06068">
        <w:rPr>
          <w:rFonts w:ascii="Arial" w:hAnsi="Arial" w:cs="Arial"/>
          <w:color w:val="0C0C0C"/>
          <w:spacing w:val="40"/>
        </w:rPr>
        <w:t xml:space="preserve"> </w:t>
      </w:r>
      <w:r w:rsidRPr="00A06068">
        <w:rPr>
          <w:rFonts w:ascii="Arial" w:hAnsi="Arial" w:cs="Arial"/>
          <w:color w:val="0C0C0C"/>
        </w:rPr>
        <w:t>propuestas</w:t>
      </w:r>
      <w:r w:rsidRPr="00A06068">
        <w:rPr>
          <w:rFonts w:ascii="Arial" w:hAnsi="Arial" w:cs="Arial"/>
          <w:color w:val="0C0C0C"/>
          <w:spacing w:val="40"/>
        </w:rPr>
        <w:t xml:space="preserve"> </w:t>
      </w:r>
      <w:r w:rsidRPr="00A06068">
        <w:rPr>
          <w:rFonts w:ascii="Arial" w:hAnsi="Arial" w:cs="Arial"/>
          <w:color w:val="0C0C0C"/>
        </w:rPr>
        <w:t>que</w:t>
      </w:r>
      <w:r w:rsidRPr="00A06068">
        <w:rPr>
          <w:rFonts w:ascii="Arial" w:hAnsi="Arial" w:cs="Arial"/>
          <w:color w:val="0C0C0C"/>
          <w:spacing w:val="40"/>
        </w:rPr>
        <w:t xml:space="preserve"> </w:t>
      </w:r>
      <w:r w:rsidRPr="00A06068">
        <w:rPr>
          <w:rFonts w:ascii="Arial" w:hAnsi="Arial" w:cs="Arial"/>
          <w:color w:val="0C0C0C"/>
        </w:rPr>
        <w:t>no</w:t>
      </w:r>
      <w:r w:rsidRPr="00A06068">
        <w:rPr>
          <w:rFonts w:ascii="Arial" w:hAnsi="Arial" w:cs="Arial"/>
          <w:color w:val="0C0C0C"/>
          <w:spacing w:val="40"/>
        </w:rPr>
        <w:t xml:space="preserve"> </w:t>
      </w:r>
      <w:r w:rsidRPr="00A06068">
        <w:rPr>
          <w:rFonts w:ascii="Arial" w:hAnsi="Arial" w:cs="Arial"/>
          <w:color w:val="0C0C0C"/>
        </w:rPr>
        <w:t>satisfagan</w:t>
      </w:r>
      <w:r w:rsidRPr="00A06068">
        <w:rPr>
          <w:rFonts w:ascii="Arial" w:hAnsi="Arial" w:cs="Arial"/>
          <w:color w:val="0C0C0C"/>
          <w:spacing w:val="40"/>
        </w:rPr>
        <w:t xml:space="preserve"> </w:t>
      </w:r>
      <w:r w:rsidRPr="00A06068">
        <w:rPr>
          <w:rFonts w:ascii="Arial" w:hAnsi="Arial" w:cs="Arial"/>
          <w:color w:val="0C0C0C"/>
        </w:rPr>
        <w:t>los</w:t>
      </w:r>
      <w:r w:rsidRPr="00A06068">
        <w:rPr>
          <w:rFonts w:ascii="Arial" w:hAnsi="Arial" w:cs="Arial"/>
          <w:color w:val="0C0C0C"/>
          <w:spacing w:val="40"/>
        </w:rPr>
        <w:t xml:space="preserve"> </w:t>
      </w:r>
      <w:r w:rsidRPr="00A06068">
        <w:rPr>
          <w:rFonts w:ascii="Arial" w:hAnsi="Arial" w:cs="Arial"/>
          <w:color w:val="0C0C0C"/>
        </w:rPr>
        <w:t>requisitos solicitados en las presentes bases.</w:t>
      </w:r>
    </w:p>
    <w:p w14:paraId="65F7489A" w14:textId="5AA9279E" w:rsidR="00AE3D31" w:rsidRDefault="00AE3D31" w:rsidP="00ED41DB">
      <w:pPr>
        <w:pStyle w:val="Prrafodelista"/>
        <w:widowControl w:val="0"/>
        <w:tabs>
          <w:tab w:val="left" w:pos="191"/>
          <w:tab w:val="left" w:pos="1296"/>
        </w:tabs>
        <w:autoSpaceDE w:val="0"/>
        <w:autoSpaceDN w:val="0"/>
        <w:spacing w:after="0" w:line="240" w:lineRule="auto"/>
        <w:ind w:left="0"/>
        <w:contextualSpacing w:val="0"/>
        <w:jc w:val="both"/>
        <w:rPr>
          <w:rFonts w:ascii="Arial" w:hAnsi="Arial" w:cs="Arial"/>
          <w:color w:val="0C0C0C"/>
        </w:rPr>
      </w:pPr>
    </w:p>
    <w:p w14:paraId="5890E8DB" w14:textId="5926EB3E" w:rsidR="00AE3D31" w:rsidRPr="0052340E" w:rsidRDefault="00AE3D31" w:rsidP="00AE3D31">
      <w:pPr>
        <w:pStyle w:val="Ttulo3"/>
        <w:tabs>
          <w:tab w:val="left" w:pos="191"/>
          <w:tab w:val="left" w:pos="857"/>
          <w:tab w:val="left" w:pos="858"/>
          <w:tab w:val="left" w:pos="3000"/>
        </w:tabs>
        <w:jc w:val="both"/>
        <w:rPr>
          <w:rFonts w:ascii="Arial" w:hAnsi="Arial" w:cs="Arial"/>
          <w:color w:val="0C0C0C"/>
          <w:sz w:val="24"/>
          <w:szCs w:val="22"/>
        </w:rPr>
      </w:pPr>
      <w:r w:rsidRPr="0052340E">
        <w:rPr>
          <w:rFonts w:ascii="Arial" w:hAnsi="Arial" w:cs="Arial"/>
          <w:noProof/>
          <w:sz w:val="24"/>
          <w:szCs w:val="22"/>
        </w:rPr>
        <mc:AlternateContent>
          <mc:Choice Requires="wps">
            <w:drawing>
              <wp:anchor distT="0" distB="0" distL="114300" distR="114300" simplePos="0" relativeHeight="251694080" behindDoc="0" locked="0" layoutInCell="1" allowOverlap="1" wp14:anchorId="6CFE25D3" wp14:editId="6CFDFEC5">
                <wp:simplePos x="0" y="0"/>
                <wp:positionH relativeFrom="page">
                  <wp:posOffset>7772400</wp:posOffset>
                </wp:positionH>
                <wp:positionV relativeFrom="paragraph">
                  <wp:posOffset>1746250</wp:posOffset>
                </wp:positionV>
                <wp:extent cx="0" cy="0"/>
                <wp:effectExtent l="9525" t="1459230" r="9525" b="145923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D6083D4" id="Conector recto 9"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137.5pt" to="61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" strokeweight=".25461mm">
                <w10:wrap anchorx="page"/>
              </v:line>
            </w:pict>
          </mc:Fallback>
        </mc:AlternateContent>
      </w:r>
      <w:r w:rsidR="00A8110B" w:rsidRPr="0052340E">
        <w:rPr>
          <w:rFonts w:ascii="Arial" w:hAnsi="Arial" w:cs="Arial"/>
          <w:color w:val="0C0C0C"/>
          <w:spacing w:val="-2"/>
          <w:w w:val="105"/>
          <w:sz w:val="24"/>
          <w:szCs w:val="22"/>
        </w:rPr>
        <w:t>3</w:t>
      </w:r>
      <w:r w:rsidR="00322F55">
        <w:rPr>
          <w:rFonts w:ascii="Arial" w:hAnsi="Arial" w:cs="Arial"/>
          <w:color w:val="0C0C0C"/>
          <w:spacing w:val="-2"/>
          <w:w w:val="105"/>
          <w:sz w:val="24"/>
          <w:szCs w:val="22"/>
        </w:rPr>
        <w:t>1</w:t>
      </w:r>
      <w:r w:rsidR="00A82307" w:rsidRPr="0052340E">
        <w:rPr>
          <w:rFonts w:ascii="Arial" w:hAnsi="Arial" w:cs="Arial"/>
          <w:color w:val="0C0C0C"/>
          <w:spacing w:val="-2"/>
          <w:w w:val="105"/>
          <w:sz w:val="24"/>
          <w:szCs w:val="22"/>
        </w:rPr>
        <w:t xml:space="preserve">. </w:t>
      </w:r>
      <w:r w:rsidRPr="0052340E">
        <w:rPr>
          <w:rFonts w:ascii="Arial" w:hAnsi="Arial" w:cs="Arial"/>
          <w:color w:val="0C0C0C"/>
          <w:spacing w:val="-2"/>
          <w:w w:val="105"/>
          <w:sz w:val="24"/>
          <w:szCs w:val="22"/>
        </w:rPr>
        <w:t>D</w:t>
      </w:r>
      <w:r w:rsidR="000A1543" w:rsidRPr="0052340E">
        <w:rPr>
          <w:rFonts w:ascii="Arial" w:hAnsi="Arial" w:cs="Arial"/>
          <w:color w:val="0C0C0C"/>
          <w:spacing w:val="-2"/>
          <w:w w:val="105"/>
          <w:sz w:val="24"/>
          <w:szCs w:val="22"/>
        </w:rPr>
        <w:t xml:space="preserve">esechamiento </w:t>
      </w:r>
      <w:r w:rsidR="000A1543" w:rsidRPr="0052340E">
        <w:rPr>
          <w:rFonts w:ascii="Arial" w:hAnsi="Arial" w:cs="Arial"/>
          <w:color w:val="0C0C0C"/>
          <w:w w:val="105"/>
          <w:sz w:val="24"/>
          <w:szCs w:val="22"/>
        </w:rPr>
        <w:t>de</w:t>
      </w:r>
      <w:r w:rsidR="000A1543">
        <w:rPr>
          <w:rFonts w:ascii="Arial" w:hAnsi="Arial" w:cs="Arial"/>
          <w:color w:val="0C0C0C"/>
          <w:spacing w:val="80"/>
          <w:w w:val="105"/>
          <w:sz w:val="24"/>
          <w:szCs w:val="22"/>
        </w:rPr>
        <w:t xml:space="preserve"> </w:t>
      </w:r>
      <w:r w:rsidR="000A1543" w:rsidRPr="0052340E">
        <w:rPr>
          <w:rFonts w:ascii="Arial" w:hAnsi="Arial" w:cs="Arial"/>
          <w:color w:val="0C0C0C"/>
          <w:w w:val="105"/>
          <w:sz w:val="24"/>
          <w:szCs w:val="22"/>
        </w:rPr>
        <w:t>propuestas</w:t>
      </w:r>
    </w:p>
    <w:p w14:paraId="4A41F7E5" w14:textId="77777777" w:rsidR="00AE3D31" w:rsidRPr="0052340E" w:rsidRDefault="00AE3D31" w:rsidP="00AE3D31">
      <w:pPr>
        <w:pStyle w:val="Textoindependiente"/>
        <w:tabs>
          <w:tab w:val="left" w:pos="191"/>
        </w:tabs>
        <w:spacing w:before="1"/>
        <w:ind w:firstLine="49"/>
        <w:rPr>
          <w:rFonts w:ascii="Arial" w:hAnsi="Arial" w:cs="Arial"/>
          <w:b/>
          <w:sz w:val="22"/>
          <w:szCs w:val="22"/>
        </w:rPr>
      </w:pPr>
    </w:p>
    <w:p w14:paraId="2ADA647F" w14:textId="31EF3EFB" w:rsidR="00EB21B0" w:rsidRPr="0052340E" w:rsidRDefault="00AE3D31" w:rsidP="00AE3D31">
      <w:pPr>
        <w:pStyle w:val="Prrafodelista"/>
        <w:widowControl w:val="0"/>
        <w:tabs>
          <w:tab w:val="left" w:pos="191"/>
          <w:tab w:val="left" w:pos="1549"/>
        </w:tabs>
        <w:autoSpaceDE w:val="0"/>
        <w:autoSpaceDN w:val="0"/>
        <w:spacing w:after="0" w:line="240" w:lineRule="auto"/>
        <w:ind w:left="0"/>
        <w:contextualSpacing w:val="0"/>
        <w:jc w:val="both"/>
        <w:rPr>
          <w:rFonts w:ascii="Arial" w:hAnsi="Arial" w:cs="Arial"/>
          <w:b/>
          <w:color w:val="0C0C0C"/>
          <w:spacing w:val="-2"/>
          <w:w w:val="105"/>
        </w:rPr>
      </w:pPr>
      <w:r w:rsidRPr="0052340E">
        <w:rPr>
          <w:rFonts w:ascii="Arial" w:hAnsi="Arial" w:cs="Arial"/>
          <w:b/>
          <w:color w:val="0C0C0C"/>
          <w:w w:val="105"/>
        </w:rPr>
        <w:t>Ca</w:t>
      </w:r>
      <w:r w:rsidR="00EB7D4A" w:rsidRPr="0052340E">
        <w:rPr>
          <w:rFonts w:ascii="Arial" w:hAnsi="Arial" w:cs="Arial"/>
          <w:b/>
          <w:color w:val="0C0C0C"/>
          <w:w w:val="105"/>
        </w:rPr>
        <w:t xml:space="preserve">usas de desechamiento de </w:t>
      </w:r>
      <w:r w:rsidRPr="0052340E">
        <w:rPr>
          <w:rFonts w:ascii="Arial" w:hAnsi="Arial" w:cs="Arial"/>
          <w:b/>
          <w:color w:val="0C0C0C"/>
          <w:w w:val="105"/>
        </w:rPr>
        <w:t>una</w:t>
      </w:r>
      <w:r w:rsidRPr="0052340E">
        <w:rPr>
          <w:rFonts w:ascii="Arial" w:hAnsi="Arial" w:cs="Arial"/>
          <w:b/>
          <w:color w:val="0C0C0C"/>
          <w:spacing w:val="-9"/>
          <w:w w:val="105"/>
        </w:rPr>
        <w:t xml:space="preserve"> </w:t>
      </w:r>
      <w:r w:rsidRPr="0052340E">
        <w:rPr>
          <w:rFonts w:ascii="Arial" w:hAnsi="Arial" w:cs="Arial"/>
          <w:b/>
          <w:color w:val="0C0C0C"/>
          <w:spacing w:val="-2"/>
          <w:w w:val="105"/>
        </w:rPr>
        <w:t>propuesta:</w:t>
      </w:r>
    </w:p>
    <w:p w14:paraId="298022C9" w14:textId="33C3429A" w:rsidR="00EB21B0" w:rsidRPr="0052340E" w:rsidRDefault="00EB21B0" w:rsidP="00AE3D31">
      <w:pPr>
        <w:pStyle w:val="Prrafodelista"/>
        <w:widowControl w:val="0"/>
        <w:tabs>
          <w:tab w:val="left" w:pos="191"/>
          <w:tab w:val="left" w:pos="1549"/>
        </w:tabs>
        <w:autoSpaceDE w:val="0"/>
        <w:autoSpaceDN w:val="0"/>
        <w:spacing w:after="0" w:line="240" w:lineRule="auto"/>
        <w:ind w:left="0"/>
        <w:contextualSpacing w:val="0"/>
        <w:jc w:val="both"/>
        <w:rPr>
          <w:rFonts w:ascii="Arial" w:hAnsi="Arial" w:cs="Arial"/>
          <w:b/>
          <w:color w:val="0C0C0C"/>
          <w:spacing w:val="-2"/>
          <w:w w:val="105"/>
        </w:rPr>
      </w:pPr>
    </w:p>
    <w:p w14:paraId="310416B0" w14:textId="586654E1"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Que no cumplan con alguno de los requisitos establecidos en estas </w:t>
      </w:r>
      <w:r w:rsidR="00BD1BD3" w:rsidRPr="0052340E">
        <w:rPr>
          <w:rFonts w:ascii="Arial" w:hAnsi="Arial" w:cs="Arial"/>
        </w:rPr>
        <w:t>bases o los que se deriven de la junta de aclaraciones</w:t>
      </w:r>
      <w:r w:rsidRPr="0052340E">
        <w:rPr>
          <w:rFonts w:ascii="Arial" w:hAnsi="Arial" w:cs="Arial"/>
        </w:rPr>
        <w:t>.</w:t>
      </w:r>
    </w:p>
    <w:p w14:paraId="04E73336" w14:textId="612D392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la </w:t>
      </w:r>
      <w:r w:rsidR="00BD1BD3">
        <w:rPr>
          <w:rFonts w:ascii="Arial" w:hAnsi="Arial" w:cs="Arial"/>
        </w:rPr>
        <w:t>c</w:t>
      </w:r>
      <w:r w:rsidRPr="0052340E">
        <w:rPr>
          <w:rFonts w:ascii="Arial" w:hAnsi="Arial" w:cs="Arial"/>
        </w:rPr>
        <w:t xml:space="preserve">onvocante compruebe que los concursantes han acordado entre sí, situaciones que resulten contraproducentes a los intereses del Instituto Estatal Electoral y de Participación Ciudadana de Oaxaca, como el elevar los precios de los bienes o cualquier otro acuerdo que tenga como fin obtener una ventaja sobre los demás licitantes.  </w:t>
      </w:r>
    </w:p>
    <w:p w14:paraId="34A446DB"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presenten documentos oficiales o personales alterando el contenido de los mismos.  </w:t>
      </w:r>
    </w:p>
    <w:p w14:paraId="1D3F07CB" w14:textId="2593610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incurran en cualquier violación a las disposiciones de la </w:t>
      </w:r>
      <w:r w:rsidR="000A1543">
        <w:rPr>
          <w:rFonts w:ascii="Arial" w:hAnsi="Arial" w:cs="Arial"/>
        </w:rPr>
        <w:t>l</w:t>
      </w:r>
      <w:r w:rsidRPr="0052340E">
        <w:rPr>
          <w:rFonts w:ascii="Arial" w:hAnsi="Arial" w:cs="Arial"/>
        </w:rPr>
        <w:t xml:space="preserve">ey, o a cualquier otro ordenamiento legal en la materia, que afecte directamente el presente procedimiento.  </w:t>
      </w:r>
    </w:p>
    <w:p w14:paraId="161AAE1F"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Cuando se acredite que los concursantes de un mismo producto, bien o servicio pertenecen a un mismo grupo de interés industrial o comercial (cuando uno o más accionistas formen parte de dos o más proveedores).</w:t>
      </w:r>
    </w:p>
    <w:p w14:paraId="189697A8"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se presenten los anexos indicados en estas bases, con anotaciones que afecten la solvencia de las proposiciones.  </w:t>
      </w:r>
    </w:p>
    <w:p w14:paraId="6444CAF1" w14:textId="2A646BE8"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el licitante se encuentre en alguno de los supuestos previstos por los artículos 17 de la </w:t>
      </w:r>
      <w:r w:rsidR="000A1543">
        <w:rPr>
          <w:rFonts w:ascii="Arial" w:hAnsi="Arial" w:cs="Arial"/>
        </w:rPr>
        <w:t>l</w:t>
      </w:r>
      <w:r w:rsidRPr="0052340E">
        <w:rPr>
          <w:rFonts w:ascii="Arial" w:hAnsi="Arial" w:cs="Arial"/>
        </w:rPr>
        <w:t xml:space="preserve">ey, en cualquier etapa del proceso de adquisición.  </w:t>
      </w:r>
    </w:p>
    <w:p w14:paraId="3E2A6142"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Si las propuestas técnicas no se pueden evaluar por falta de la información mínima necesaria para tal fin, o por inconsistencias en su propio contenido.  </w:t>
      </w:r>
    </w:p>
    <w:p w14:paraId="7AE1F56B"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Si la firma de las propuestas no es realizada por el propietario, apoderado o representante legal con facultades suficientes para hacerlo.</w:t>
      </w:r>
    </w:p>
    <w:p w14:paraId="4990FEE9"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Omitir la firma autógrafa del propietario, apoderado o representante legal del licitante en los documentos que integran la propuesta técnica (documentación legal y administrativa) y económica y en consecuencia afecten la seriedad de las propuestas. (En este supuesto todos los anexos deberán estar firmados, rubricados y sellados)</w:t>
      </w:r>
    </w:p>
    <w:p w14:paraId="5A8FFFFE" w14:textId="4C83AD20"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Que omita la presentación de alguno de los documentos solicitados </w:t>
      </w:r>
      <w:r w:rsidR="001E4ECE" w:rsidRPr="0052340E">
        <w:rPr>
          <w:rFonts w:ascii="Arial" w:hAnsi="Arial" w:cs="Arial"/>
        </w:rPr>
        <w:t>en</w:t>
      </w:r>
      <w:r w:rsidRPr="0052340E">
        <w:rPr>
          <w:rFonts w:ascii="Arial" w:hAnsi="Arial" w:cs="Arial"/>
        </w:rPr>
        <w:t xml:space="preserve"> las presentes </w:t>
      </w:r>
      <w:r w:rsidR="000A1543">
        <w:rPr>
          <w:rFonts w:ascii="Arial" w:hAnsi="Arial" w:cs="Arial"/>
        </w:rPr>
        <w:t>b</w:t>
      </w:r>
      <w:r w:rsidRPr="0052340E">
        <w:rPr>
          <w:rFonts w:ascii="Arial" w:hAnsi="Arial" w:cs="Arial"/>
        </w:rPr>
        <w:t xml:space="preserve">ases, así como los escritos que forman parte complementaria de su propuesta técnica.   </w:t>
      </w:r>
    </w:p>
    <w:p w14:paraId="615C9AD3" w14:textId="6BD0F085"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lastRenderedPageBreak/>
        <w:t xml:space="preserve">Cuando no presente el escrito de manifiesto solicitado con </w:t>
      </w:r>
      <w:r w:rsidR="004F463F" w:rsidRPr="0052340E">
        <w:rPr>
          <w:rFonts w:ascii="Arial" w:hAnsi="Arial" w:cs="Arial"/>
        </w:rPr>
        <w:t>carácter</w:t>
      </w:r>
      <w:r w:rsidRPr="0052340E">
        <w:rPr>
          <w:rFonts w:ascii="Arial" w:hAnsi="Arial" w:cs="Arial"/>
        </w:rPr>
        <w:t xml:space="preserve"> de “bajo protesta de decir verdad” requerido en las presentes </w:t>
      </w:r>
      <w:r w:rsidR="000A1543">
        <w:rPr>
          <w:rFonts w:ascii="Arial" w:hAnsi="Arial" w:cs="Arial"/>
        </w:rPr>
        <w:t>b</w:t>
      </w:r>
      <w:r w:rsidRPr="0052340E">
        <w:rPr>
          <w:rFonts w:ascii="Arial" w:hAnsi="Arial" w:cs="Arial"/>
        </w:rPr>
        <w:t xml:space="preserve">ases u omita la leyenda requerida.  </w:t>
      </w:r>
    </w:p>
    <w:p w14:paraId="38AC6B8B" w14:textId="70332616"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el </w:t>
      </w:r>
      <w:r w:rsidR="000A1543">
        <w:rPr>
          <w:rFonts w:ascii="Arial" w:hAnsi="Arial" w:cs="Arial"/>
        </w:rPr>
        <w:t>l</w:t>
      </w:r>
      <w:r w:rsidRPr="0052340E">
        <w:rPr>
          <w:rFonts w:ascii="Arial" w:hAnsi="Arial" w:cs="Arial"/>
        </w:rPr>
        <w:t xml:space="preserve">icitante no se ajuste a las condiciones de presentación de propuestas, plazo y lugar de entrega del objeto de la </w:t>
      </w:r>
      <w:r w:rsidR="000A1543">
        <w:rPr>
          <w:rFonts w:ascii="Arial" w:hAnsi="Arial" w:cs="Arial"/>
        </w:rPr>
        <w:t>l</w:t>
      </w:r>
      <w:r w:rsidRPr="0052340E">
        <w:rPr>
          <w:rFonts w:ascii="Arial" w:hAnsi="Arial" w:cs="Arial"/>
        </w:rPr>
        <w:t>icitación.</w:t>
      </w:r>
    </w:p>
    <w:p w14:paraId="49A673A2"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En caso de presentar tachadura, enmendadura y/o alteración en el contenido de la información presentada como proposiciones, así como proposiciones manuscritas a lápiz.</w:t>
      </w:r>
    </w:p>
    <w:p w14:paraId="11AEFA47"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la información presentada y/o declarada se verifique que es falsa, incompleta o se detecten irregularidades que desvirtúen el contenido de la misma.  </w:t>
      </w:r>
    </w:p>
    <w:p w14:paraId="00C422E7" w14:textId="0E70B982"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Que la oferta cuyo período de validez sea más corto que la indicada por la </w:t>
      </w:r>
      <w:r w:rsidR="000A1543">
        <w:rPr>
          <w:rFonts w:ascii="Arial" w:hAnsi="Arial" w:cs="Arial"/>
        </w:rPr>
        <w:t>c</w:t>
      </w:r>
      <w:r w:rsidRPr="0052340E">
        <w:rPr>
          <w:rFonts w:ascii="Arial" w:hAnsi="Arial" w:cs="Arial"/>
        </w:rPr>
        <w:t xml:space="preserve">onvocante.  </w:t>
      </w:r>
    </w:p>
    <w:p w14:paraId="7F7BB8BA" w14:textId="50BD595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el </w:t>
      </w:r>
      <w:r w:rsidR="000A1543">
        <w:rPr>
          <w:rFonts w:ascii="Arial" w:hAnsi="Arial" w:cs="Arial"/>
        </w:rPr>
        <w:t>l</w:t>
      </w:r>
      <w:r w:rsidRPr="0052340E">
        <w:rPr>
          <w:rFonts w:ascii="Arial" w:hAnsi="Arial" w:cs="Arial"/>
        </w:rPr>
        <w:t xml:space="preserve">icitante presente más de una propuesta bajo el mismo o diferentes nombres.  </w:t>
      </w:r>
    </w:p>
    <w:p w14:paraId="486ABC58"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el Licitante presente sus ofertas en moneda extranjera. </w:t>
      </w:r>
    </w:p>
    <w:p w14:paraId="41C85C40" w14:textId="6374699E"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el precio ofertado sea superior en un diez por ciento (10%), respecto del que se observe como mediana en la investigación de mercado realizada, o en su defecto el promedio de las ofertas presentadas en esta </w:t>
      </w:r>
      <w:r w:rsidR="000A1543">
        <w:rPr>
          <w:rFonts w:ascii="Arial" w:hAnsi="Arial" w:cs="Arial"/>
        </w:rPr>
        <w:t>l</w:t>
      </w:r>
      <w:r w:rsidRPr="0052340E">
        <w:rPr>
          <w:rFonts w:ascii="Arial" w:hAnsi="Arial" w:cs="Arial"/>
        </w:rPr>
        <w:t xml:space="preserve">icitación. </w:t>
      </w:r>
    </w:p>
    <w:p w14:paraId="3E87ECC0"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no se presenten con número y letra los precios de las propuestas económicas. </w:t>
      </w:r>
    </w:p>
    <w:p w14:paraId="7F9251FF"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no se presenten precios unitarios en las propuestas económicas. </w:t>
      </w:r>
    </w:p>
    <w:p w14:paraId="31AD37F8" w14:textId="46F882E7" w:rsidR="00AE3D31" w:rsidRPr="0052340E" w:rsidRDefault="00EB21B0" w:rsidP="004B46BF">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No estén legibles los precios unitarios o los datos asentados en la propuesta económica del licitante. </w:t>
      </w:r>
    </w:p>
    <w:p w14:paraId="7CD1A755" w14:textId="4336677C" w:rsidR="0043652B" w:rsidRDefault="00DF60A0" w:rsidP="0043652B">
      <w:pPr>
        <w:pStyle w:val="Textoindependiente"/>
        <w:tabs>
          <w:tab w:val="left" w:pos="191"/>
        </w:tabs>
        <w:spacing w:before="16"/>
        <w:rPr>
          <w:rFonts w:ascii="Arial" w:hAnsi="Arial" w:cs="Arial"/>
          <w:b/>
          <w:bCs/>
          <w:szCs w:val="22"/>
        </w:rPr>
      </w:pPr>
      <w:r>
        <w:rPr>
          <w:rFonts w:ascii="Arial" w:hAnsi="Arial" w:cs="Arial"/>
          <w:b/>
          <w:bCs/>
          <w:szCs w:val="22"/>
        </w:rPr>
        <w:t>3</w:t>
      </w:r>
      <w:r w:rsidR="00241867">
        <w:rPr>
          <w:rFonts w:ascii="Arial" w:hAnsi="Arial" w:cs="Arial"/>
          <w:b/>
          <w:bCs/>
          <w:szCs w:val="22"/>
        </w:rPr>
        <w:t>2</w:t>
      </w:r>
      <w:r>
        <w:rPr>
          <w:rFonts w:ascii="Arial" w:hAnsi="Arial" w:cs="Arial"/>
          <w:b/>
          <w:bCs/>
          <w:szCs w:val="22"/>
        </w:rPr>
        <w:t xml:space="preserve">. </w:t>
      </w:r>
      <w:r w:rsidRPr="00A72D21">
        <w:rPr>
          <w:rFonts w:ascii="Arial" w:hAnsi="Arial" w:cs="Arial"/>
          <w:b/>
          <w:bCs/>
          <w:szCs w:val="22"/>
        </w:rPr>
        <w:t>D</w:t>
      </w:r>
      <w:r w:rsidR="000A1543" w:rsidRPr="00A72D21">
        <w:rPr>
          <w:rFonts w:ascii="Arial" w:hAnsi="Arial" w:cs="Arial"/>
          <w:b/>
          <w:bCs/>
          <w:szCs w:val="22"/>
        </w:rPr>
        <w:t>eclaración desierta de la licitación.</w:t>
      </w:r>
    </w:p>
    <w:p w14:paraId="4CC7E3D0" w14:textId="77777777" w:rsidR="00DF60A0" w:rsidRPr="0052340E" w:rsidRDefault="00DF60A0" w:rsidP="0043652B">
      <w:pPr>
        <w:pStyle w:val="Textoindependiente"/>
        <w:tabs>
          <w:tab w:val="left" w:pos="191"/>
        </w:tabs>
        <w:spacing w:before="16"/>
        <w:rPr>
          <w:rFonts w:ascii="Arial" w:hAnsi="Arial" w:cs="Arial"/>
          <w:color w:val="131313"/>
          <w:w w:val="105"/>
          <w:sz w:val="22"/>
          <w:szCs w:val="22"/>
        </w:rPr>
      </w:pPr>
    </w:p>
    <w:p w14:paraId="505B372F" w14:textId="32971E12" w:rsidR="00AE3D31" w:rsidRPr="0052340E" w:rsidRDefault="00AE3D31" w:rsidP="0043652B">
      <w:pPr>
        <w:pStyle w:val="Textoindependiente"/>
        <w:tabs>
          <w:tab w:val="left" w:pos="191"/>
        </w:tabs>
        <w:spacing w:before="16"/>
        <w:rPr>
          <w:rFonts w:ascii="Arial" w:hAnsi="Arial" w:cs="Arial"/>
          <w:sz w:val="22"/>
          <w:szCs w:val="22"/>
        </w:rPr>
      </w:pPr>
      <w:r w:rsidRPr="0052340E">
        <w:rPr>
          <w:rFonts w:ascii="Arial" w:hAnsi="Arial" w:cs="Arial"/>
          <w:color w:val="131313"/>
          <w:w w:val="105"/>
          <w:sz w:val="22"/>
          <w:szCs w:val="22"/>
        </w:rPr>
        <w:t>De</w:t>
      </w:r>
      <w:r w:rsidRPr="0052340E">
        <w:rPr>
          <w:rFonts w:ascii="Arial" w:hAnsi="Arial" w:cs="Arial"/>
          <w:color w:val="131313"/>
          <w:spacing w:val="-2"/>
          <w:w w:val="105"/>
          <w:sz w:val="22"/>
          <w:szCs w:val="22"/>
        </w:rPr>
        <w:t xml:space="preserve"> </w:t>
      </w:r>
      <w:r w:rsidRPr="0052340E">
        <w:rPr>
          <w:rFonts w:ascii="Arial" w:hAnsi="Arial" w:cs="Arial"/>
          <w:color w:val="131313"/>
          <w:w w:val="105"/>
          <w:sz w:val="22"/>
          <w:szCs w:val="22"/>
        </w:rPr>
        <w:t>conformidad con</w:t>
      </w:r>
      <w:r w:rsidRPr="0052340E">
        <w:rPr>
          <w:rFonts w:ascii="Arial" w:hAnsi="Arial" w:cs="Arial"/>
          <w:color w:val="131313"/>
          <w:spacing w:val="-5"/>
          <w:w w:val="105"/>
          <w:sz w:val="22"/>
          <w:szCs w:val="22"/>
        </w:rPr>
        <w:t xml:space="preserve"> </w:t>
      </w:r>
      <w:r w:rsidRPr="0052340E">
        <w:rPr>
          <w:rFonts w:ascii="Arial" w:hAnsi="Arial" w:cs="Arial"/>
          <w:color w:val="131313"/>
          <w:w w:val="105"/>
          <w:sz w:val="22"/>
          <w:szCs w:val="22"/>
        </w:rPr>
        <w:t>el</w:t>
      </w:r>
      <w:r w:rsidRPr="0052340E">
        <w:rPr>
          <w:rFonts w:ascii="Arial" w:hAnsi="Arial" w:cs="Arial"/>
          <w:color w:val="131313"/>
          <w:spacing w:val="-1"/>
          <w:w w:val="105"/>
          <w:sz w:val="22"/>
          <w:szCs w:val="22"/>
        </w:rPr>
        <w:t xml:space="preserve"> </w:t>
      </w:r>
      <w:r w:rsidRPr="0052340E">
        <w:rPr>
          <w:rFonts w:ascii="Arial" w:hAnsi="Arial" w:cs="Arial"/>
          <w:color w:val="131313"/>
          <w:w w:val="105"/>
          <w:sz w:val="22"/>
          <w:szCs w:val="22"/>
        </w:rPr>
        <w:t xml:space="preserve">artículo </w:t>
      </w:r>
      <w:r w:rsidR="00730B1A" w:rsidRPr="0052340E">
        <w:rPr>
          <w:rFonts w:ascii="Arial" w:hAnsi="Arial" w:cs="Arial"/>
          <w:color w:val="131313"/>
          <w:w w:val="105"/>
          <w:sz w:val="22"/>
          <w:szCs w:val="22"/>
        </w:rPr>
        <w:t xml:space="preserve">43 </w:t>
      </w:r>
      <w:r w:rsidR="00963650" w:rsidRPr="0052340E">
        <w:rPr>
          <w:rFonts w:ascii="Arial" w:hAnsi="Arial" w:cs="Arial"/>
          <w:color w:val="131313"/>
          <w:w w:val="105"/>
          <w:sz w:val="22"/>
          <w:szCs w:val="22"/>
        </w:rPr>
        <w:t xml:space="preserve">de </w:t>
      </w:r>
      <w:r w:rsidR="000A1543">
        <w:rPr>
          <w:rFonts w:ascii="Arial" w:hAnsi="Arial" w:cs="Arial"/>
          <w:color w:val="131313"/>
          <w:w w:val="105"/>
          <w:sz w:val="22"/>
          <w:szCs w:val="22"/>
        </w:rPr>
        <w:t>l</w:t>
      </w:r>
      <w:r w:rsidR="00963650" w:rsidRPr="0052340E">
        <w:rPr>
          <w:rFonts w:ascii="Arial" w:hAnsi="Arial" w:cs="Arial"/>
          <w:color w:val="131313"/>
          <w:w w:val="105"/>
          <w:sz w:val="22"/>
          <w:szCs w:val="22"/>
        </w:rPr>
        <w:t xml:space="preserve">a </w:t>
      </w:r>
      <w:r w:rsidR="000A1543">
        <w:rPr>
          <w:rFonts w:ascii="Arial" w:hAnsi="Arial" w:cs="Arial"/>
          <w:color w:val="131313"/>
          <w:w w:val="105"/>
          <w:sz w:val="22"/>
          <w:szCs w:val="22"/>
        </w:rPr>
        <w:t>l</w:t>
      </w:r>
      <w:r w:rsidR="00963650" w:rsidRPr="0052340E">
        <w:rPr>
          <w:rFonts w:ascii="Arial" w:hAnsi="Arial" w:cs="Arial"/>
          <w:color w:val="131313"/>
          <w:w w:val="105"/>
          <w:sz w:val="22"/>
          <w:szCs w:val="22"/>
        </w:rPr>
        <w:t xml:space="preserve">ey, </w:t>
      </w:r>
      <w:r w:rsidRPr="0052340E">
        <w:rPr>
          <w:rFonts w:ascii="Arial" w:hAnsi="Arial" w:cs="Arial"/>
          <w:color w:val="131313"/>
          <w:w w:val="105"/>
          <w:sz w:val="22"/>
          <w:szCs w:val="22"/>
        </w:rPr>
        <w:t>se</w:t>
      </w:r>
      <w:r w:rsidRPr="0052340E">
        <w:rPr>
          <w:rFonts w:ascii="Arial" w:hAnsi="Arial" w:cs="Arial"/>
          <w:color w:val="131313"/>
          <w:spacing w:val="-8"/>
          <w:w w:val="105"/>
          <w:sz w:val="22"/>
          <w:szCs w:val="22"/>
        </w:rPr>
        <w:t xml:space="preserve"> </w:t>
      </w:r>
      <w:r w:rsidRPr="0052340E">
        <w:rPr>
          <w:rFonts w:ascii="Arial" w:hAnsi="Arial" w:cs="Arial"/>
          <w:color w:val="131313"/>
          <w:w w:val="105"/>
          <w:sz w:val="22"/>
          <w:szCs w:val="22"/>
        </w:rPr>
        <w:t>procederá a declarar desierta una</w:t>
      </w:r>
      <w:r w:rsidRPr="0052340E">
        <w:rPr>
          <w:rFonts w:ascii="Arial" w:hAnsi="Arial" w:cs="Arial"/>
          <w:color w:val="131313"/>
          <w:spacing w:val="-1"/>
          <w:w w:val="105"/>
          <w:sz w:val="22"/>
          <w:szCs w:val="22"/>
        </w:rPr>
        <w:t xml:space="preserve"> </w:t>
      </w:r>
      <w:r w:rsidRPr="0052340E">
        <w:rPr>
          <w:rFonts w:ascii="Arial" w:hAnsi="Arial" w:cs="Arial"/>
          <w:color w:val="131313"/>
          <w:w w:val="105"/>
          <w:sz w:val="22"/>
          <w:szCs w:val="22"/>
        </w:rPr>
        <w:t xml:space="preserve">licitación y </w:t>
      </w:r>
      <w:r w:rsidRPr="00EB4678">
        <w:rPr>
          <w:rFonts w:ascii="Arial" w:hAnsi="Arial" w:cs="Arial"/>
          <w:color w:val="131313"/>
          <w:w w:val="105"/>
          <w:sz w:val="22"/>
          <w:szCs w:val="22"/>
        </w:rPr>
        <w:t>expedirá una</w:t>
      </w:r>
      <w:r w:rsidRPr="00EB4678">
        <w:rPr>
          <w:rFonts w:ascii="Arial" w:hAnsi="Arial" w:cs="Arial"/>
          <w:color w:val="131313"/>
          <w:spacing w:val="-1"/>
          <w:w w:val="105"/>
          <w:sz w:val="22"/>
          <w:szCs w:val="22"/>
        </w:rPr>
        <w:t xml:space="preserve"> </w:t>
      </w:r>
      <w:r w:rsidRPr="00EB4678">
        <w:rPr>
          <w:rFonts w:ascii="Arial" w:hAnsi="Arial" w:cs="Arial"/>
          <w:color w:val="131313"/>
          <w:w w:val="105"/>
          <w:sz w:val="22"/>
          <w:szCs w:val="22"/>
        </w:rPr>
        <w:t>nueva convocatoria en los</w:t>
      </w:r>
      <w:r w:rsidRPr="00EB4678">
        <w:rPr>
          <w:rFonts w:ascii="Arial" w:hAnsi="Arial" w:cs="Arial"/>
          <w:color w:val="131313"/>
          <w:spacing w:val="-1"/>
          <w:w w:val="105"/>
          <w:sz w:val="22"/>
          <w:szCs w:val="22"/>
        </w:rPr>
        <w:t xml:space="preserve"> </w:t>
      </w:r>
      <w:r w:rsidRPr="00EB4678">
        <w:rPr>
          <w:rFonts w:ascii="Arial" w:hAnsi="Arial" w:cs="Arial"/>
          <w:color w:val="131313"/>
          <w:w w:val="105"/>
          <w:sz w:val="22"/>
          <w:szCs w:val="22"/>
        </w:rPr>
        <w:t xml:space="preserve">siguientes </w:t>
      </w:r>
      <w:r w:rsidRPr="00EB4678">
        <w:rPr>
          <w:rFonts w:ascii="Arial" w:hAnsi="Arial" w:cs="Arial"/>
          <w:color w:val="131313"/>
          <w:spacing w:val="-2"/>
          <w:w w:val="105"/>
          <w:sz w:val="22"/>
          <w:szCs w:val="22"/>
        </w:rPr>
        <w:t>casos</w:t>
      </w:r>
      <w:r w:rsidRPr="00EB4678">
        <w:rPr>
          <w:rFonts w:ascii="Arial" w:hAnsi="Arial" w:cs="Arial"/>
          <w:color w:val="2B2B2D"/>
          <w:spacing w:val="-2"/>
          <w:w w:val="105"/>
          <w:sz w:val="22"/>
          <w:szCs w:val="22"/>
        </w:rPr>
        <w:t>:</w:t>
      </w:r>
    </w:p>
    <w:p w14:paraId="5660D6FF" w14:textId="77777777" w:rsidR="00AE3D31" w:rsidRPr="0052340E" w:rsidRDefault="00AE3D31" w:rsidP="00AE3D31">
      <w:pPr>
        <w:pStyle w:val="Textoindependiente"/>
        <w:tabs>
          <w:tab w:val="left" w:pos="191"/>
        </w:tabs>
        <w:spacing w:before="1"/>
        <w:ind w:firstLine="49"/>
        <w:rPr>
          <w:rFonts w:ascii="Arial" w:hAnsi="Arial" w:cs="Arial"/>
          <w:sz w:val="22"/>
          <w:szCs w:val="22"/>
        </w:rPr>
      </w:pPr>
    </w:p>
    <w:p w14:paraId="5C24D511" w14:textId="77777777" w:rsidR="00AE3D31" w:rsidRPr="0052340E" w:rsidRDefault="00AE3D31" w:rsidP="00862746">
      <w:pPr>
        <w:pStyle w:val="Textoindependiente"/>
        <w:numPr>
          <w:ilvl w:val="0"/>
          <w:numId w:val="25"/>
        </w:numPr>
        <w:tabs>
          <w:tab w:val="left" w:pos="191"/>
          <w:tab w:val="left" w:pos="1935"/>
        </w:tabs>
        <w:rPr>
          <w:rFonts w:ascii="Arial" w:hAnsi="Arial" w:cs="Arial"/>
          <w:color w:val="131313"/>
          <w:spacing w:val="-10"/>
          <w:w w:val="105"/>
          <w:sz w:val="22"/>
          <w:szCs w:val="22"/>
        </w:rPr>
      </w:pPr>
      <w:r w:rsidRPr="0052340E">
        <w:rPr>
          <w:rFonts w:ascii="Arial" w:hAnsi="Arial" w:cs="Arial"/>
          <w:color w:val="131313"/>
          <w:spacing w:val="-2"/>
          <w:w w:val="105"/>
          <w:sz w:val="22"/>
          <w:szCs w:val="22"/>
        </w:rPr>
        <w:t>Ninguna</w:t>
      </w:r>
      <w:r w:rsidRPr="0052340E">
        <w:rPr>
          <w:rFonts w:ascii="Arial" w:hAnsi="Arial" w:cs="Arial"/>
          <w:color w:val="131313"/>
          <w:spacing w:val="-1"/>
          <w:w w:val="105"/>
          <w:sz w:val="22"/>
          <w:szCs w:val="22"/>
        </w:rPr>
        <w:t xml:space="preserve"> </w:t>
      </w:r>
      <w:r w:rsidRPr="0052340E">
        <w:rPr>
          <w:rFonts w:ascii="Arial" w:hAnsi="Arial" w:cs="Arial"/>
          <w:color w:val="131313"/>
          <w:spacing w:val="-2"/>
          <w:w w:val="105"/>
          <w:sz w:val="22"/>
          <w:szCs w:val="22"/>
        </w:rPr>
        <w:t>persona</w:t>
      </w:r>
      <w:r w:rsidRPr="0052340E">
        <w:rPr>
          <w:rFonts w:ascii="Arial" w:hAnsi="Arial" w:cs="Arial"/>
          <w:color w:val="131313"/>
          <w:spacing w:val="7"/>
          <w:w w:val="105"/>
          <w:sz w:val="22"/>
          <w:szCs w:val="22"/>
        </w:rPr>
        <w:t xml:space="preserve"> </w:t>
      </w:r>
      <w:r w:rsidRPr="0052340E">
        <w:rPr>
          <w:rFonts w:ascii="Arial" w:hAnsi="Arial" w:cs="Arial"/>
          <w:color w:val="131313"/>
          <w:spacing w:val="-2"/>
          <w:w w:val="105"/>
          <w:sz w:val="22"/>
          <w:szCs w:val="22"/>
        </w:rPr>
        <w:t>presente</w:t>
      </w:r>
      <w:r w:rsidRPr="0052340E">
        <w:rPr>
          <w:rFonts w:ascii="Arial" w:hAnsi="Arial" w:cs="Arial"/>
          <w:color w:val="131313"/>
          <w:spacing w:val="6"/>
          <w:w w:val="105"/>
          <w:sz w:val="22"/>
          <w:szCs w:val="22"/>
        </w:rPr>
        <w:t xml:space="preserve"> </w:t>
      </w:r>
      <w:r w:rsidRPr="0052340E">
        <w:rPr>
          <w:rFonts w:ascii="Arial" w:hAnsi="Arial" w:cs="Arial"/>
          <w:color w:val="131313"/>
          <w:spacing w:val="-2"/>
          <w:w w:val="105"/>
          <w:sz w:val="22"/>
          <w:szCs w:val="22"/>
        </w:rPr>
        <w:t>propuesta</w:t>
      </w:r>
      <w:r w:rsidRPr="0052340E">
        <w:rPr>
          <w:rFonts w:ascii="Arial" w:hAnsi="Arial" w:cs="Arial"/>
          <w:color w:val="464646"/>
          <w:spacing w:val="-2"/>
          <w:w w:val="105"/>
          <w:sz w:val="22"/>
          <w:szCs w:val="22"/>
        </w:rPr>
        <w:t>,</w:t>
      </w:r>
      <w:r w:rsidRPr="0052340E">
        <w:rPr>
          <w:rFonts w:ascii="Arial" w:hAnsi="Arial" w:cs="Arial"/>
          <w:color w:val="464646"/>
          <w:spacing w:val="-13"/>
          <w:w w:val="105"/>
          <w:sz w:val="22"/>
          <w:szCs w:val="22"/>
        </w:rPr>
        <w:t xml:space="preserve"> </w:t>
      </w:r>
      <w:r w:rsidRPr="0052340E">
        <w:rPr>
          <w:rFonts w:ascii="Arial" w:hAnsi="Arial" w:cs="Arial"/>
          <w:color w:val="131313"/>
          <w:spacing w:val="-10"/>
          <w:w w:val="105"/>
          <w:sz w:val="22"/>
          <w:szCs w:val="22"/>
        </w:rPr>
        <w:t>y</w:t>
      </w:r>
    </w:p>
    <w:p w14:paraId="0C0EE49D" w14:textId="77777777" w:rsidR="00AE3D31" w:rsidRPr="0052340E" w:rsidRDefault="00AE3D31" w:rsidP="00AE3D31">
      <w:pPr>
        <w:pStyle w:val="Textoindependiente"/>
        <w:tabs>
          <w:tab w:val="left" w:pos="191"/>
          <w:tab w:val="left" w:pos="1935"/>
        </w:tabs>
        <w:ind w:firstLine="49"/>
        <w:rPr>
          <w:rFonts w:ascii="Arial" w:hAnsi="Arial" w:cs="Arial"/>
          <w:sz w:val="22"/>
          <w:szCs w:val="22"/>
        </w:rPr>
      </w:pPr>
    </w:p>
    <w:p w14:paraId="3265230B" w14:textId="4F5A63DD" w:rsidR="00AE3D31" w:rsidRPr="0052340E" w:rsidRDefault="00AE3D31" w:rsidP="00862746">
      <w:pPr>
        <w:pStyle w:val="Textoindependiente"/>
        <w:numPr>
          <w:ilvl w:val="0"/>
          <w:numId w:val="25"/>
        </w:numPr>
        <w:tabs>
          <w:tab w:val="left" w:pos="191"/>
          <w:tab w:val="left" w:pos="1928"/>
        </w:tabs>
        <w:spacing w:before="8"/>
        <w:rPr>
          <w:rFonts w:ascii="Arial" w:hAnsi="Arial" w:cs="Arial"/>
          <w:sz w:val="22"/>
          <w:szCs w:val="22"/>
        </w:rPr>
      </w:pPr>
      <w:r w:rsidRPr="0052340E">
        <w:rPr>
          <w:rFonts w:ascii="Arial" w:hAnsi="Arial" w:cs="Arial"/>
          <w:color w:val="131313"/>
          <w:w w:val="105"/>
          <w:sz w:val="22"/>
          <w:szCs w:val="22"/>
        </w:rPr>
        <w:t>Ninguna</w:t>
      </w:r>
      <w:r w:rsidRPr="0052340E">
        <w:rPr>
          <w:rFonts w:ascii="Arial" w:hAnsi="Arial" w:cs="Arial"/>
          <w:color w:val="131313"/>
          <w:spacing w:val="-16"/>
          <w:w w:val="105"/>
          <w:sz w:val="22"/>
          <w:szCs w:val="22"/>
        </w:rPr>
        <w:t xml:space="preserve"> </w:t>
      </w:r>
      <w:r w:rsidRPr="0052340E">
        <w:rPr>
          <w:rFonts w:ascii="Arial" w:hAnsi="Arial" w:cs="Arial"/>
          <w:color w:val="131313"/>
          <w:w w:val="105"/>
          <w:sz w:val="22"/>
          <w:szCs w:val="22"/>
        </w:rPr>
        <w:t>de</w:t>
      </w:r>
      <w:r w:rsidRPr="0052340E">
        <w:rPr>
          <w:rFonts w:ascii="Arial" w:hAnsi="Arial" w:cs="Arial"/>
          <w:color w:val="131313"/>
          <w:spacing w:val="-16"/>
          <w:w w:val="105"/>
          <w:sz w:val="22"/>
          <w:szCs w:val="22"/>
        </w:rPr>
        <w:t xml:space="preserve"> </w:t>
      </w:r>
      <w:r w:rsidRPr="0052340E">
        <w:rPr>
          <w:rFonts w:ascii="Arial" w:hAnsi="Arial" w:cs="Arial"/>
          <w:color w:val="131313"/>
          <w:w w:val="105"/>
          <w:sz w:val="22"/>
          <w:szCs w:val="22"/>
        </w:rPr>
        <w:t>las</w:t>
      </w:r>
      <w:r w:rsidRPr="0052340E">
        <w:rPr>
          <w:rFonts w:ascii="Arial" w:hAnsi="Arial" w:cs="Arial"/>
          <w:color w:val="131313"/>
          <w:spacing w:val="-16"/>
          <w:w w:val="105"/>
          <w:sz w:val="22"/>
          <w:szCs w:val="22"/>
        </w:rPr>
        <w:t xml:space="preserve"> </w:t>
      </w:r>
      <w:r w:rsidRPr="0052340E">
        <w:rPr>
          <w:rFonts w:ascii="Arial" w:hAnsi="Arial" w:cs="Arial"/>
          <w:color w:val="131313"/>
          <w:w w:val="105"/>
          <w:sz w:val="22"/>
          <w:szCs w:val="22"/>
        </w:rPr>
        <w:t>ofertas</w:t>
      </w:r>
      <w:r w:rsidRPr="0052340E">
        <w:rPr>
          <w:rFonts w:ascii="Arial" w:hAnsi="Arial" w:cs="Arial"/>
          <w:color w:val="131313"/>
          <w:spacing w:val="-15"/>
          <w:w w:val="105"/>
          <w:sz w:val="22"/>
          <w:szCs w:val="22"/>
        </w:rPr>
        <w:t xml:space="preserve"> </w:t>
      </w:r>
      <w:r w:rsidRPr="0052340E">
        <w:rPr>
          <w:rFonts w:ascii="Arial" w:hAnsi="Arial" w:cs="Arial"/>
          <w:color w:val="131313"/>
          <w:w w:val="105"/>
          <w:sz w:val="22"/>
          <w:szCs w:val="22"/>
        </w:rPr>
        <w:t>evaluadas</w:t>
      </w:r>
      <w:r w:rsidRPr="0052340E">
        <w:rPr>
          <w:rFonts w:ascii="Arial" w:hAnsi="Arial" w:cs="Arial"/>
          <w:color w:val="131313"/>
          <w:spacing w:val="-15"/>
          <w:w w:val="105"/>
          <w:sz w:val="22"/>
          <w:szCs w:val="22"/>
        </w:rPr>
        <w:t xml:space="preserve"> </w:t>
      </w:r>
      <w:r w:rsidRPr="0052340E">
        <w:rPr>
          <w:rFonts w:ascii="Arial" w:hAnsi="Arial" w:cs="Arial"/>
          <w:color w:val="131313"/>
          <w:w w:val="105"/>
          <w:sz w:val="22"/>
          <w:szCs w:val="22"/>
        </w:rPr>
        <w:t>por</w:t>
      </w:r>
      <w:r w:rsidRPr="0052340E">
        <w:rPr>
          <w:rFonts w:ascii="Arial" w:hAnsi="Arial" w:cs="Arial"/>
          <w:color w:val="131313"/>
          <w:spacing w:val="-19"/>
          <w:w w:val="105"/>
          <w:sz w:val="22"/>
          <w:szCs w:val="22"/>
        </w:rPr>
        <w:t xml:space="preserve"> </w:t>
      </w:r>
      <w:r w:rsidRPr="0052340E">
        <w:rPr>
          <w:rFonts w:ascii="Arial" w:hAnsi="Arial" w:cs="Arial"/>
          <w:color w:val="131313"/>
          <w:w w:val="105"/>
          <w:sz w:val="22"/>
          <w:szCs w:val="22"/>
        </w:rPr>
        <w:t>el</w:t>
      </w:r>
      <w:r w:rsidRPr="0052340E">
        <w:rPr>
          <w:rFonts w:ascii="Arial" w:hAnsi="Arial" w:cs="Arial"/>
          <w:color w:val="131313"/>
          <w:spacing w:val="-16"/>
          <w:w w:val="105"/>
          <w:sz w:val="22"/>
          <w:szCs w:val="22"/>
        </w:rPr>
        <w:t xml:space="preserve"> </w:t>
      </w:r>
      <w:r w:rsidR="000A1543">
        <w:rPr>
          <w:rFonts w:ascii="Arial" w:hAnsi="Arial" w:cs="Arial"/>
          <w:color w:val="131313"/>
          <w:w w:val="105"/>
          <w:sz w:val="22"/>
          <w:szCs w:val="22"/>
        </w:rPr>
        <w:t>c</w:t>
      </w:r>
      <w:r w:rsidRPr="0052340E">
        <w:rPr>
          <w:rFonts w:ascii="Arial" w:hAnsi="Arial" w:cs="Arial"/>
          <w:color w:val="131313"/>
          <w:w w:val="105"/>
          <w:sz w:val="22"/>
          <w:szCs w:val="22"/>
        </w:rPr>
        <w:t>omité</w:t>
      </w:r>
      <w:r w:rsidRPr="0052340E">
        <w:rPr>
          <w:rFonts w:ascii="Arial" w:hAnsi="Arial" w:cs="Arial"/>
          <w:color w:val="131313"/>
          <w:spacing w:val="-15"/>
          <w:w w:val="105"/>
          <w:sz w:val="22"/>
          <w:szCs w:val="22"/>
        </w:rPr>
        <w:t xml:space="preserve"> </w:t>
      </w:r>
      <w:r w:rsidRPr="0052340E">
        <w:rPr>
          <w:rFonts w:ascii="Arial" w:hAnsi="Arial" w:cs="Arial"/>
          <w:color w:val="131313"/>
          <w:w w:val="105"/>
          <w:sz w:val="22"/>
          <w:szCs w:val="22"/>
        </w:rPr>
        <w:t>cumpla</w:t>
      </w:r>
      <w:r w:rsidRPr="0052340E">
        <w:rPr>
          <w:rFonts w:ascii="Arial" w:hAnsi="Arial" w:cs="Arial"/>
          <w:color w:val="131313"/>
          <w:spacing w:val="-15"/>
          <w:w w:val="105"/>
          <w:sz w:val="22"/>
          <w:szCs w:val="22"/>
        </w:rPr>
        <w:t xml:space="preserve"> </w:t>
      </w:r>
      <w:r w:rsidRPr="0052340E">
        <w:rPr>
          <w:rFonts w:ascii="Arial" w:hAnsi="Arial" w:cs="Arial"/>
          <w:color w:val="131313"/>
          <w:w w:val="105"/>
          <w:sz w:val="22"/>
          <w:szCs w:val="22"/>
        </w:rPr>
        <w:t>con</w:t>
      </w:r>
      <w:r w:rsidRPr="0052340E">
        <w:rPr>
          <w:rFonts w:ascii="Arial" w:hAnsi="Arial" w:cs="Arial"/>
          <w:color w:val="131313"/>
          <w:spacing w:val="-19"/>
          <w:w w:val="105"/>
          <w:sz w:val="22"/>
          <w:szCs w:val="22"/>
        </w:rPr>
        <w:t xml:space="preserve"> </w:t>
      </w:r>
      <w:r w:rsidRPr="0052340E">
        <w:rPr>
          <w:rFonts w:ascii="Arial" w:hAnsi="Arial" w:cs="Arial"/>
          <w:color w:val="131313"/>
          <w:w w:val="105"/>
          <w:sz w:val="22"/>
          <w:szCs w:val="22"/>
        </w:rPr>
        <w:t>los</w:t>
      </w:r>
      <w:r w:rsidRPr="0052340E">
        <w:rPr>
          <w:rFonts w:ascii="Arial" w:hAnsi="Arial" w:cs="Arial"/>
          <w:color w:val="131313"/>
          <w:spacing w:val="-15"/>
          <w:w w:val="105"/>
          <w:sz w:val="22"/>
          <w:szCs w:val="22"/>
        </w:rPr>
        <w:t xml:space="preserve"> </w:t>
      </w:r>
      <w:r w:rsidRPr="0052340E">
        <w:rPr>
          <w:rFonts w:ascii="Arial" w:hAnsi="Arial" w:cs="Arial"/>
          <w:color w:val="131313"/>
          <w:w w:val="105"/>
          <w:sz w:val="22"/>
          <w:szCs w:val="22"/>
        </w:rPr>
        <w:t xml:space="preserve">requisitos de la </w:t>
      </w:r>
      <w:r w:rsidR="000A1543">
        <w:rPr>
          <w:rFonts w:ascii="Arial" w:hAnsi="Arial" w:cs="Arial"/>
          <w:color w:val="131313"/>
          <w:w w:val="105"/>
          <w:sz w:val="22"/>
          <w:szCs w:val="22"/>
        </w:rPr>
        <w:t>c</w:t>
      </w:r>
      <w:r w:rsidRPr="0052340E">
        <w:rPr>
          <w:rFonts w:ascii="Arial" w:hAnsi="Arial" w:cs="Arial"/>
          <w:color w:val="131313"/>
          <w:w w:val="105"/>
          <w:sz w:val="22"/>
          <w:szCs w:val="22"/>
        </w:rPr>
        <w:t>onvocatoria.</w:t>
      </w:r>
    </w:p>
    <w:p w14:paraId="5ADC5272" w14:textId="5153BE59" w:rsidR="00AE3D31" w:rsidRPr="0052340E" w:rsidRDefault="00AE3D31" w:rsidP="00ED41DB">
      <w:pPr>
        <w:pStyle w:val="Prrafodelista"/>
        <w:widowControl w:val="0"/>
        <w:tabs>
          <w:tab w:val="left" w:pos="191"/>
          <w:tab w:val="left" w:pos="1296"/>
        </w:tabs>
        <w:autoSpaceDE w:val="0"/>
        <w:autoSpaceDN w:val="0"/>
        <w:spacing w:after="0" w:line="240" w:lineRule="auto"/>
        <w:ind w:left="0"/>
        <w:contextualSpacing w:val="0"/>
        <w:jc w:val="both"/>
        <w:rPr>
          <w:rFonts w:ascii="Arial" w:hAnsi="Arial" w:cs="Arial"/>
          <w:color w:val="0C0C0C"/>
          <w:lang w:val="es-ES"/>
        </w:rPr>
      </w:pPr>
    </w:p>
    <w:p w14:paraId="223F281C" w14:textId="32E898B4" w:rsidR="00592188" w:rsidRPr="0052340E" w:rsidRDefault="00A8110B" w:rsidP="00E05593">
      <w:pPr>
        <w:pStyle w:val="Ttulo3"/>
        <w:tabs>
          <w:tab w:val="left" w:pos="191"/>
          <w:tab w:val="left" w:pos="816"/>
          <w:tab w:val="left" w:pos="817"/>
        </w:tabs>
        <w:ind w:left="49"/>
        <w:jc w:val="both"/>
        <w:rPr>
          <w:rFonts w:ascii="Arial" w:hAnsi="Arial" w:cs="Arial"/>
          <w:color w:val="0C0C0C"/>
          <w:spacing w:val="-2"/>
          <w:w w:val="105"/>
          <w:sz w:val="24"/>
          <w:szCs w:val="22"/>
        </w:rPr>
      </w:pPr>
      <w:r w:rsidRPr="0052340E">
        <w:rPr>
          <w:rFonts w:ascii="Arial" w:hAnsi="Arial" w:cs="Arial"/>
          <w:color w:val="0C0C0C"/>
          <w:spacing w:val="-2"/>
          <w:w w:val="105"/>
          <w:sz w:val="24"/>
          <w:szCs w:val="22"/>
        </w:rPr>
        <w:t>3</w:t>
      </w:r>
      <w:r w:rsidR="00215C6E">
        <w:rPr>
          <w:rFonts w:ascii="Arial" w:hAnsi="Arial" w:cs="Arial"/>
          <w:color w:val="0C0C0C"/>
          <w:spacing w:val="-2"/>
          <w:w w:val="105"/>
          <w:sz w:val="24"/>
          <w:szCs w:val="22"/>
        </w:rPr>
        <w:t>3</w:t>
      </w:r>
      <w:r w:rsidR="00A82307" w:rsidRPr="0052340E">
        <w:rPr>
          <w:rFonts w:ascii="Arial" w:hAnsi="Arial" w:cs="Arial"/>
          <w:color w:val="0C0C0C"/>
          <w:spacing w:val="-2"/>
          <w:w w:val="105"/>
          <w:sz w:val="24"/>
          <w:szCs w:val="22"/>
        </w:rPr>
        <w:t xml:space="preserve">. </w:t>
      </w:r>
      <w:r w:rsidR="00586463" w:rsidRPr="0052340E">
        <w:rPr>
          <w:rFonts w:ascii="Arial" w:hAnsi="Arial" w:cs="Arial"/>
          <w:color w:val="0C0C0C"/>
          <w:spacing w:val="-2"/>
          <w:w w:val="105"/>
          <w:sz w:val="24"/>
          <w:szCs w:val="22"/>
        </w:rPr>
        <w:t>F</w:t>
      </w:r>
      <w:r w:rsidR="000A1543" w:rsidRPr="0052340E">
        <w:rPr>
          <w:rFonts w:ascii="Arial" w:hAnsi="Arial" w:cs="Arial"/>
          <w:color w:val="0C0C0C"/>
          <w:spacing w:val="-2"/>
          <w:w w:val="105"/>
          <w:sz w:val="24"/>
          <w:szCs w:val="22"/>
        </w:rPr>
        <w:t>allo.</w:t>
      </w:r>
    </w:p>
    <w:p w14:paraId="50707370" w14:textId="05097A50" w:rsidR="00592188" w:rsidRPr="0052340E" w:rsidRDefault="00592188" w:rsidP="00592188">
      <w:pPr>
        <w:rPr>
          <w:sz w:val="22"/>
          <w:szCs w:val="22"/>
        </w:rPr>
      </w:pPr>
    </w:p>
    <w:p w14:paraId="088AB5BE" w14:textId="77777777" w:rsidR="00592188" w:rsidRPr="0052340E" w:rsidRDefault="00592188" w:rsidP="00592188">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Podrá asistir cualquier persona bajo la condición de que deberá registrar su asistencia y abstenerse de intervenir en cualquier forma en la misma. Los asistentes deberán mantener apagados los teléfonos celulares y cualquier aparato electrónico de comunicación o captura de imágenes, video y sonido.</w:t>
      </w:r>
    </w:p>
    <w:p w14:paraId="4C6AE2DC" w14:textId="77777777" w:rsidR="00592188" w:rsidRPr="0052340E" w:rsidRDefault="00592188"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3B8DEB89" w14:textId="7A8B8A0B" w:rsidR="00592188" w:rsidRPr="0052340E" w:rsidRDefault="00592188" w:rsidP="00592188">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lastRenderedPageBreak/>
        <w:t xml:space="preserve">El </w:t>
      </w:r>
      <w:r w:rsidR="000A1543">
        <w:rPr>
          <w:rFonts w:ascii="Arial" w:hAnsi="Arial" w:cs="Arial"/>
          <w:sz w:val="22"/>
          <w:szCs w:val="22"/>
        </w:rPr>
        <w:t>c</w:t>
      </w:r>
      <w:r w:rsidRPr="0052340E">
        <w:rPr>
          <w:rFonts w:ascii="Arial" w:hAnsi="Arial" w:cs="Arial"/>
          <w:sz w:val="22"/>
          <w:szCs w:val="22"/>
        </w:rPr>
        <w:t>omité dictaminará y emitirá el fallo correspondiente, considerando el dictamen de resultados.</w:t>
      </w:r>
    </w:p>
    <w:p w14:paraId="4E91C9E6" w14:textId="77777777" w:rsidR="00592188" w:rsidRPr="0052340E" w:rsidRDefault="00592188"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49FB624F" w14:textId="4C2ED8DC" w:rsidR="00592188" w:rsidRDefault="00592188" w:rsidP="00592188">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 xml:space="preserve">Se dará a conocer el fallo de la misma en junta pública, se entregará copia del mismo a los </w:t>
      </w:r>
      <w:r w:rsidR="000A1543">
        <w:rPr>
          <w:rFonts w:ascii="Arial" w:hAnsi="Arial" w:cs="Arial"/>
          <w:sz w:val="22"/>
          <w:szCs w:val="22"/>
        </w:rPr>
        <w:t>l</w:t>
      </w:r>
      <w:r w:rsidRPr="0052340E">
        <w:rPr>
          <w:rFonts w:ascii="Arial" w:hAnsi="Arial" w:cs="Arial"/>
          <w:sz w:val="22"/>
          <w:szCs w:val="22"/>
        </w:rPr>
        <w:t>icitantes que hayan presentado propuestas y que libremente hayan asistido al acto, levantándose el acta respectiva.</w:t>
      </w:r>
    </w:p>
    <w:p w14:paraId="6F52375A" w14:textId="40226CBC" w:rsidR="00A46561" w:rsidRDefault="00A46561" w:rsidP="00592188">
      <w:pPr>
        <w:tabs>
          <w:tab w:val="right" w:leader="hyphen" w:pos="9120"/>
        </w:tabs>
        <w:overflowPunct w:val="0"/>
        <w:autoSpaceDE w:val="0"/>
        <w:autoSpaceDN w:val="0"/>
        <w:adjustRightInd w:val="0"/>
        <w:jc w:val="both"/>
        <w:textAlignment w:val="baseline"/>
        <w:rPr>
          <w:rFonts w:ascii="Arial" w:hAnsi="Arial" w:cs="Arial"/>
          <w:sz w:val="22"/>
          <w:szCs w:val="22"/>
        </w:rPr>
      </w:pPr>
    </w:p>
    <w:p w14:paraId="03B237A6" w14:textId="696BFB0A" w:rsidR="00A46561" w:rsidRPr="0052340E" w:rsidRDefault="00A46561" w:rsidP="00592188">
      <w:pPr>
        <w:tabs>
          <w:tab w:val="right" w:leader="hyphen" w:pos="9120"/>
        </w:tabs>
        <w:overflowPunct w:val="0"/>
        <w:autoSpaceDE w:val="0"/>
        <w:autoSpaceDN w:val="0"/>
        <w:adjustRightInd w:val="0"/>
        <w:jc w:val="both"/>
        <w:textAlignment w:val="baseline"/>
        <w:rPr>
          <w:rFonts w:ascii="Arial" w:hAnsi="Arial" w:cs="Arial"/>
          <w:sz w:val="22"/>
          <w:szCs w:val="22"/>
        </w:rPr>
      </w:pPr>
      <w:r w:rsidRPr="00A46561">
        <w:rPr>
          <w:rFonts w:ascii="Arial" w:hAnsi="Arial" w:cs="Arial"/>
          <w:sz w:val="22"/>
          <w:szCs w:val="22"/>
        </w:rPr>
        <w:t xml:space="preserve">El fallo de la </w:t>
      </w:r>
      <w:r w:rsidR="000A1543">
        <w:rPr>
          <w:rFonts w:ascii="Arial" w:hAnsi="Arial" w:cs="Arial"/>
          <w:sz w:val="22"/>
          <w:szCs w:val="22"/>
        </w:rPr>
        <w:t>l</w:t>
      </w:r>
      <w:r w:rsidRPr="00A46561">
        <w:rPr>
          <w:rFonts w:ascii="Arial" w:hAnsi="Arial" w:cs="Arial"/>
          <w:sz w:val="22"/>
          <w:szCs w:val="22"/>
        </w:rPr>
        <w:t xml:space="preserve">icitación será vinculante para el </w:t>
      </w:r>
      <w:r w:rsidR="000A1543" w:rsidRPr="00A46561">
        <w:rPr>
          <w:rFonts w:ascii="Arial" w:hAnsi="Arial" w:cs="Arial"/>
          <w:sz w:val="22"/>
          <w:szCs w:val="22"/>
        </w:rPr>
        <w:t xml:space="preserve">licitante adjudicado y no para el </w:t>
      </w:r>
      <w:r w:rsidR="005678D6">
        <w:rPr>
          <w:rFonts w:ascii="Arial" w:hAnsi="Arial" w:cs="Arial"/>
          <w:sz w:val="22"/>
          <w:szCs w:val="22"/>
        </w:rPr>
        <w:t>instituto</w:t>
      </w:r>
      <w:r w:rsidR="000A1543" w:rsidRPr="00A46561">
        <w:rPr>
          <w:rFonts w:ascii="Arial" w:hAnsi="Arial" w:cs="Arial"/>
          <w:sz w:val="22"/>
          <w:szCs w:val="22"/>
        </w:rPr>
        <w:t>, y en su caso, la suscripción del contrato y la adquisición a satisfacción de la contratante, de acuerdo con lo establecido en el artículo 44 de la ley</w:t>
      </w:r>
      <w:r w:rsidR="000A1543">
        <w:rPr>
          <w:sz w:val="20"/>
          <w:szCs w:val="20"/>
        </w:rPr>
        <w:t>.</w:t>
      </w:r>
    </w:p>
    <w:p w14:paraId="2A163037" w14:textId="77777777" w:rsidR="00586463" w:rsidRPr="0052340E" w:rsidRDefault="00586463" w:rsidP="00586463">
      <w:pPr>
        <w:pStyle w:val="Textoindependiente"/>
        <w:tabs>
          <w:tab w:val="left" w:pos="191"/>
        </w:tabs>
        <w:spacing w:before="4"/>
        <w:ind w:firstLine="49"/>
        <w:rPr>
          <w:rFonts w:ascii="Arial" w:hAnsi="Arial" w:cs="Arial"/>
          <w:sz w:val="22"/>
          <w:szCs w:val="22"/>
        </w:rPr>
      </w:pPr>
      <w:bookmarkStart w:id="15" w:name="_Hlk153098727"/>
    </w:p>
    <w:p w14:paraId="30446641" w14:textId="1E4ADFEF" w:rsidR="00586463" w:rsidRPr="0052340E" w:rsidRDefault="00586463" w:rsidP="00586463">
      <w:pPr>
        <w:pStyle w:val="Textoindependiente"/>
        <w:rPr>
          <w:rFonts w:ascii="Arial" w:hAnsi="Arial" w:cs="Arial"/>
          <w:sz w:val="22"/>
          <w:szCs w:val="22"/>
        </w:rPr>
      </w:pPr>
      <w:r w:rsidRPr="0052340E">
        <w:rPr>
          <w:rFonts w:ascii="Arial" w:hAnsi="Arial" w:cs="Arial"/>
          <w:color w:val="0A0A0A"/>
          <w:w w:val="105"/>
          <w:sz w:val="22"/>
          <w:szCs w:val="22"/>
        </w:rPr>
        <w:t>Contra la resolución</w:t>
      </w:r>
      <w:r w:rsidRPr="0052340E">
        <w:rPr>
          <w:rFonts w:ascii="Arial" w:hAnsi="Arial" w:cs="Arial"/>
          <w:color w:val="0A0A0A"/>
          <w:spacing w:val="-5"/>
          <w:w w:val="105"/>
          <w:sz w:val="22"/>
          <w:szCs w:val="22"/>
        </w:rPr>
        <w:t xml:space="preserve"> </w:t>
      </w:r>
      <w:r w:rsidRPr="0052340E">
        <w:rPr>
          <w:rFonts w:ascii="Arial" w:hAnsi="Arial" w:cs="Arial"/>
          <w:color w:val="0A0A0A"/>
          <w:w w:val="105"/>
          <w:sz w:val="22"/>
          <w:szCs w:val="22"/>
        </w:rPr>
        <w:t>que</w:t>
      </w:r>
      <w:r w:rsidRPr="0052340E">
        <w:rPr>
          <w:rFonts w:ascii="Arial" w:hAnsi="Arial" w:cs="Arial"/>
          <w:color w:val="0A0A0A"/>
          <w:spacing w:val="-12"/>
          <w:w w:val="105"/>
          <w:sz w:val="22"/>
          <w:szCs w:val="22"/>
        </w:rPr>
        <w:t xml:space="preserve"> </w:t>
      </w:r>
      <w:r w:rsidRPr="0052340E">
        <w:rPr>
          <w:rFonts w:ascii="Arial" w:hAnsi="Arial" w:cs="Arial"/>
          <w:color w:val="0A0A0A"/>
          <w:w w:val="105"/>
          <w:sz w:val="22"/>
          <w:szCs w:val="22"/>
        </w:rPr>
        <w:t>contenga</w:t>
      </w:r>
      <w:r w:rsidRPr="0052340E">
        <w:rPr>
          <w:rFonts w:ascii="Arial" w:hAnsi="Arial" w:cs="Arial"/>
          <w:color w:val="0A0A0A"/>
          <w:spacing w:val="-2"/>
          <w:w w:val="105"/>
          <w:sz w:val="22"/>
          <w:szCs w:val="22"/>
        </w:rPr>
        <w:t xml:space="preserve"> </w:t>
      </w:r>
      <w:r w:rsidRPr="0052340E">
        <w:rPr>
          <w:rFonts w:ascii="Arial" w:hAnsi="Arial" w:cs="Arial"/>
          <w:color w:val="0A0A0A"/>
          <w:w w:val="105"/>
          <w:sz w:val="22"/>
          <w:szCs w:val="22"/>
        </w:rPr>
        <w:t>el fallo</w:t>
      </w:r>
      <w:r w:rsidRPr="0052340E">
        <w:rPr>
          <w:rFonts w:ascii="Arial" w:hAnsi="Arial" w:cs="Arial"/>
          <w:color w:val="0A0A0A"/>
          <w:spacing w:val="-13"/>
          <w:w w:val="105"/>
          <w:sz w:val="22"/>
          <w:szCs w:val="22"/>
        </w:rPr>
        <w:t xml:space="preserve"> </w:t>
      </w:r>
      <w:r w:rsidRPr="0052340E">
        <w:rPr>
          <w:rFonts w:ascii="Arial" w:hAnsi="Arial" w:cs="Arial"/>
          <w:color w:val="0A0A0A"/>
          <w:w w:val="105"/>
          <w:sz w:val="22"/>
          <w:szCs w:val="22"/>
        </w:rPr>
        <w:t>no</w:t>
      </w:r>
      <w:r w:rsidRPr="0052340E">
        <w:rPr>
          <w:rFonts w:ascii="Arial" w:hAnsi="Arial" w:cs="Arial"/>
          <w:color w:val="0A0A0A"/>
          <w:spacing w:val="-16"/>
          <w:w w:val="105"/>
          <w:sz w:val="22"/>
          <w:szCs w:val="22"/>
        </w:rPr>
        <w:t xml:space="preserve"> </w:t>
      </w:r>
      <w:r w:rsidRPr="0052340E">
        <w:rPr>
          <w:rFonts w:ascii="Arial" w:hAnsi="Arial" w:cs="Arial"/>
          <w:color w:val="0A0A0A"/>
          <w:w w:val="105"/>
          <w:sz w:val="22"/>
          <w:szCs w:val="22"/>
        </w:rPr>
        <w:t>procederá recurso</w:t>
      </w:r>
      <w:r w:rsidRPr="0052340E">
        <w:rPr>
          <w:rFonts w:ascii="Arial" w:hAnsi="Arial" w:cs="Arial"/>
          <w:color w:val="0A0A0A"/>
          <w:spacing w:val="-2"/>
          <w:w w:val="105"/>
          <w:sz w:val="22"/>
          <w:szCs w:val="22"/>
        </w:rPr>
        <w:t xml:space="preserve"> </w:t>
      </w:r>
      <w:r w:rsidRPr="0052340E">
        <w:rPr>
          <w:rFonts w:ascii="Arial" w:hAnsi="Arial" w:cs="Arial"/>
          <w:color w:val="0A0A0A"/>
          <w:w w:val="105"/>
          <w:sz w:val="22"/>
          <w:szCs w:val="22"/>
        </w:rPr>
        <w:t>alguno.</w:t>
      </w:r>
      <w:r w:rsidRPr="0052340E">
        <w:rPr>
          <w:rFonts w:ascii="Arial" w:hAnsi="Arial" w:cs="Arial"/>
          <w:color w:val="0A0A0A"/>
          <w:spacing w:val="-6"/>
          <w:w w:val="105"/>
          <w:sz w:val="22"/>
          <w:szCs w:val="22"/>
        </w:rPr>
        <w:t xml:space="preserve"> </w:t>
      </w:r>
      <w:r w:rsidRPr="0052340E">
        <w:rPr>
          <w:rFonts w:ascii="Arial" w:hAnsi="Arial" w:cs="Arial"/>
          <w:color w:val="0A0A0A"/>
          <w:w w:val="105"/>
          <w:sz w:val="22"/>
          <w:szCs w:val="22"/>
        </w:rPr>
        <w:t>En</w:t>
      </w:r>
      <w:r w:rsidRPr="0052340E">
        <w:rPr>
          <w:rFonts w:ascii="Arial" w:hAnsi="Arial" w:cs="Arial"/>
          <w:color w:val="0A0A0A"/>
          <w:spacing w:val="-15"/>
          <w:w w:val="105"/>
          <w:sz w:val="22"/>
          <w:szCs w:val="22"/>
        </w:rPr>
        <w:t xml:space="preserve"> </w:t>
      </w:r>
      <w:r w:rsidRPr="0052340E">
        <w:rPr>
          <w:rFonts w:ascii="Arial" w:hAnsi="Arial" w:cs="Arial"/>
          <w:color w:val="0A0A0A"/>
          <w:w w:val="105"/>
          <w:sz w:val="22"/>
          <w:szCs w:val="22"/>
        </w:rPr>
        <w:t>caso</w:t>
      </w:r>
      <w:r w:rsidRPr="0052340E">
        <w:rPr>
          <w:rFonts w:ascii="Arial" w:hAnsi="Arial" w:cs="Arial"/>
          <w:color w:val="0A0A0A"/>
          <w:spacing w:val="-15"/>
          <w:w w:val="105"/>
          <w:sz w:val="22"/>
          <w:szCs w:val="22"/>
        </w:rPr>
        <w:t xml:space="preserve"> </w:t>
      </w:r>
      <w:r w:rsidRPr="0052340E">
        <w:rPr>
          <w:rFonts w:ascii="Arial" w:hAnsi="Arial" w:cs="Arial"/>
          <w:color w:val="0A0A0A"/>
          <w:w w:val="105"/>
          <w:sz w:val="22"/>
          <w:szCs w:val="22"/>
        </w:rPr>
        <w:t>de que</w:t>
      </w:r>
      <w:r w:rsidRPr="0052340E">
        <w:rPr>
          <w:rFonts w:ascii="Arial" w:hAnsi="Arial" w:cs="Arial"/>
          <w:color w:val="0A0A0A"/>
          <w:spacing w:val="-5"/>
          <w:w w:val="105"/>
          <w:sz w:val="22"/>
          <w:szCs w:val="22"/>
        </w:rPr>
        <w:t xml:space="preserve"> </w:t>
      </w:r>
      <w:r w:rsidRPr="0052340E">
        <w:rPr>
          <w:rFonts w:ascii="Arial" w:hAnsi="Arial" w:cs="Arial"/>
          <w:color w:val="0A0A0A"/>
          <w:w w:val="105"/>
          <w:sz w:val="22"/>
          <w:szCs w:val="22"/>
        </w:rPr>
        <w:t>exista inconformidad del</w:t>
      </w:r>
      <w:r w:rsidRPr="0052340E">
        <w:rPr>
          <w:rFonts w:ascii="Arial" w:hAnsi="Arial" w:cs="Arial"/>
          <w:color w:val="0A0A0A"/>
          <w:spacing w:val="-16"/>
          <w:w w:val="105"/>
          <w:sz w:val="22"/>
          <w:szCs w:val="22"/>
        </w:rPr>
        <w:t xml:space="preserve"> </w:t>
      </w:r>
      <w:r w:rsidRPr="0052340E">
        <w:rPr>
          <w:rFonts w:ascii="Arial" w:hAnsi="Arial" w:cs="Arial"/>
          <w:color w:val="0A0A0A"/>
          <w:w w:val="105"/>
          <w:sz w:val="22"/>
          <w:szCs w:val="22"/>
        </w:rPr>
        <w:t>licitante, podrá actuar de acuerdo a lo</w:t>
      </w:r>
      <w:r w:rsidRPr="0052340E">
        <w:rPr>
          <w:rFonts w:ascii="Arial" w:hAnsi="Arial" w:cs="Arial"/>
          <w:color w:val="0A0A0A"/>
          <w:spacing w:val="-5"/>
          <w:w w:val="105"/>
          <w:sz w:val="22"/>
          <w:szCs w:val="22"/>
        </w:rPr>
        <w:t xml:space="preserve"> </w:t>
      </w:r>
      <w:r w:rsidRPr="0052340E">
        <w:rPr>
          <w:rFonts w:ascii="Arial" w:hAnsi="Arial" w:cs="Arial"/>
          <w:color w:val="0A0A0A"/>
          <w:w w:val="105"/>
          <w:sz w:val="22"/>
          <w:szCs w:val="22"/>
        </w:rPr>
        <w:t>señalado para tal efecto, en</w:t>
      </w:r>
      <w:r w:rsidRPr="0052340E">
        <w:rPr>
          <w:rFonts w:ascii="Arial" w:hAnsi="Arial" w:cs="Arial"/>
          <w:color w:val="0A0A0A"/>
          <w:spacing w:val="-3"/>
          <w:w w:val="105"/>
          <w:sz w:val="22"/>
          <w:szCs w:val="22"/>
        </w:rPr>
        <w:t xml:space="preserve"> </w:t>
      </w:r>
      <w:r w:rsidR="000A1543" w:rsidRPr="0052340E">
        <w:rPr>
          <w:rFonts w:ascii="Arial" w:hAnsi="Arial" w:cs="Arial"/>
          <w:color w:val="0A0A0A"/>
          <w:w w:val="105"/>
          <w:sz w:val="22"/>
          <w:szCs w:val="22"/>
        </w:rPr>
        <w:t xml:space="preserve">la </w:t>
      </w:r>
      <w:r w:rsidR="00984110" w:rsidRPr="00A06068">
        <w:rPr>
          <w:rFonts w:ascii="Arial" w:hAnsi="Arial" w:cs="Arial"/>
          <w:sz w:val="22"/>
          <w:szCs w:val="22"/>
        </w:rPr>
        <w:t>Ley de Adquisiciones, Enajenaciones, Arrendamientos, Prestación de Servicios y Administración de Bienes Muebles e Inmuebles del Estado de Oaxaca</w:t>
      </w:r>
      <w:r w:rsidR="000A1543" w:rsidRPr="0052340E">
        <w:rPr>
          <w:rFonts w:ascii="Arial" w:hAnsi="Arial" w:cs="Arial"/>
          <w:color w:val="0A0A0A"/>
          <w:w w:val="105"/>
          <w:sz w:val="22"/>
          <w:szCs w:val="22"/>
        </w:rPr>
        <w:t xml:space="preserve"> y </w:t>
      </w:r>
      <w:r w:rsidR="00984110">
        <w:rPr>
          <w:rFonts w:ascii="Arial" w:hAnsi="Arial" w:cs="Arial"/>
          <w:color w:val="0A0A0A"/>
          <w:w w:val="105"/>
          <w:sz w:val="22"/>
          <w:szCs w:val="22"/>
        </w:rPr>
        <w:t>su</w:t>
      </w:r>
      <w:r w:rsidR="000A1543" w:rsidRPr="0052340E">
        <w:rPr>
          <w:rFonts w:ascii="Arial" w:hAnsi="Arial" w:cs="Arial"/>
          <w:color w:val="0A0A0A"/>
          <w:w w:val="105"/>
          <w:sz w:val="22"/>
          <w:szCs w:val="22"/>
        </w:rPr>
        <w:t xml:space="preserve"> reglamento.</w:t>
      </w:r>
    </w:p>
    <w:bookmarkEnd w:id="15"/>
    <w:p w14:paraId="19E39183" w14:textId="77777777" w:rsidR="000D2C13" w:rsidRPr="0052340E" w:rsidRDefault="000D2C13" w:rsidP="000D2C13">
      <w:pPr>
        <w:pStyle w:val="Ttulo1"/>
        <w:tabs>
          <w:tab w:val="left" w:pos="191"/>
          <w:tab w:val="left" w:pos="867"/>
          <w:tab w:val="left" w:pos="868"/>
        </w:tabs>
        <w:jc w:val="both"/>
        <w:rPr>
          <w:rFonts w:ascii="Arial" w:hAnsi="Arial" w:cs="Arial"/>
          <w:color w:val="0A0A0A"/>
          <w:sz w:val="22"/>
          <w:szCs w:val="22"/>
        </w:rPr>
      </w:pPr>
    </w:p>
    <w:p w14:paraId="485DEBBD" w14:textId="0771F100" w:rsidR="00586463" w:rsidRPr="0052340E" w:rsidRDefault="00A8110B" w:rsidP="000D2C13">
      <w:pPr>
        <w:pStyle w:val="Ttulo1"/>
        <w:tabs>
          <w:tab w:val="left" w:pos="191"/>
          <w:tab w:val="left" w:pos="867"/>
          <w:tab w:val="left" w:pos="868"/>
        </w:tabs>
        <w:jc w:val="both"/>
        <w:rPr>
          <w:rFonts w:ascii="Arial" w:hAnsi="Arial" w:cs="Arial"/>
          <w:color w:val="0A0A0A"/>
          <w:szCs w:val="22"/>
        </w:rPr>
      </w:pPr>
      <w:r w:rsidRPr="0052340E">
        <w:rPr>
          <w:rFonts w:ascii="Arial" w:hAnsi="Arial" w:cs="Arial"/>
          <w:color w:val="0A0A0A"/>
          <w:szCs w:val="22"/>
        </w:rPr>
        <w:t>3</w:t>
      </w:r>
      <w:r w:rsidR="004E6BFA" w:rsidRPr="0052340E">
        <w:rPr>
          <w:rFonts w:ascii="Arial" w:hAnsi="Arial" w:cs="Arial"/>
          <w:color w:val="0A0A0A"/>
          <w:szCs w:val="22"/>
        </w:rPr>
        <w:t>4</w:t>
      </w:r>
      <w:r w:rsidR="00A82307" w:rsidRPr="0052340E">
        <w:rPr>
          <w:rFonts w:ascii="Arial" w:hAnsi="Arial" w:cs="Arial"/>
          <w:color w:val="0A0A0A"/>
          <w:szCs w:val="22"/>
        </w:rPr>
        <w:t xml:space="preserve">. </w:t>
      </w:r>
      <w:r w:rsidR="00586463" w:rsidRPr="0052340E">
        <w:rPr>
          <w:rFonts w:ascii="Arial" w:hAnsi="Arial" w:cs="Arial"/>
          <w:color w:val="0A0A0A"/>
          <w:szCs w:val="22"/>
        </w:rPr>
        <w:t>F</w:t>
      </w:r>
      <w:r w:rsidR="000A1543" w:rsidRPr="0052340E">
        <w:rPr>
          <w:rFonts w:ascii="Arial" w:hAnsi="Arial" w:cs="Arial"/>
          <w:color w:val="0A0A0A"/>
          <w:szCs w:val="22"/>
        </w:rPr>
        <w:t>irma</w:t>
      </w:r>
      <w:r w:rsidR="000A1543" w:rsidRPr="0052340E">
        <w:rPr>
          <w:rFonts w:ascii="Arial" w:hAnsi="Arial" w:cs="Arial"/>
          <w:color w:val="0A0A0A"/>
          <w:spacing w:val="10"/>
          <w:szCs w:val="22"/>
        </w:rPr>
        <w:t xml:space="preserve"> </w:t>
      </w:r>
      <w:r w:rsidR="000A1543" w:rsidRPr="0052340E">
        <w:rPr>
          <w:rFonts w:ascii="Arial" w:hAnsi="Arial" w:cs="Arial"/>
          <w:color w:val="0A0A0A"/>
          <w:szCs w:val="22"/>
        </w:rPr>
        <w:t>del</w:t>
      </w:r>
      <w:r w:rsidR="000A1543" w:rsidRPr="0052340E">
        <w:rPr>
          <w:rFonts w:ascii="Arial" w:hAnsi="Arial" w:cs="Arial"/>
          <w:color w:val="0A0A0A"/>
          <w:spacing w:val="-10"/>
          <w:szCs w:val="22"/>
        </w:rPr>
        <w:t xml:space="preserve"> </w:t>
      </w:r>
      <w:r w:rsidR="000A1543" w:rsidRPr="0052340E">
        <w:rPr>
          <w:rFonts w:ascii="Arial" w:hAnsi="Arial" w:cs="Arial"/>
          <w:color w:val="0A0A0A"/>
          <w:spacing w:val="-2"/>
          <w:szCs w:val="22"/>
        </w:rPr>
        <w:t>contrato.</w:t>
      </w:r>
    </w:p>
    <w:p w14:paraId="562997DC" w14:textId="77777777" w:rsidR="00586463" w:rsidRPr="0052340E" w:rsidRDefault="00586463" w:rsidP="00586463">
      <w:pPr>
        <w:pStyle w:val="Textoindependiente"/>
        <w:tabs>
          <w:tab w:val="left" w:pos="191"/>
        </w:tabs>
        <w:spacing w:before="8"/>
        <w:ind w:firstLine="49"/>
        <w:rPr>
          <w:rFonts w:ascii="Arial" w:hAnsi="Arial" w:cs="Arial"/>
          <w:b/>
          <w:sz w:val="22"/>
          <w:szCs w:val="22"/>
        </w:rPr>
      </w:pPr>
    </w:p>
    <w:p w14:paraId="6A3621F7" w14:textId="033316DF" w:rsidR="00F16308" w:rsidRPr="0052340E" w:rsidRDefault="00F16308"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 xml:space="preserve">La fecha para la formalización del </w:t>
      </w:r>
      <w:r w:rsidR="000A1543">
        <w:rPr>
          <w:rFonts w:ascii="Arial" w:hAnsi="Arial" w:cs="Arial"/>
          <w:sz w:val="22"/>
          <w:szCs w:val="22"/>
        </w:rPr>
        <w:t>c</w:t>
      </w:r>
      <w:r w:rsidRPr="0052340E">
        <w:rPr>
          <w:rFonts w:ascii="Arial" w:hAnsi="Arial" w:cs="Arial"/>
          <w:sz w:val="22"/>
          <w:szCs w:val="22"/>
        </w:rPr>
        <w:t>ontrato no podrá exceder del plazo máximo establecido en el artículo 52 de Ley</w:t>
      </w:r>
      <w:r w:rsidR="00DB38DB" w:rsidRPr="00A06068">
        <w:rPr>
          <w:rFonts w:ascii="Arial" w:hAnsi="Arial" w:cs="Arial"/>
          <w:sz w:val="22"/>
          <w:szCs w:val="22"/>
        </w:rPr>
        <w:t xml:space="preserve"> de Adquisiciones, Enajenaciones, Arrendamientos, Prestación de Servicios y Administración de Bienes Muebles e Inmuebles del Estado de Oaxaca</w:t>
      </w:r>
      <w:r w:rsidR="00DB38DB" w:rsidRPr="0052340E">
        <w:rPr>
          <w:rFonts w:ascii="Arial" w:hAnsi="Arial" w:cs="Arial"/>
          <w:sz w:val="22"/>
          <w:szCs w:val="22"/>
        </w:rPr>
        <w:t xml:space="preserve"> </w:t>
      </w:r>
      <w:r w:rsidRPr="0052340E">
        <w:rPr>
          <w:rFonts w:ascii="Arial" w:hAnsi="Arial" w:cs="Arial"/>
          <w:sz w:val="22"/>
          <w:szCs w:val="22"/>
        </w:rPr>
        <w:t>y 51 párrafo último de</w:t>
      </w:r>
      <w:r w:rsidR="0050347D" w:rsidRPr="0052340E">
        <w:rPr>
          <w:rFonts w:ascii="Arial" w:hAnsi="Arial" w:cs="Arial"/>
          <w:sz w:val="22"/>
          <w:szCs w:val="22"/>
        </w:rPr>
        <w:t xml:space="preserve"> su</w:t>
      </w:r>
      <w:r w:rsidRPr="0052340E">
        <w:rPr>
          <w:rFonts w:ascii="Arial" w:hAnsi="Arial" w:cs="Arial"/>
          <w:sz w:val="22"/>
          <w:szCs w:val="22"/>
        </w:rPr>
        <w:t xml:space="preserve"> </w:t>
      </w:r>
      <w:r w:rsidR="000A1543">
        <w:rPr>
          <w:rFonts w:ascii="Arial" w:hAnsi="Arial" w:cs="Arial"/>
          <w:sz w:val="22"/>
          <w:szCs w:val="22"/>
        </w:rPr>
        <w:t>r</w:t>
      </w:r>
      <w:r w:rsidRPr="0052340E">
        <w:rPr>
          <w:rFonts w:ascii="Arial" w:hAnsi="Arial" w:cs="Arial"/>
          <w:sz w:val="22"/>
          <w:szCs w:val="22"/>
        </w:rPr>
        <w:t xml:space="preserve">eglamento.  </w:t>
      </w:r>
    </w:p>
    <w:p w14:paraId="39C1FEE9" w14:textId="77777777" w:rsidR="00F16308" w:rsidRPr="0052340E" w:rsidRDefault="00F16308"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625D05FC" w14:textId="4491C60F" w:rsidR="00F16308" w:rsidRPr="0052340E" w:rsidRDefault="00F16308" w:rsidP="00E05593">
      <w:pPr>
        <w:tabs>
          <w:tab w:val="right" w:leader="hyphen" w:pos="9120"/>
        </w:tabs>
        <w:overflowPunct w:val="0"/>
        <w:autoSpaceDE w:val="0"/>
        <w:autoSpaceDN w:val="0"/>
        <w:adjustRightInd w:val="0"/>
        <w:jc w:val="both"/>
        <w:textAlignment w:val="baseline"/>
        <w:rPr>
          <w:rFonts w:ascii="Arial" w:hAnsi="Arial" w:cs="Arial"/>
          <w:sz w:val="22"/>
          <w:szCs w:val="22"/>
        </w:rPr>
      </w:pPr>
      <w:bookmarkStart w:id="16" w:name="_Hlk153100837"/>
      <w:r w:rsidRPr="0052340E">
        <w:rPr>
          <w:rFonts w:ascii="Arial" w:hAnsi="Arial" w:cs="Arial"/>
          <w:sz w:val="22"/>
          <w:szCs w:val="22"/>
        </w:rPr>
        <w:t xml:space="preserve">El Contrato se formalizará en el domicilio de la </w:t>
      </w:r>
      <w:r w:rsidR="000A1543">
        <w:rPr>
          <w:rFonts w:ascii="Arial" w:hAnsi="Arial" w:cs="Arial"/>
          <w:sz w:val="22"/>
          <w:szCs w:val="22"/>
        </w:rPr>
        <w:t>c</w:t>
      </w:r>
      <w:r w:rsidRPr="0052340E">
        <w:rPr>
          <w:rFonts w:ascii="Arial" w:hAnsi="Arial" w:cs="Arial"/>
          <w:sz w:val="22"/>
          <w:szCs w:val="22"/>
        </w:rPr>
        <w:t xml:space="preserve">ontratante, deberá ser firmado en primer término por </w:t>
      </w:r>
      <w:r w:rsidR="000A1543" w:rsidRPr="0052340E">
        <w:rPr>
          <w:rFonts w:ascii="Arial" w:hAnsi="Arial" w:cs="Arial"/>
          <w:sz w:val="22"/>
          <w:szCs w:val="22"/>
        </w:rPr>
        <w:t xml:space="preserve">el licitante adjudicado y posteriormente por el representante legal </w:t>
      </w:r>
      <w:r w:rsidR="00490C8C" w:rsidRPr="0052340E">
        <w:rPr>
          <w:rFonts w:ascii="Arial" w:hAnsi="Arial" w:cs="Arial"/>
          <w:sz w:val="22"/>
          <w:szCs w:val="22"/>
        </w:rPr>
        <w:t xml:space="preserve">del Instituto Estatal Electoral y de </w:t>
      </w:r>
      <w:r w:rsidR="005B6F7F" w:rsidRPr="0052340E">
        <w:rPr>
          <w:rFonts w:ascii="Arial" w:hAnsi="Arial" w:cs="Arial"/>
          <w:sz w:val="22"/>
          <w:szCs w:val="22"/>
        </w:rPr>
        <w:t>Participación</w:t>
      </w:r>
      <w:r w:rsidR="00490C8C" w:rsidRPr="0052340E">
        <w:rPr>
          <w:rFonts w:ascii="Arial" w:hAnsi="Arial" w:cs="Arial"/>
          <w:sz w:val="22"/>
          <w:szCs w:val="22"/>
        </w:rPr>
        <w:t xml:space="preserve"> Ciudadana de Oaxaca</w:t>
      </w:r>
      <w:r w:rsidR="005B6F7F" w:rsidRPr="0052340E">
        <w:rPr>
          <w:rFonts w:ascii="Arial" w:hAnsi="Arial" w:cs="Arial"/>
          <w:sz w:val="22"/>
          <w:szCs w:val="22"/>
        </w:rPr>
        <w:t>.</w:t>
      </w:r>
    </w:p>
    <w:bookmarkEnd w:id="16"/>
    <w:p w14:paraId="38898361" w14:textId="77777777" w:rsidR="00E05593" w:rsidRPr="0052340E" w:rsidRDefault="00E05593" w:rsidP="00E05593">
      <w:pPr>
        <w:tabs>
          <w:tab w:val="right" w:leader="hyphen" w:pos="9120"/>
        </w:tabs>
        <w:overflowPunct w:val="0"/>
        <w:autoSpaceDE w:val="0"/>
        <w:autoSpaceDN w:val="0"/>
        <w:adjustRightInd w:val="0"/>
        <w:jc w:val="both"/>
        <w:textAlignment w:val="baseline"/>
        <w:rPr>
          <w:rFonts w:ascii="Arial" w:eastAsia="Calibri" w:hAnsi="Arial" w:cs="Arial"/>
          <w:sz w:val="22"/>
          <w:szCs w:val="22"/>
          <w:lang w:val="es-MX" w:eastAsia="en-US"/>
        </w:rPr>
      </w:pPr>
    </w:p>
    <w:p w14:paraId="4D234220" w14:textId="34C48FD2" w:rsidR="00F16308" w:rsidRDefault="00F16308"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 xml:space="preserve">Si el </w:t>
      </w:r>
      <w:r w:rsidR="000A1543" w:rsidRPr="0052340E">
        <w:rPr>
          <w:rFonts w:ascii="Arial" w:hAnsi="Arial" w:cs="Arial"/>
          <w:sz w:val="22"/>
          <w:szCs w:val="22"/>
        </w:rPr>
        <w:t xml:space="preserve">licitante adjudicado no firmara el contrato por causas </w:t>
      </w:r>
      <w:r w:rsidRPr="0052340E">
        <w:rPr>
          <w:rFonts w:ascii="Arial" w:hAnsi="Arial" w:cs="Arial"/>
          <w:sz w:val="22"/>
          <w:szCs w:val="22"/>
        </w:rPr>
        <w:t xml:space="preserve">imputables a él mismo o se hubiere rescindido el contrato respectivo por causas imputables al </w:t>
      </w:r>
      <w:r w:rsidR="000A1543">
        <w:rPr>
          <w:rFonts w:ascii="Arial" w:hAnsi="Arial" w:cs="Arial"/>
          <w:sz w:val="22"/>
          <w:szCs w:val="22"/>
        </w:rPr>
        <w:t>p</w:t>
      </w:r>
      <w:r w:rsidRPr="0052340E">
        <w:rPr>
          <w:rFonts w:ascii="Arial" w:hAnsi="Arial" w:cs="Arial"/>
          <w:sz w:val="22"/>
          <w:szCs w:val="22"/>
        </w:rPr>
        <w:t xml:space="preserve">roveedor que hubiere resultado ganador en </w:t>
      </w:r>
      <w:r w:rsidR="000A1543" w:rsidRPr="0052340E">
        <w:rPr>
          <w:rFonts w:ascii="Arial" w:hAnsi="Arial" w:cs="Arial"/>
          <w:sz w:val="22"/>
          <w:szCs w:val="22"/>
        </w:rPr>
        <w:t xml:space="preserve">la licitación, la convocante </w:t>
      </w:r>
      <w:r w:rsidRPr="0052340E">
        <w:rPr>
          <w:rFonts w:ascii="Arial" w:hAnsi="Arial" w:cs="Arial"/>
          <w:sz w:val="22"/>
          <w:szCs w:val="22"/>
        </w:rPr>
        <w:t xml:space="preserve">podrá adjudicar el contrato al licitante que haya presentado la siguiente proposición solvente más baja, siempre que la diferencia en precio con respecto a la propuesta que inicialmente hubiere resultado ganadora no sea superior al diez por ciento (10%), lo anterior conforme a lo señalado en el </w:t>
      </w:r>
      <w:r w:rsidR="000A1543">
        <w:rPr>
          <w:rFonts w:ascii="Arial" w:hAnsi="Arial" w:cs="Arial"/>
          <w:sz w:val="22"/>
          <w:szCs w:val="22"/>
        </w:rPr>
        <w:t>a</w:t>
      </w:r>
      <w:r w:rsidRPr="0052340E">
        <w:rPr>
          <w:rFonts w:ascii="Arial" w:hAnsi="Arial" w:cs="Arial"/>
          <w:sz w:val="22"/>
          <w:szCs w:val="22"/>
        </w:rPr>
        <w:t xml:space="preserve">rtículo 46 </w:t>
      </w:r>
      <w:r w:rsidR="000A1543">
        <w:rPr>
          <w:rFonts w:ascii="Arial" w:hAnsi="Arial" w:cs="Arial"/>
          <w:sz w:val="22"/>
          <w:szCs w:val="22"/>
        </w:rPr>
        <w:t>f</w:t>
      </w:r>
      <w:r w:rsidRPr="0052340E">
        <w:rPr>
          <w:rFonts w:ascii="Arial" w:hAnsi="Arial" w:cs="Arial"/>
          <w:sz w:val="22"/>
          <w:szCs w:val="22"/>
        </w:rPr>
        <w:t xml:space="preserve">racción VI de </w:t>
      </w:r>
      <w:r w:rsidR="000A1543" w:rsidRPr="0052340E">
        <w:rPr>
          <w:rFonts w:ascii="Arial" w:hAnsi="Arial" w:cs="Arial"/>
          <w:sz w:val="22"/>
          <w:szCs w:val="22"/>
        </w:rPr>
        <w:t xml:space="preserve">la </w:t>
      </w:r>
      <w:r w:rsidR="00D179C5" w:rsidRPr="00A06068">
        <w:rPr>
          <w:rFonts w:ascii="Arial" w:hAnsi="Arial" w:cs="Arial"/>
          <w:sz w:val="22"/>
          <w:szCs w:val="22"/>
        </w:rPr>
        <w:t>Ley de Adquisiciones, Enajenaciones, Arrendamientos, Prestación de Servicios y Administración de Bienes Muebles e Inmuebles del Estado de Oaxaca</w:t>
      </w:r>
      <w:r w:rsidR="000A1543" w:rsidRPr="0052340E">
        <w:rPr>
          <w:rFonts w:ascii="Arial" w:hAnsi="Arial" w:cs="Arial"/>
          <w:sz w:val="22"/>
          <w:szCs w:val="22"/>
        </w:rPr>
        <w:t xml:space="preserve"> y artículo 45 fracción </w:t>
      </w:r>
      <w:r w:rsidR="00D179C5" w:rsidRPr="0052340E">
        <w:rPr>
          <w:rFonts w:ascii="Arial" w:hAnsi="Arial" w:cs="Arial"/>
          <w:sz w:val="22"/>
          <w:szCs w:val="22"/>
        </w:rPr>
        <w:t>VI</w:t>
      </w:r>
      <w:r w:rsidR="000A1543" w:rsidRPr="0052340E">
        <w:rPr>
          <w:rFonts w:ascii="Arial" w:hAnsi="Arial" w:cs="Arial"/>
          <w:sz w:val="22"/>
          <w:szCs w:val="22"/>
        </w:rPr>
        <w:t xml:space="preserve"> del reglamento</w:t>
      </w:r>
      <w:r w:rsidRPr="0052340E">
        <w:rPr>
          <w:rFonts w:ascii="Arial" w:hAnsi="Arial" w:cs="Arial"/>
          <w:sz w:val="22"/>
          <w:szCs w:val="22"/>
        </w:rPr>
        <w:t>.</w:t>
      </w:r>
    </w:p>
    <w:p w14:paraId="19D92846" w14:textId="77777777" w:rsidR="002D77CD" w:rsidRPr="0052340E" w:rsidRDefault="002D77CD" w:rsidP="00E05593">
      <w:pPr>
        <w:tabs>
          <w:tab w:val="right" w:leader="hyphen" w:pos="9120"/>
        </w:tabs>
        <w:overflowPunct w:val="0"/>
        <w:autoSpaceDE w:val="0"/>
        <w:autoSpaceDN w:val="0"/>
        <w:adjustRightInd w:val="0"/>
        <w:jc w:val="both"/>
        <w:textAlignment w:val="baseline"/>
        <w:rPr>
          <w:rFonts w:ascii="Arial" w:hAnsi="Arial" w:cs="Arial"/>
          <w:sz w:val="22"/>
          <w:szCs w:val="22"/>
        </w:rPr>
      </w:pPr>
    </w:p>
    <w:bookmarkStart w:id="17" w:name="_Hlk153100923"/>
    <w:p w14:paraId="26171ED1" w14:textId="46C2BE45" w:rsidR="00492189" w:rsidRPr="0052340E" w:rsidRDefault="00586463" w:rsidP="004B46BF">
      <w:pPr>
        <w:pStyle w:val="Textoindependiente"/>
        <w:tabs>
          <w:tab w:val="left" w:pos="191"/>
        </w:tabs>
        <w:ind w:firstLine="49"/>
        <w:rPr>
          <w:rFonts w:ascii="Arial" w:hAnsi="Arial" w:cs="Arial"/>
          <w:color w:val="363636"/>
          <w:w w:val="105"/>
          <w:sz w:val="22"/>
          <w:szCs w:val="22"/>
        </w:rPr>
      </w:pPr>
      <w:r w:rsidRPr="0052340E">
        <w:rPr>
          <w:rFonts w:ascii="Arial" w:hAnsi="Arial" w:cs="Arial"/>
          <w:noProof/>
          <w:sz w:val="22"/>
          <w:szCs w:val="22"/>
        </w:rPr>
        <mc:AlternateContent>
          <mc:Choice Requires="wpg">
            <w:drawing>
              <wp:anchor distT="0" distB="0" distL="114300" distR="114300" simplePos="0" relativeHeight="251692032" behindDoc="0" locked="0" layoutInCell="1" allowOverlap="1" wp14:anchorId="250A8216" wp14:editId="1F2D3A12">
                <wp:simplePos x="0" y="0"/>
                <wp:positionH relativeFrom="page">
                  <wp:posOffset>7745095</wp:posOffset>
                </wp:positionH>
                <wp:positionV relativeFrom="paragraph">
                  <wp:posOffset>88265</wp:posOffset>
                </wp:positionV>
                <wp:extent cx="29845" cy="682625"/>
                <wp:effectExtent l="1270" t="1905" r="6985" b="127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682625"/>
                          <a:chOff x="12197" y="139"/>
                          <a:chExt cx="47" cy="1075"/>
                        </a:xfrm>
                      </wpg:grpSpPr>
                      <pic:pic xmlns:pic="http://schemas.openxmlformats.org/drawingml/2006/picture">
                        <pic:nvPicPr>
                          <pic:cNvPr id="3" name="docshap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196" y="139"/>
                            <a:ext cx="44" cy="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5"/>
                        <wps:cNvCnPr>
                          <a:cxnSpLocks noChangeShapeType="1"/>
                        </wps:cNvCnPr>
                        <wps:spPr bwMode="auto">
                          <a:xfrm>
                            <a:off x="12240" y="1207"/>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26454CA" id="Grupo 2" o:spid="_x0000_s1026" style="position:absolute;margin-left:609.85pt;margin-top:6.95pt;width:2.35pt;height:53.75pt;z-index:251692032;mso-position-horizontal-relative:page" coordorigin="12197,139" coordsize="47,1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12196;top:139;width:44;height:1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">
                  <v:imagedata r:id="rId16" o:title=""/>
                </v:shape>
                <v:line id="Line 5" o:spid="_x0000_s1028" style="position:absolute;visibility:visible;mso-wrap-style:square" from="12240,1207" to="12240,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" strokeweight=".1273mm"/>
                <w10:wrap anchorx="page"/>
              </v:group>
            </w:pict>
          </mc:Fallback>
        </mc:AlternateContent>
      </w:r>
      <w:r w:rsidRPr="0052340E">
        <w:rPr>
          <w:rFonts w:ascii="Arial" w:hAnsi="Arial" w:cs="Arial"/>
          <w:color w:val="0A0A0A"/>
          <w:w w:val="105"/>
          <w:sz w:val="22"/>
          <w:szCs w:val="22"/>
        </w:rPr>
        <w:t>Los derechos y obligaciones que se deriven del contrato una vez adjudicados no podrán</w:t>
      </w:r>
      <w:r w:rsidRPr="0052340E">
        <w:rPr>
          <w:rFonts w:ascii="Arial" w:hAnsi="Arial" w:cs="Arial"/>
          <w:color w:val="0A0A0A"/>
          <w:spacing w:val="-3"/>
          <w:w w:val="105"/>
          <w:sz w:val="22"/>
          <w:szCs w:val="22"/>
        </w:rPr>
        <w:t xml:space="preserve"> </w:t>
      </w:r>
      <w:r w:rsidRPr="0052340E">
        <w:rPr>
          <w:rFonts w:ascii="Arial" w:hAnsi="Arial" w:cs="Arial"/>
          <w:color w:val="0A0A0A"/>
          <w:w w:val="105"/>
          <w:sz w:val="22"/>
          <w:szCs w:val="22"/>
        </w:rPr>
        <w:t>cederse</w:t>
      </w:r>
      <w:r w:rsidRPr="0052340E">
        <w:rPr>
          <w:rFonts w:ascii="Arial" w:hAnsi="Arial" w:cs="Arial"/>
          <w:color w:val="0A0A0A"/>
          <w:spacing w:val="-4"/>
          <w:w w:val="105"/>
          <w:sz w:val="22"/>
          <w:szCs w:val="22"/>
        </w:rPr>
        <w:t xml:space="preserve"> </w:t>
      </w:r>
      <w:r w:rsidRPr="0052340E">
        <w:rPr>
          <w:rFonts w:ascii="Arial" w:hAnsi="Arial" w:cs="Arial"/>
          <w:color w:val="0A0A0A"/>
          <w:w w:val="105"/>
          <w:sz w:val="22"/>
          <w:szCs w:val="22"/>
        </w:rPr>
        <w:t>en</w:t>
      </w:r>
      <w:r w:rsidRPr="0052340E">
        <w:rPr>
          <w:rFonts w:ascii="Arial" w:hAnsi="Arial" w:cs="Arial"/>
          <w:color w:val="0A0A0A"/>
          <w:spacing w:val="-10"/>
          <w:w w:val="105"/>
          <w:sz w:val="22"/>
          <w:szCs w:val="22"/>
        </w:rPr>
        <w:t xml:space="preserve"> </w:t>
      </w:r>
      <w:r w:rsidRPr="0052340E">
        <w:rPr>
          <w:rFonts w:ascii="Arial" w:hAnsi="Arial" w:cs="Arial"/>
          <w:color w:val="0A0A0A"/>
          <w:w w:val="105"/>
          <w:sz w:val="22"/>
          <w:szCs w:val="22"/>
        </w:rPr>
        <w:t xml:space="preserve">forma parcial ni total, </w:t>
      </w:r>
      <w:r w:rsidRPr="0052340E">
        <w:rPr>
          <w:rFonts w:ascii="Arial" w:hAnsi="Arial" w:cs="Arial"/>
          <w:color w:val="1A1A1A"/>
          <w:w w:val="105"/>
          <w:sz w:val="22"/>
          <w:szCs w:val="22"/>
        </w:rPr>
        <w:t>en</w:t>
      </w:r>
      <w:r w:rsidRPr="0052340E">
        <w:rPr>
          <w:rFonts w:ascii="Arial" w:hAnsi="Arial" w:cs="Arial"/>
          <w:color w:val="1A1A1A"/>
          <w:spacing w:val="-16"/>
          <w:w w:val="105"/>
          <w:sz w:val="22"/>
          <w:szCs w:val="22"/>
        </w:rPr>
        <w:t xml:space="preserve"> </w:t>
      </w:r>
      <w:r w:rsidRPr="0052340E">
        <w:rPr>
          <w:rFonts w:ascii="Arial" w:hAnsi="Arial" w:cs="Arial"/>
          <w:color w:val="0A0A0A"/>
          <w:w w:val="105"/>
          <w:sz w:val="22"/>
          <w:szCs w:val="22"/>
        </w:rPr>
        <w:t>favor de</w:t>
      </w:r>
      <w:r w:rsidRPr="0052340E">
        <w:rPr>
          <w:rFonts w:ascii="Arial" w:hAnsi="Arial" w:cs="Arial"/>
          <w:color w:val="0A0A0A"/>
          <w:spacing w:val="-11"/>
          <w:w w:val="105"/>
          <w:sz w:val="22"/>
          <w:szCs w:val="22"/>
        </w:rPr>
        <w:t xml:space="preserve"> </w:t>
      </w:r>
      <w:r w:rsidRPr="0052340E">
        <w:rPr>
          <w:rFonts w:ascii="Arial" w:hAnsi="Arial" w:cs="Arial"/>
          <w:color w:val="0A0A0A"/>
          <w:w w:val="105"/>
          <w:sz w:val="22"/>
          <w:szCs w:val="22"/>
        </w:rPr>
        <w:t>cualquier otra</w:t>
      </w:r>
      <w:r w:rsidRPr="0052340E">
        <w:rPr>
          <w:rFonts w:ascii="Arial" w:hAnsi="Arial" w:cs="Arial"/>
          <w:color w:val="0A0A0A"/>
          <w:spacing w:val="-13"/>
          <w:w w:val="105"/>
          <w:sz w:val="22"/>
          <w:szCs w:val="22"/>
        </w:rPr>
        <w:t xml:space="preserve"> </w:t>
      </w:r>
      <w:r w:rsidRPr="0052340E">
        <w:rPr>
          <w:rFonts w:ascii="Arial" w:hAnsi="Arial" w:cs="Arial"/>
          <w:color w:val="0A0A0A"/>
          <w:w w:val="105"/>
          <w:sz w:val="22"/>
          <w:szCs w:val="22"/>
        </w:rPr>
        <w:t>persona física o moral,</w:t>
      </w:r>
      <w:r w:rsidRPr="0052340E">
        <w:rPr>
          <w:rFonts w:ascii="Arial" w:hAnsi="Arial" w:cs="Arial"/>
          <w:color w:val="0A0A0A"/>
          <w:spacing w:val="-1"/>
          <w:w w:val="105"/>
          <w:sz w:val="22"/>
          <w:szCs w:val="22"/>
        </w:rPr>
        <w:t xml:space="preserve"> </w:t>
      </w:r>
      <w:r w:rsidRPr="0052340E">
        <w:rPr>
          <w:rFonts w:ascii="Arial" w:hAnsi="Arial" w:cs="Arial"/>
          <w:color w:val="0A0A0A"/>
          <w:w w:val="105"/>
          <w:sz w:val="22"/>
          <w:szCs w:val="22"/>
        </w:rPr>
        <w:t>excepto los</w:t>
      </w:r>
      <w:r w:rsidRPr="0052340E">
        <w:rPr>
          <w:rFonts w:ascii="Arial" w:hAnsi="Arial" w:cs="Arial"/>
          <w:color w:val="0A0A0A"/>
          <w:spacing w:val="-5"/>
          <w:w w:val="105"/>
          <w:sz w:val="22"/>
          <w:szCs w:val="22"/>
        </w:rPr>
        <w:t xml:space="preserve"> </w:t>
      </w:r>
      <w:r w:rsidRPr="0052340E">
        <w:rPr>
          <w:rFonts w:ascii="Arial" w:hAnsi="Arial" w:cs="Arial"/>
          <w:color w:val="0A0A0A"/>
          <w:w w:val="105"/>
          <w:sz w:val="22"/>
          <w:szCs w:val="22"/>
        </w:rPr>
        <w:t xml:space="preserve">derechos de </w:t>
      </w:r>
      <w:r w:rsidRPr="0052340E">
        <w:rPr>
          <w:rFonts w:ascii="Arial" w:hAnsi="Arial" w:cs="Arial"/>
          <w:color w:val="1A1A1A"/>
          <w:w w:val="105"/>
          <w:sz w:val="22"/>
          <w:szCs w:val="22"/>
        </w:rPr>
        <w:t>cobro,</w:t>
      </w:r>
      <w:r w:rsidRPr="0052340E">
        <w:rPr>
          <w:rFonts w:ascii="Arial" w:hAnsi="Arial" w:cs="Arial"/>
          <w:color w:val="1A1A1A"/>
          <w:spacing w:val="-6"/>
          <w:w w:val="105"/>
          <w:sz w:val="22"/>
          <w:szCs w:val="22"/>
        </w:rPr>
        <w:t xml:space="preserve"> </w:t>
      </w:r>
      <w:r w:rsidRPr="0052340E">
        <w:rPr>
          <w:rFonts w:ascii="Arial" w:hAnsi="Arial" w:cs="Arial"/>
          <w:color w:val="0A0A0A"/>
          <w:w w:val="105"/>
          <w:sz w:val="22"/>
          <w:szCs w:val="22"/>
        </w:rPr>
        <w:t>previa autorización expresa y por</w:t>
      </w:r>
      <w:r w:rsidRPr="0052340E">
        <w:rPr>
          <w:rFonts w:ascii="Arial" w:hAnsi="Arial" w:cs="Arial"/>
          <w:color w:val="0A0A0A"/>
          <w:spacing w:val="-13"/>
          <w:w w:val="105"/>
          <w:sz w:val="22"/>
          <w:szCs w:val="22"/>
        </w:rPr>
        <w:t xml:space="preserve"> </w:t>
      </w:r>
      <w:r w:rsidRPr="0052340E">
        <w:rPr>
          <w:rFonts w:ascii="Arial" w:hAnsi="Arial" w:cs="Arial"/>
          <w:color w:val="0A0A0A"/>
          <w:w w:val="105"/>
          <w:sz w:val="22"/>
          <w:szCs w:val="22"/>
        </w:rPr>
        <w:t>escrito de la Convocante</w:t>
      </w:r>
      <w:r w:rsidRPr="0052340E">
        <w:rPr>
          <w:rFonts w:ascii="Arial" w:hAnsi="Arial" w:cs="Arial"/>
          <w:color w:val="363636"/>
          <w:w w:val="105"/>
          <w:sz w:val="22"/>
          <w:szCs w:val="22"/>
        </w:rPr>
        <w:t>.</w:t>
      </w:r>
      <w:bookmarkEnd w:id="17"/>
    </w:p>
    <w:p w14:paraId="77D96D6A" w14:textId="77777777" w:rsidR="008A60DA" w:rsidRPr="0052340E" w:rsidRDefault="008A60DA" w:rsidP="00C00673">
      <w:pPr>
        <w:pStyle w:val="Textoindependiente"/>
        <w:tabs>
          <w:tab w:val="left" w:pos="191"/>
        </w:tabs>
        <w:ind w:firstLine="49"/>
        <w:rPr>
          <w:rFonts w:ascii="Arial" w:hAnsi="Arial" w:cs="Arial"/>
          <w:sz w:val="22"/>
          <w:szCs w:val="22"/>
        </w:rPr>
      </w:pPr>
    </w:p>
    <w:p w14:paraId="19408D10" w14:textId="406AFA43" w:rsidR="008A60DA" w:rsidRPr="0052340E" w:rsidRDefault="00A8110B" w:rsidP="00C00673">
      <w:pPr>
        <w:pStyle w:val="Prrafodelista"/>
        <w:widowControl w:val="0"/>
        <w:tabs>
          <w:tab w:val="left" w:pos="191"/>
          <w:tab w:val="left" w:pos="1200"/>
          <w:tab w:val="left" w:pos="1201"/>
        </w:tabs>
        <w:autoSpaceDE w:val="0"/>
        <w:autoSpaceDN w:val="0"/>
        <w:spacing w:after="0" w:line="240" w:lineRule="auto"/>
        <w:ind w:left="0"/>
        <w:contextualSpacing w:val="0"/>
        <w:jc w:val="both"/>
        <w:rPr>
          <w:rFonts w:ascii="Arial" w:hAnsi="Arial" w:cs="Arial"/>
          <w:color w:val="131313"/>
          <w:sz w:val="24"/>
        </w:rPr>
      </w:pPr>
      <w:r w:rsidRPr="0052340E">
        <w:rPr>
          <w:rFonts w:ascii="Arial" w:hAnsi="Arial" w:cs="Arial"/>
          <w:b/>
          <w:color w:val="131313"/>
          <w:w w:val="105"/>
          <w:sz w:val="24"/>
        </w:rPr>
        <w:t>3</w:t>
      </w:r>
      <w:r w:rsidR="004E6BFA" w:rsidRPr="0052340E">
        <w:rPr>
          <w:rFonts w:ascii="Arial" w:hAnsi="Arial" w:cs="Arial"/>
          <w:b/>
          <w:color w:val="131313"/>
          <w:w w:val="105"/>
          <w:sz w:val="24"/>
        </w:rPr>
        <w:t>5</w:t>
      </w:r>
      <w:r w:rsidR="00A82307" w:rsidRPr="0052340E">
        <w:rPr>
          <w:rFonts w:ascii="Arial" w:hAnsi="Arial" w:cs="Arial"/>
          <w:b/>
          <w:color w:val="131313"/>
          <w:w w:val="105"/>
          <w:sz w:val="24"/>
        </w:rPr>
        <w:t xml:space="preserve">. </w:t>
      </w:r>
      <w:r w:rsidR="008A60DA" w:rsidRPr="0052340E">
        <w:rPr>
          <w:rFonts w:ascii="Arial" w:hAnsi="Arial" w:cs="Arial"/>
          <w:b/>
          <w:color w:val="131313"/>
          <w:w w:val="105"/>
          <w:sz w:val="24"/>
        </w:rPr>
        <w:t>M</w:t>
      </w:r>
      <w:r w:rsidR="00AF11C0" w:rsidRPr="0052340E">
        <w:rPr>
          <w:rFonts w:ascii="Arial" w:hAnsi="Arial" w:cs="Arial"/>
          <w:b/>
          <w:color w:val="131313"/>
          <w:w w:val="105"/>
          <w:sz w:val="24"/>
        </w:rPr>
        <w:t>edios</w:t>
      </w:r>
      <w:r w:rsidR="00AF11C0" w:rsidRPr="0052340E">
        <w:rPr>
          <w:rFonts w:ascii="Arial" w:hAnsi="Arial" w:cs="Arial"/>
          <w:b/>
          <w:color w:val="131313"/>
          <w:spacing w:val="-3"/>
          <w:w w:val="105"/>
          <w:sz w:val="24"/>
        </w:rPr>
        <w:t xml:space="preserve"> </w:t>
      </w:r>
      <w:r w:rsidR="00AF11C0" w:rsidRPr="0052340E">
        <w:rPr>
          <w:rFonts w:ascii="Arial" w:hAnsi="Arial" w:cs="Arial"/>
          <w:b/>
          <w:color w:val="131313"/>
          <w:w w:val="105"/>
          <w:sz w:val="24"/>
        </w:rPr>
        <w:t>de</w:t>
      </w:r>
      <w:r w:rsidR="00AF11C0" w:rsidRPr="0052340E">
        <w:rPr>
          <w:rFonts w:ascii="Arial" w:hAnsi="Arial" w:cs="Arial"/>
          <w:b/>
          <w:color w:val="131313"/>
          <w:spacing w:val="-15"/>
          <w:w w:val="105"/>
          <w:sz w:val="24"/>
        </w:rPr>
        <w:t xml:space="preserve"> </w:t>
      </w:r>
      <w:r w:rsidR="00AF11C0" w:rsidRPr="0052340E">
        <w:rPr>
          <w:rFonts w:ascii="Arial" w:hAnsi="Arial" w:cs="Arial"/>
          <w:b/>
          <w:color w:val="131313"/>
          <w:w w:val="105"/>
          <w:sz w:val="24"/>
        </w:rPr>
        <w:t>impugnación</w:t>
      </w:r>
      <w:r w:rsidR="00AF11C0" w:rsidRPr="0052340E">
        <w:rPr>
          <w:rFonts w:ascii="Arial" w:hAnsi="Arial" w:cs="Arial"/>
          <w:b/>
          <w:color w:val="131313"/>
          <w:spacing w:val="7"/>
          <w:w w:val="105"/>
          <w:sz w:val="24"/>
        </w:rPr>
        <w:t xml:space="preserve"> </w:t>
      </w:r>
      <w:r w:rsidR="00AF11C0" w:rsidRPr="0052340E">
        <w:rPr>
          <w:rFonts w:ascii="Arial" w:hAnsi="Arial" w:cs="Arial"/>
          <w:b/>
          <w:color w:val="131313"/>
          <w:w w:val="105"/>
          <w:sz w:val="24"/>
        </w:rPr>
        <w:t>y</w:t>
      </w:r>
      <w:r w:rsidR="00AF11C0" w:rsidRPr="0052340E">
        <w:rPr>
          <w:rFonts w:ascii="Arial" w:hAnsi="Arial" w:cs="Arial"/>
          <w:b/>
          <w:color w:val="131313"/>
          <w:spacing w:val="-10"/>
          <w:w w:val="105"/>
          <w:sz w:val="24"/>
        </w:rPr>
        <w:t xml:space="preserve"> </w:t>
      </w:r>
      <w:r w:rsidR="00AF11C0" w:rsidRPr="0052340E">
        <w:rPr>
          <w:rFonts w:ascii="Arial" w:hAnsi="Arial" w:cs="Arial"/>
          <w:b/>
          <w:color w:val="131313"/>
          <w:spacing w:val="-2"/>
          <w:w w:val="105"/>
          <w:sz w:val="24"/>
        </w:rPr>
        <w:t>sanciones.</w:t>
      </w:r>
    </w:p>
    <w:p w14:paraId="5C70580E" w14:textId="77777777" w:rsidR="008A60DA" w:rsidRPr="00A06068" w:rsidRDefault="008A60DA" w:rsidP="00C00673">
      <w:pPr>
        <w:pStyle w:val="Textoindependiente"/>
        <w:tabs>
          <w:tab w:val="left" w:pos="191"/>
        </w:tabs>
        <w:spacing w:before="1"/>
        <w:ind w:firstLine="49"/>
        <w:rPr>
          <w:rFonts w:ascii="Arial" w:hAnsi="Arial" w:cs="Arial"/>
          <w:b/>
          <w:sz w:val="22"/>
          <w:szCs w:val="22"/>
        </w:rPr>
      </w:pPr>
    </w:p>
    <w:p w14:paraId="5CEF0898" w14:textId="6DD27413" w:rsidR="008A60DA" w:rsidRPr="0052340E" w:rsidRDefault="00215C6E" w:rsidP="00C00673">
      <w:pPr>
        <w:pStyle w:val="Ttulo2"/>
        <w:tabs>
          <w:tab w:val="left" w:pos="191"/>
          <w:tab w:val="left" w:pos="1568"/>
        </w:tabs>
        <w:ind w:firstLine="49"/>
        <w:rPr>
          <w:rFonts w:ascii="Arial" w:hAnsi="Arial" w:cs="Arial"/>
          <w:sz w:val="24"/>
          <w:szCs w:val="22"/>
        </w:rPr>
      </w:pPr>
      <w:r>
        <w:rPr>
          <w:rFonts w:ascii="Arial" w:hAnsi="Arial" w:cs="Arial"/>
          <w:color w:val="131313"/>
          <w:spacing w:val="-2"/>
          <w:sz w:val="24"/>
          <w:szCs w:val="22"/>
        </w:rPr>
        <w:t xml:space="preserve">35.1. </w:t>
      </w:r>
      <w:r w:rsidR="008A60DA" w:rsidRPr="0052340E">
        <w:rPr>
          <w:rFonts w:ascii="Arial" w:hAnsi="Arial" w:cs="Arial"/>
          <w:color w:val="131313"/>
          <w:spacing w:val="-2"/>
          <w:sz w:val="24"/>
          <w:szCs w:val="22"/>
        </w:rPr>
        <w:t>I</w:t>
      </w:r>
      <w:r w:rsidR="00AF11C0" w:rsidRPr="0052340E">
        <w:rPr>
          <w:rFonts w:ascii="Arial" w:hAnsi="Arial" w:cs="Arial"/>
          <w:color w:val="131313"/>
          <w:spacing w:val="-2"/>
          <w:sz w:val="24"/>
          <w:szCs w:val="22"/>
        </w:rPr>
        <w:t>nconformidades</w:t>
      </w:r>
    </w:p>
    <w:p w14:paraId="5929A48E" w14:textId="77777777" w:rsidR="008A60DA" w:rsidRPr="00A06068" w:rsidRDefault="008A60DA" w:rsidP="00C00673">
      <w:pPr>
        <w:pStyle w:val="Textoindependiente"/>
        <w:tabs>
          <w:tab w:val="left" w:pos="191"/>
        </w:tabs>
        <w:spacing w:before="4"/>
        <w:ind w:firstLine="49"/>
        <w:rPr>
          <w:rFonts w:ascii="Arial" w:hAnsi="Arial" w:cs="Arial"/>
          <w:b/>
          <w:sz w:val="22"/>
          <w:szCs w:val="22"/>
        </w:rPr>
      </w:pPr>
    </w:p>
    <w:p w14:paraId="25C40A87" w14:textId="62DAF4E5" w:rsidR="008A60DA" w:rsidRPr="00A06068" w:rsidRDefault="008A60DA" w:rsidP="004B46BF">
      <w:pPr>
        <w:pStyle w:val="Textoindependiente"/>
        <w:tabs>
          <w:tab w:val="left" w:pos="191"/>
        </w:tabs>
        <w:rPr>
          <w:rFonts w:ascii="Arial" w:hAnsi="Arial" w:cs="Arial"/>
          <w:sz w:val="22"/>
          <w:szCs w:val="22"/>
        </w:rPr>
      </w:pPr>
      <w:bookmarkStart w:id="18" w:name="_Hlk153369756"/>
      <w:r w:rsidRPr="00A06068">
        <w:rPr>
          <w:rFonts w:ascii="Arial" w:hAnsi="Arial" w:cs="Arial"/>
          <w:color w:val="131313"/>
          <w:w w:val="105"/>
          <w:sz w:val="22"/>
          <w:szCs w:val="22"/>
        </w:rPr>
        <w:lastRenderedPageBreak/>
        <w:t xml:space="preserve">Frente a los actos de la presente licitación, procede la instancia de inconformidad prevista en el </w:t>
      </w:r>
      <w:r w:rsidR="0008603A">
        <w:rPr>
          <w:rFonts w:ascii="Arial" w:hAnsi="Arial" w:cs="Arial"/>
          <w:color w:val="131313"/>
          <w:w w:val="105"/>
          <w:sz w:val="22"/>
          <w:szCs w:val="22"/>
        </w:rPr>
        <w:t xml:space="preserve">Reglamento </w:t>
      </w:r>
      <w:r w:rsidR="002378D0" w:rsidRPr="00A06068">
        <w:rPr>
          <w:rFonts w:ascii="Arial" w:hAnsi="Arial" w:cs="Arial"/>
          <w:sz w:val="22"/>
          <w:szCs w:val="22"/>
        </w:rPr>
        <w:t>de Adquisiciones, Arrendamientos</w:t>
      </w:r>
      <w:r w:rsidR="006823F6">
        <w:rPr>
          <w:rFonts w:ascii="Arial" w:hAnsi="Arial" w:cs="Arial"/>
          <w:sz w:val="22"/>
          <w:szCs w:val="22"/>
        </w:rPr>
        <w:t xml:space="preserve"> y</w:t>
      </w:r>
      <w:r w:rsidR="002378D0" w:rsidRPr="00A06068">
        <w:rPr>
          <w:rFonts w:ascii="Arial" w:hAnsi="Arial" w:cs="Arial"/>
          <w:sz w:val="22"/>
          <w:szCs w:val="22"/>
        </w:rPr>
        <w:t xml:space="preserve"> Servicios</w:t>
      </w:r>
      <w:r w:rsidR="006823F6">
        <w:rPr>
          <w:rFonts w:ascii="Arial" w:hAnsi="Arial" w:cs="Arial"/>
          <w:sz w:val="22"/>
          <w:szCs w:val="22"/>
        </w:rPr>
        <w:t xml:space="preserve"> del Instituto Estatal Electoral y de Participación Ciudadana de Oaxaca.</w:t>
      </w:r>
    </w:p>
    <w:p w14:paraId="54AC9DD4" w14:textId="7D2FC00E" w:rsidR="00DF6F40" w:rsidRPr="00A06068" w:rsidRDefault="00DF6F40" w:rsidP="00C00673">
      <w:pPr>
        <w:pStyle w:val="Textoindependiente"/>
        <w:tabs>
          <w:tab w:val="left" w:pos="191"/>
        </w:tabs>
        <w:ind w:firstLine="49"/>
        <w:rPr>
          <w:rFonts w:ascii="Arial" w:hAnsi="Arial" w:cs="Arial"/>
          <w:color w:val="131313"/>
          <w:w w:val="105"/>
          <w:sz w:val="22"/>
          <w:szCs w:val="22"/>
        </w:rPr>
      </w:pPr>
    </w:p>
    <w:bookmarkEnd w:id="18"/>
    <w:p w14:paraId="2BE7C476" w14:textId="52FFE9B9" w:rsidR="00DF6F40" w:rsidRPr="0052340E" w:rsidRDefault="00A8110B" w:rsidP="00C00673">
      <w:pPr>
        <w:pStyle w:val="Textoindependiente"/>
        <w:tabs>
          <w:tab w:val="left" w:pos="191"/>
        </w:tabs>
        <w:ind w:firstLine="49"/>
        <w:rPr>
          <w:rFonts w:ascii="Arial" w:hAnsi="Arial" w:cs="Arial"/>
          <w:b/>
          <w:bCs/>
          <w:color w:val="131313"/>
          <w:w w:val="105"/>
          <w:szCs w:val="22"/>
        </w:rPr>
      </w:pPr>
      <w:r w:rsidRPr="0052340E">
        <w:rPr>
          <w:rFonts w:ascii="Arial" w:hAnsi="Arial" w:cs="Arial"/>
          <w:b/>
          <w:bCs/>
          <w:color w:val="131313"/>
          <w:w w:val="105"/>
          <w:szCs w:val="22"/>
        </w:rPr>
        <w:t>3</w:t>
      </w:r>
      <w:r w:rsidR="004E6BFA" w:rsidRPr="0052340E">
        <w:rPr>
          <w:rFonts w:ascii="Arial" w:hAnsi="Arial" w:cs="Arial"/>
          <w:b/>
          <w:bCs/>
          <w:color w:val="131313"/>
          <w:w w:val="105"/>
          <w:szCs w:val="22"/>
        </w:rPr>
        <w:t>6</w:t>
      </w:r>
      <w:r w:rsidR="00A82307" w:rsidRPr="0052340E">
        <w:rPr>
          <w:rFonts w:ascii="Arial" w:hAnsi="Arial" w:cs="Arial"/>
          <w:b/>
          <w:bCs/>
          <w:color w:val="131313"/>
          <w:w w:val="105"/>
          <w:szCs w:val="22"/>
        </w:rPr>
        <w:t xml:space="preserve">. </w:t>
      </w:r>
      <w:r w:rsidR="00DF6F40" w:rsidRPr="0052340E">
        <w:rPr>
          <w:rFonts w:ascii="Arial" w:hAnsi="Arial" w:cs="Arial"/>
          <w:b/>
          <w:bCs/>
          <w:color w:val="131313"/>
          <w:w w:val="105"/>
          <w:szCs w:val="22"/>
        </w:rPr>
        <w:t>C</w:t>
      </w:r>
      <w:r w:rsidR="00AF11C0" w:rsidRPr="0052340E">
        <w:rPr>
          <w:rFonts w:ascii="Arial" w:hAnsi="Arial" w:cs="Arial"/>
          <w:b/>
          <w:bCs/>
          <w:color w:val="131313"/>
          <w:w w:val="105"/>
          <w:szCs w:val="22"/>
        </w:rPr>
        <w:t>ontroversias</w:t>
      </w:r>
      <w:r w:rsidR="00AF11C0">
        <w:rPr>
          <w:rFonts w:ascii="Arial" w:hAnsi="Arial" w:cs="Arial"/>
          <w:b/>
          <w:bCs/>
          <w:color w:val="131313"/>
          <w:w w:val="105"/>
          <w:szCs w:val="22"/>
        </w:rPr>
        <w:t>.</w:t>
      </w:r>
    </w:p>
    <w:p w14:paraId="53F96374" w14:textId="21694411" w:rsidR="00DF6F40" w:rsidRPr="00A06068" w:rsidRDefault="00DF6F40" w:rsidP="00C00673">
      <w:pPr>
        <w:pStyle w:val="Textoindependiente"/>
        <w:tabs>
          <w:tab w:val="left" w:pos="191"/>
        </w:tabs>
        <w:ind w:firstLine="49"/>
        <w:rPr>
          <w:rFonts w:ascii="Arial" w:hAnsi="Arial" w:cs="Arial"/>
          <w:b/>
          <w:bCs/>
          <w:color w:val="131313"/>
          <w:w w:val="105"/>
          <w:sz w:val="22"/>
          <w:szCs w:val="22"/>
        </w:rPr>
      </w:pPr>
    </w:p>
    <w:p w14:paraId="5E64FB5E" w14:textId="0E37E91E" w:rsidR="00DF6F40" w:rsidRDefault="00DF6F40" w:rsidP="00AF5CA1">
      <w:pPr>
        <w:pStyle w:val="Textoindependiente"/>
        <w:tabs>
          <w:tab w:val="left" w:pos="191"/>
        </w:tabs>
        <w:rPr>
          <w:rFonts w:ascii="Arial" w:hAnsi="Arial" w:cs="Arial"/>
          <w:color w:val="131313"/>
          <w:w w:val="105"/>
          <w:sz w:val="22"/>
          <w:szCs w:val="22"/>
        </w:rPr>
      </w:pPr>
      <w:r w:rsidRPr="00A06068">
        <w:rPr>
          <w:rFonts w:ascii="Arial" w:hAnsi="Arial" w:cs="Arial"/>
          <w:color w:val="131313"/>
          <w:w w:val="105"/>
          <w:sz w:val="22"/>
          <w:szCs w:val="22"/>
        </w:rPr>
        <w:t xml:space="preserve">Las controversias que se susciten en materia de adquisiciones, </w:t>
      </w:r>
      <w:r w:rsidR="00CE45F6" w:rsidRPr="00A06068">
        <w:rPr>
          <w:rFonts w:ascii="Arial" w:hAnsi="Arial" w:cs="Arial"/>
          <w:color w:val="131313"/>
          <w:w w:val="105"/>
          <w:sz w:val="22"/>
          <w:szCs w:val="22"/>
        </w:rPr>
        <w:t>se resolverán con apego a lo previsto en las disposiciones de carácter estatal aplicables, las partes se sujetan para tales efectos a los tribunales estatales competentes, renunciando expresamente a la jurisdicción que por motivos de su domicilio presente o futuro llegaran a tener.</w:t>
      </w:r>
    </w:p>
    <w:p w14:paraId="11F6CEFC" w14:textId="446F5E08" w:rsidR="00B44C9F" w:rsidRDefault="00B44C9F" w:rsidP="00AF5CA1">
      <w:pPr>
        <w:pStyle w:val="Textoindependiente"/>
        <w:tabs>
          <w:tab w:val="left" w:pos="191"/>
        </w:tabs>
        <w:rPr>
          <w:rFonts w:ascii="Arial" w:hAnsi="Arial" w:cs="Arial"/>
          <w:color w:val="131313"/>
          <w:w w:val="105"/>
          <w:sz w:val="22"/>
          <w:szCs w:val="22"/>
        </w:rPr>
      </w:pPr>
    </w:p>
    <w:p w14:paraId="7F77337E" w14:textId="5F2E3F7E" w:rsidR="00B44C9F" w:rsidRPr="00B44C9F" w:rsidRDefault="0098271B" w:rsidP="00AF5CA1">
      <w:pPr>
        <w:pStyle w:val="Textoindependiente"/>
        <w:tabs>
          <w:tab w:val="left" w:pos="191"/>
        </w:tabs>
        <w:rPr>
          <w:rFonts w:ascii="Arial" w:hAnsi="Arial" w:cs="Arial"/>
          <w:b/>
          <w:bCs/>
          <w:color w:val="131313"/>
          <w:w w:val="105"/>
          <w:sz w:val="22"/>
          <w:szCs w:val="22"/>
        </w:rPr>
      </w:pPr>
      <w:r>
        <w:rPr>
          <w:rFonts w:ascii="Arial" w:hAnsi="Arial" w:cs="Arial"/>
          <w:b/>
          <w:bCs/>
          <w:color w:val="131313"/>
          <w:w w:val="105"/>
          <w:sz w:val="22"/>
          <w:szCs w:val="22"/>
        </w:rPr>
        <w:t xml:space="preserve">37. </w:t>
      </w:r>
      <w:r w:rsidR="00B44C9F" w:rsidRPr="00B44C9F">
        <w:rPr>
          <w:rFonts w:ascii="Arial" w:hAnsi="Arial" w:cs="Arial"/>
          <w:b/>
          <w:bCs/>
          <w:color w:val="131313"/>
          <w:w w:val="105"/>
          <w:sz w:val="22"/>
          <w:szCs w:val="22"/>
        </w:rPr>
        <w:t>D</w:t>
      </w:r>
      <w:r w:rsidR="00AF11C0" w:rsidRPr="00B44C9F">
        <w:rPr>
          <w:rFonts w:ascii="Arial" w:hAnsi="Arial" w:cs="Arial"/>
          <w:b/>
          <w:bCs/>
          <w:color w:val="131313"/>
          <w:w w:val="105"/>
          <w:sz w:val="22"/>
          <w:szCs w:val="22"/>
        </w:rPr>
        <w:t>omicilio de la contraloría</w:t>
      </w:r>
      <w:r w:rsidR="00AF11C0">
        <w:rPr>
          <w:rFonts w:ascii="Arial" w:hAnsi="Arial" w:cs="Arial"/>
          <w:b/>
          <w:bCs/>
          <w:color w:val="131313"/>
          <w:w w:val="105"/>
          <w:sz w:val="22"/>
          <w:szCs w:val="22"/>
        </w:rPr>
        <w:t>.</w:t>
      </w:r>
    </w:p>
    <w:p w14:paraId="74AC7E67" w14:textId="187A2F1B" w:rsidR="00CE45F6" w:rsidRPr="00A06068" w:rsidRDefault="00CE45F6" w:rsidP="00C00673">
      <w:pPr>
        <w:pStyle w:val="Textoindependiente"/>
        <w:tabs>
          <w:tab w:val="left" w:pos="191"/>
        </w:tabs>
        <w:ind w:firstLine="49"/>
        <w:rPr>
          <w:rFonts w:ascii="Arial" w:hAnsi="Arial" w:cs="Arial"/>
          <w:color w:val="131313"/>
          <w:w w:val="105"/>
          <w:sz w:val="22"/>
          <w:szCs w:val="22"/>
        </w:rPr>
      </w:pPr>
    </w:p>
    <w:p w14:paraId="2EA1092B" w14:textId="0BFAC1D0" w:rsidR="00B44C9F" w:rsidRPr="00A06068" w:rsidRDefault="00B44C9F" w:rsidP="004B46BF">
      <w:pPr>
        <w:pStyle w:val="Textoindependiente"/>
        <w:tabs>
          <w:tab w:val="left" w:pos="191"/>
        </w:tabs>
        <w:rPr>
          <w:rFonts w:ascii="Arial" w:hAnsi="Arial" w:cs="Arial"/>
          <w:color w:val="131313"/>
          <w:w w:val="105"/>
          <w:sz w:val="22"/>
          <w:szCs w:val="22"/>
        </w:rPr>
      </w:pPr>
      <w:r w:rsidRPr="00A06068">
        <w:rPr>
          <w:rFonts w:ascii="Arial" w:hAnsi="Arial" w:cs="Arial"/>
          <w:color w:val="131313"/>
          <w:w w:val="105"/>
          <w:sz w:val="22"/>
          <w:szCs w:val="22"/>
        </w:rPr>
        <w:t>El</w:t>
      </w:r>
      <w:r w:rsidRPr="00A06068">
        <w:rPr>
          <w:rFonts w:ascii="Arial" w:hAnsi="Arial" w:cs="Arial"/>
          <w:color w:val="131313"/>
          <w:spacing w:val="-7"/>
          <w:w w:val="105"/>
          <w:sz w:val="22"/>
          <w:szCs w:val="22"/>
        </w:rPr>
        <w:t xml:space="preserve"> </w:t>
      </w:r>
      <w:r w:rsidRPr="00A06068">
        <w:rPr>
          <w:rFonts w:ascii="Arial" w:hAnsi="Arial" w:cs="Arial"/>
          <w:color w:val="131313"/>
          <w:w w:val="105"/>
          <w:sz w:val="22"/>
          <w:szCs w:val="22"/>
        </w:rPr>
        <w:t>domicilio de las oficinas de la</w:t>
      </w:r>
      <w:r w:rsidRPr="00A06068">
        <w:rPr>
          <w:rFonts w:ascii="Arial" w:hAnsi="Arial" w:cs="Arial"/>
          <w:color w:val="131313"/>
          <w:spacing w:val="-4"/>
          <w:w w:val="105"/>
          <w:sz w:val="22"/>
          <w:szCs w:val="22"/>
        </w:rPr>
        <w:t xml:space="preserve"> </w:t>
      </w:r>
      <w:r w:rsidRPr="00A06068">
        <w:rPr>
          <w:rFonts w:ascii="Arial" w:hAnsi="Arial" w:cs="Arial"/>
          <w:color w:val="131313"/>
          <w:w w:val="105"/>
          <w:sz w:val="22"/>
          <w:szCs w:val="22"/>
        </w:rPr>
        <w:t>Contraloría o el Órgano Interno de</w:t>
      </w:r>
      <w:r w:rsidRPr="00A06068">
        <w:rPr>
          <w:rFonts w:ascii="Arial" w:hAnsi="Arial" w:cs="Arial"/>
          <w:color w:val="131313"/>
          <w:spacing w:val="-8"/>
          <w:w w:val="105"/>
          <w:sz w:val="22"/>
          <w:szCs w:val="22"/>
        </w:rPr>
        <w:t xml:space="preserve"> </w:t>
      </w:r>
      <w:r w:rsidRPr="00A06068">
        <w:rPr>
          <w:rFonts w:ascii="Arial" w:hAnsi="Arial" w:cs="Arial"/>
          <w:color w:val="131313"/>
          <w:w w:val="105"/>
          <w:sz w:val="22"/>
          <w:szCs w:val="22"/>
        </w:rPr>
        <w:t>Control se ubica en Heroica Escuela Na</w:t>
      </w:r>
      <w:r w:rsidRPr="00A06068">
        <w:rPr>
          <w:rFonts w:ascii="Arial" w:hAnsi="Arial" w:cs="Arial"/>
          <w:color w:val="2B2B2D"/>
          <w:w w:val="105"/>
          <w:sz w:val="22"/>
          <w:szCs w:val="22"/>
        </w:rPr>
        <w:t>v</w:t>
      </w:r>
      <w:r w:rsidRPr="00A06068">
        <w:rPr>
          <w:rFonts w:ascii="Arial" w:hAnsi="Arial" w:cs="Arial"/>
          <w:color w:val="131313"/>
          <w:w w:val="105"/>
          <w:sz w:val="22"/>
          <w:szCs w:val="22"/>
        </w:rPr>
        <w:t>al Militar 121</w:t>
      </w:r>
      <w:r w:rsidRPr="00A06068">
        <w:rPr>
          <w:rFonts w:ascii="Arial" w:hAnsi="Arial" w:cs="Arial"/>
          <w:color w:val="2B2B2D"/>
          <w:w w:val="105"/>
          <w:sz w:val="22"/>
          <w:szCs w:val="22"/>
        </w:rPr>
        <w:t xml:space="preserve">2, </w:t>
      </w:r>
      <w:r w:rsidR="00AF11C0">
        <w:rPr>
          <w:rFonts w:ascii="Arial" w:hAnsi="Arial" w:cs="Arial"/>
          <w:color w:val="131313"/>
          <w:w w:val="105"/>
          <w:sz w:val="22"/>
          <w:szCs w:val="22"/>
        </w:rPr>
        <w:t>c</w:t>
      </w:r>
      <w:r w:rsidRPr="00A06068">
        <w:rPr>
          <w:rFonts w:ascii="Arial" w:hAnsi="Arial" w:cs="Arial"/>
          <w:color w:val="131313"/>
          <w:w w:val="105"/>
          <w:sz w:val="22"/>
          <w:szCs w:val="22"/>
        </w:rPr>
        <w:t>olonia Reforma de la Ciudad de Oaxaca de Juárez, Oax.</w:t>
      </w:r>
    </w:p>
    <w:p w14:paraId="21850DFF" w14:textId="0876A224" w:rsidR="00B44C9F" w:rsidRDefault="00B44C9F" w:rsidP="00C00673">
      <w:pPr>
        <w:pStyle w:val="Textoindependiente"/>
        <w:rPr>
          <w:rFonts w:ascii="Arial" w:hAnsi="Arial" w:cs="Arial"/>
          <w:sz w:val="22"/>
          <w:szCs w:val="22"/>
        </w:rPr>
      </w:pPr>
    </w:p>
    <w:p w14:paraId="4A3702E3" w14:textId="7ECE292F" w:rsidR="00B44C9F" w:rsidRDefault="00B44C9F" w:rsidP="00B44C9F">
      <w:pPr>
        <w:pStyle w:val="Textoindependiente"/>
        <w:jc w:val="right"/>
        <w:rPr>
          <w:rFonts w:ascii="Arial" w:hAnsi="Arial" w:cs="Arial"/>
          <w:sz w:val="22"/>
          <w:szCs w:val="22"/>
        </w:rPr>
      </w:pPr>
      <w:r w:rsidRPr="008B4E0C">
        <w:rPr>
          <w:rFonts w:ascii="Arial" w:hAnsi="Arial" w:cs="Arial"/>
          <w:color w:val="131313"/>
          <w:w w:val="105"/>
        </w:rPr>
        <w:t xml:space="preserve">Oaxaca de Juárez, Oaxaca a </w:t>
      </w:r>
      <w:r w:rsidR="00AA1297">
        <w:rPr>
          <w:rFonts w:ascii="Arial" w:hAnsi="Arial" w:cs="Arial"/>
          <w:color w:val="131313"/>
          <w:w w:val="105"/>
        </w:rPr>
        <w:t>1</w:t>
      </w:r>
      <w:r w:rsidR="00B0596C">
        <w:rPr>
          <w:rFonts w:ascii="Arial" w:hAnsi="Arial" w:cs="Arial"/>
          <w:color w:val="131313"/>
          <w:w w:val="105"/>
        </w:rPr>
        <w:t>8</w:t>
      </w:r>
      <w:r w:rsidR="002F75F0" w:rsidRPr="008B4E0C">
        <w:rPr>
          <w:rFonts w:ascii="Arial" w:hAnsi="Arial" w:cs="Arial"/>
          <w:color w:val="131313"/>
          <w:w w:val="105"/>
        </w:rPr>
        <w:t xml:space="preserve"> de enero de 2024</w:t>
      </w:r>
    </w:p>
    <w:p w14:paraId="7F041B30" w14:textId="53667993" w:rsidR="00291951" w:rsidRPr="00A06068" w:rsidRDefault="00291951" w:rsidP="00C00673">
      <w:pPr>
        <w:pStyle w:val="Textoindependiente"/>
        <w:rPr>
          <w:rFonts w:ascii="Arial" w:hAnsi="Arial" w:cs="Arial"/>
          <w:sz w:val="22"/>
          <w:szCs w:val="22"/>
        </w:rPr>
      </w:pPr>
    </w:p>
    <w:bookmarkEnd w:id="0"/>
    <w:p w14:paraId="19C82D23" w14:textId="77777777" w:rsidR="000E3F42" w:rsidRPr="00A06068" w:rsidRDefault="000E3F42" w:rsidP="00503422">
      <w:pPr>
        <w:tabs>
          <w:tab w:val="right" w:leader="hyphen" w:pos="9120"/>
        </w:tabs>
        <w:spacing w:line="276" w:lineRule="auto"/>
        <w:ind w:right="-234"/>
        <w:contextualSpacing/>
        <w:jc w:val="right"/>
        <w:rPr>
          <w:rFonts w:ascii="Arial" w:eastAsia="Calibri" w:hAnsi="Arial" w:cs="Arial"/>
          <w:bCs/>
          <w:sz w:val="22"/>
          <w:szCs w:val="22"/>
          <w:lang w:eastAsia="en-US"/>
        </w:rPr>
      </w:pPr>
    </w:p>
    <w:tbl>
      <w:tblPr>
        <w:tblpPr w:leftFromText="141" w:rightFromText="141" w:vertAnchor="text" w:horzAnchor="margin" w:tblpXSpec="center" w:tblpY="206"/>
        <w:tblW w:w="10632" w:type="dxa"/>
        <w:tblLook w:val="04A0" w:firstRow="1" w:lastRow="0" w:firstColumn="1" w:lastColumn="0" w:noHBand="0" w:noVBand="1"/>
      </w:tblPr>
      <w:tblGrid>
        <w:gridCol w:w="5245"/>
        <w:gridCol w:w="5387"/>
      </w:tblGrid>
      <w:tr w:rsidR="005955D7" w:rsidRPr="00A06068" w14:paraId="7D23BBA3" w14:textId="77777777" w:rsidTr="008B4E0C">
        <w:tc>
          <w:tcPr>
            <w:tcW w:w="5245" w:type="dxa"/>
            <w:shd w:val="clear" w:color="auto" w:fill="auto"/>
            <w:vAlign w:val="center"/>
          </w:tcPr>
          <w:p w14:paraId="6CD66F5B" w14:textId="615A92B5" w:rsidR="005955D7" w:rsidRPr="00A06068" w:rsidRDefault="00947ABF" w:rsidP="000A36E6">
            <w:pPr>
              <w:tabs>
                <w:tab w:val="left" w:pos="142"/>
                <w:tab w:val="left" w:pos="4086"/>
                <w:tab w:val="left" w:pos="4258"/>
                <w:tab w:val="left" w:pos="4420"/>
                <w:tab w:val="left" w:pos="4570"/>
              </w:tabs>
              <w:ind w:left="171" w:right="276"/>
              <w:jc w:val="center"/>
              <w:rPr>
                <w:rFonts w:ascii="Arial" w:hAnsi="Arial" w:cs="Arial"/>
                <w:sz w:val="22"/>
                <w:szCs w:val="22"/>
                <w:lang w:eastAsia="en-US"/>
              </w:rPr>
            </w:pPr>
            <w:r>
              <w:rPr>
                <w:rFonts w:ascii="Arial" w:hAnsi="Arial" w:cs="Arial"/>
                <w:sz w:val="22"/>
                <w:szCs w:val="22"/>
                <w:lang w:eastAsia="en-US"/>
              </w:rPr>
              <w:t xml:space="preserve">      </w:t>
            </w:r>
            <w:r w:rsidR="000A36E6" w:rsidRPr="00A06068">
              <w:rPr>
                <w:rFonts w:ascii="Arial" w:hAnsi="Arial" w:cs="Arial"/>
                <w:sz w:val="22"/>
                <w:szCs w:val="22"/>
                <w:lang w:eastAsia="en-US"/>
              </w:rPr>
              <w:t xml:space="preserve">Licenciada Elizabeth Sánchez </w:t>
            </w:r>
            <w:r w:rsidR="005955D7" w:rsidRPr="00A06068">
              <w:rPr>
                <w:rFonts w:ascii="Arial" w:hAnsi="Arial" w:cs="Arial"/>
                <w:sz w:val="22"/>
                <w:szCs w:val="22"/>
                <w:lang w:eastAsia="en-US"/>
              </w:rPr>
              <w:t>González</w:t>
            </w:r>
          </w:p>
        </w:tc>
        <w:tc>
          <w:tcPr>
            <w:tcW w:w="5387" w:type="dxa"/>
            <w:shd w:val="clear" w:color="auto" w:fill="auto"/>
          </w:tcPr>
          <w:p w14:paraId="797AF55C" w14:textId="36D1E758" w:rsidR="005955D7" w:rsidRPr="00A06068" w:rsidRDefault="0052340E" w:rsidP="0052340E">
            <w:pPr>
              <w:tabs>
                <w:tab w:val="left" w:pos="142"/>
              </w:tabs>
              <w:ind w:left="28" w:right="276"/>
              <w:jc w:val="center"/>
              <w:rPr>
                <w:rFonts w:ascii="Arial" w:hAnsi="Arial" w:cs="Arial"/>
                <w:sz w:val="22"/>
                <w:szCs w:val="22"/>
                <w:lang w:eastAsia="en-US"/>
              </w:rPr>
            </w:pPr>
            <w:r>
              <w:rPr>
                <w:rFonts w:ascii="Arial" w:hAnsi="Arial" w:cs="Arial"/>
                <w:sz w:val="22"/>
                <w:szCs w:val="22"/>
              </w:rPr>
              <w:t xml:space="preserve">      </w:t>
            </w:r>
            <w:r w:rsidR="005955D7" w:rsidRPr="00A06068">
              <w:rPr>
                <w:rFonts w:ascii="Arial" w:hAnsi="Arial" w:cs="Arial"/>
                <w:sz w:val="22"/>
                <w:szCs w:val="22"/>
              </w:rPr>
              <w:t xml:space="preserve">Maestra </w:t>
            </w:r>
            <w:r w:rsidR="0087047F">
              <w:rPr>
                <w:rFonts w:ascii="Arial" w:hAnsi="Arial" w:cs="Arial"/>
                <w:sz w:val="22"/>
                <w:szCs w:val="22"/>
              </w:rPr>
              <w:t xml:space="preserve">Iliana Araceli </w:t>
            </w:r>
            <w:r w:rsidR="00552368">
              <w:rPr>
                <w:rFonts w:ascii="Arial" w:hAnsi="Arial" w:cs="Arial"/>
                <w:sz w:val="22"/>
                <w:szCs w:val="22"/>
              </w:rPr>
              <w:t>Hernández Gómez</w:t>
            </w:r>
          </w:p>
        </w:tc>
      </w:tr>
      <w:tr w:rsidR="005955D7" w:rsidRPr="00A06068" w14:paraId="18FD939F" w14:textId="77777777" w:rsidTr="008B4E0C">
        <w:tc>
          <w:tcPr>
            <w:tcW w:w="5245" w:type="dxa"/>
            <w:shd w:val="clear" w:color="auto" w:fill="auto"/>
          </w:tcPr>
          <w:p w14:paraId="5EE247BC" w14:textId="17010BA1" w:rsidR="005955D7" w:rsidRPr="00A06068" w:rsidRDefault="005955D7" w:rsidP="00947ABF">
            <w:pPr>
              <w:ind w:right="-234"/>
              <w:jc w:val="center"/>
              <w:rPr>
                <w:rFonts w:ascii="Arial" w:hAnsi="Arial" w:cs="Arial"/>
                <w:sz w:val="22"/>
                <w:szCs w:val="22"/>
              </w:rPr>
            </w:pPr>
            <w:r w:rsidRPr="00A06068">
              <w:rPr>
                <w:rFonts w:ascii="Arial" w:hAnsi="Arial" w:cs="Arial"/>
                <w:sz w:val="22"/>
                <w:szCs w:val="22"/>
              </w:rPr>
              <w:t xml:space="preserve">Presidenta del Comité de </w:t>
            </w:r>
            <w:r w:rsidR="008B4E0C" w:rsidRPr="00A06068">
              <w:rPr>
                <w:rFonts w:ascii="Arial" w:hAnsi="Arial" w:cs="Arial"/>
                <w:sz w:val="22"/>
                <w:szCs w:val="22"/>
              </w:rPr>
              <w:t>Adquisiciones,</w:t>
            </w:r>
            <w:r w:rsidR="008B4E0C">
              <w:rPr>
                <w:rFonts w:ascii="Arial" w:hAnsi="Arial" w:cs="Arial"/>
                <w:sz w:val="22"/>
                <w:szCs w:val="22"/>
              </w:rPr>
              <w:t xml:space="preserve"> Arrendamientos</w:t>
            </w:r>
            <w:r w:rsidRPr="00A06068">
              <w:rPr>
                <w:rFonts w:ascii="Arial" w:hAnsi="Arial" w:cs="Arial"/>
                <w:bCs/>
                <w:sz w:val="22"/>
                <w:szCs w:val="22"/>
              </w:rPr>
              <w:t xml:space="preserve"> y Servicios</w:t>
            </w:r>
            <w:r w:rsidR="008B4E0C">
              <w:rPr>
                <w:rFonts w:ascii="Arial" w:hAnsi="Arial" w:cs="Arial"/>
                <w:bCs/>
                <w:sz w:val="22"/>
                <w:szCs w:val="22"/>
              </w:rPr>
              <w:t xml:space="preserve"> del </w:t>
            </w:r>
            <w:r w:rsidR="008B4E0C" w:rsidRPr="00A06068">
              <w:rPr>
                <w:rFonts w:ascii="Arial" w:hAnsi="Arial" w:cs="Arial"/>
                <w:sz w:val="22"/>
                <w:szCs w:val="22"/>
              </w:rPr>
              <w:t>Instituto Estatal Electoral y de Participación Ciudadana de Oaxaca</w:t>
            </w:r>
            <w:r w:rsidR="00187AFA">
              <w:rPr>
                <w:rFonts w:ascii="Arial" w:hAnsi="Arial" w:cs="Arial"/>
                <w:sz w:val="22"/>
                <w:szCs w:val="22"/>
              </w:rPr>
              <w:t>.</w:t>
            </w:r>
          </w:p>
        </w:tc>
        <w:tc>
          <w:tcPr>
            <w:tcW w:w="5387" w:type="dxa"/>
            <w:shd w:val="clear" w:color="auto" w:fill="auto"/>
          </w:tcPr>
          <w:p w14:paraId="1AB7D1F0" w14:textId="1E27E1A7" w:rsidR="005955D7" w:rsidRPr="00A06068" w:rsidRDefault="005955D7" w:rsidP="001A5588">
            <w:pPr>
              <w:ind w:right="-234"/>
              <w:jc w:val="center"/>
              <w:rPr>
                <w:rFonts w:ascii="Arial" w:hAnsi="Arial" w:cs="Arial"/>
                <w:sz w:val="22"/>
                <w:szCs w:val="22"/>
              </w:rPr>
            </w:pPr>
            <w:r w:rsidRPr="00A06068">
              <w:rPr>
                <w:rFonts w:ascii="Arial" w:hAnsi="Arial" w:cs="Arial"/>
                <w:sz w:val="22"/>
                <w:szCs w:val="22"/>
              </w:rPr>
              <w:t xml:space="preserve">Secretaria Técnica del Comité de Adquisiciones, </w:t>
            </w:r>
            <w:r w:rsidRPr="00A06068">
              <w:rPr>
                <w:rFonts w:ascii="Arial" w:hAnsi="Arial" w:cs="Arial"/>
                <w:bCs/>
                <w:sz w:val="22"/>
                <w:szCs w:val="22"/>
              </w:rPr>
              <w:t>Arrendamientos y Servicios</w:t>
            </w:r>
            <w:r w:rsidR="008B4E0C">
              <w:rPr>
                <w:rFonts w:ascii="Arial" w:hAnsi="Arial" w:cs="Arial"/>
                <w:bCs/>
                <w:sz w:val="22"/>
                <w:szCs w:val="22"/>
              </w:rPr>
              <w:t xml:space="preserve"> del </w:t>
            </w:r>
            <w:r w:rsidR="008B4E0C" w:rsidRPr="00A06068">
              <w:rPr>
                <w:rFonts w:ascii="Arial" w:hAnsi="Arial" w:cs="Arial"/>
                <w:sz w:val="22"/>
                <w:szCs w:val="22"/>
              </w:rPr>
              <w:t>Instituto Estatal Electoral y de Participación Ciudadana de Oaxaca</w:t>
            </w:r>
            <w:r w:rsidR="00187AFA">
              <w:rPr>
                <w:rFonts w:ascii="Arial" w:hAnsi="Arial" w:cs="Arial"/>
                <w:sz w:val="22"/>
                <w:szCs w:val="22"/>
              </w:rPr>
              <w:t>.</w:t>
            </w:r>
          </w:p>
        </w:tc>
      </w:tr>
    </w:tbl>
    <w:p w14:paraId="5565BE14" w14:textId="4802F09D" w:rsidR="005955D7" w:rsidRDefault="005955D7" w:rsidP="00947ABF">
      <w:pPr>
        <w:tabs>
          <w:tab w:val="right" w:leader="hyphen" w:pos="9120"/>
        </w:tabs>
        <w:spacing w:line="276" w:lineRule="auto"/>
        <w:ind w:right="-234"/>
        <w:contextualSpacing/>
        <w:jc w:val="center"/>
        <w:rPr>
          <w:rFonts w:ascii="Arial" w:eastAsia="Calibri" w:hAnsi="Arial" w:cs="Arial"/>
          <w:bCs/>
          <w:sz w:val="22"/>
          <w:szCs w:val="22"/>
          <w:lang w:eastAsia="en-US"/>
        </w:rPr>
      </w:pPr>
    </w:p>
    <w:p w14:paraId="33D596A5" w14:textId="24010917" w:rsidR="00A8110B" w:rsidRDefault="00A8110B" w:rsidP="00A420B4">
      <w:pPr>
        <w:tabs>
          <w:tab w:val="right" w:leader="hyphen" w:pos="9120"/>
        </w:tabs>
        <w:spacing w:line="276" w:lineRule="auto"/>
        <w:ind w:right="-234"/>
        <w:contextualSpacing/>
        <w:rPr>
          <w:rFonts w:ascii="Arial" w:eastAsia="Calibri" w:hAnsi="Arial" w:cs="Arial"/>
          <w:bCs/>
          <w:sz w:val="22"/>
          <w:szCs w:val="22"/>
          <w:lang w:eastAsia="en-US"/>
        </w:rPr>
      </w:pPr>
    </w:p>
    <w:p w14:paraId="778468D0" w14:textId="77777777" w:rsidR="00E2132E" w:rsidRDefault="00E2132E" w:rsidP="00A420B4">
      <w:pPr>
        <w:tabs>
          <w:tab w:val="right" w:leader="hyphen" w:pos="9120"/>
        </w:tabs>
        <w:spacing w:line="276" w:lineRule="auto"/>
        <w:ind w:right="-234"/>
        <w:contextualSpacing/>
        <w:rPr>
          <w:rFonts w:ascii="Arial" w:eastAsia="Calibri" w:hAnsi="Arial" w:cs="Arial"/>
          <w:b/>
          <w:bCs/>
          <w:szCs w:val="22"/>
          <w:lang w:eastAsia="en-US"/>
        </w:rPr>
      </w:pPr>
    </w:p>
    <w:p w14:paraId="2C938578"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2C2FCACB"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11B065FC"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72654820"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63A9A6D0"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60901A70"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75AECC0E"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54D6619C"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1BC2EC83"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0A6BAE16"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4DEA03DD"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7B1DB514"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7385EFB8"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6564CA3D"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75470086"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5FE128BA"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5E498F57"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56D8938E"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16344DB7"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6BA1882D"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3EE39D8B" w14:textId="49A16A5B" w:rsidR="00A8110B" w:rsidRPr="0052340E" w:rsidRDefault="00A8110B" w:rsidP="00A420B4">
      <w:pPr>
        <w:tabs>
          <w:tab w:val="right" w:leader="hyphen" w:pos="9120"/>
        </w:tabs>
        <w:spacing w:line="276" w:lineRule="auto"/>
        <w:ind w:right="-234"/>
        <w:contextualSpacing/>
        <w:rPr>
          <w:rFonts w:ascii="Arial" w:eastAsia="Calibri" w:hAnsi="Arial" w:cs="Arial"/>
          <w:b/>
          <w:bCs/>
          <w:szCs w:val="22"/>
          <w:lang w:eastAsia="en-US"/>
        </w:rPr>
      </w:pPr>
      <w:r w:rsidRPr="0052340E">
        <w:rPr>
          <w:rFonts w:ascii="Arial" w:eastAsia="Calibri" w:hAnsi="Arial" w:cs="Arial"/>
          <w:b/>
          <w:bCs/>
          <w:szCs w:val="22"/>
          <w:lang w:eastAsia="en-US"/>
        </w:rPr>
        <w:t>3</w:t>
      </w:r>
      <w:r w:rsidR="00A340C6">
        <w:rPr>
          <w:rFonts w:ascii="Arial" w:eastAsia="Calibri" w:hAnsi="Arial" w:cs="Arial"/>
          <w:b/>
          <w:bCs/>
          <w:szCs w:val="22"/>
          <w:lang w:eastAsia="en-US"/>
        </w:rPr>
        <w:t>8</w:t>
      </w:r>
      <w:r w:rsidRPr="0052340E">
        <w:rPr>
          <w:rFonts w:ascii="Arial" w:eastAsia="Calibri" w:hAnsi="Arial" w:cs="Arial"/>
          <w:b/>
          <w:bCs/>
          <w:szCs w:val="22"/>
          <w:lang w:eastAsia="en-US"/>
        </w:rPr>
        <w:t>. ANEXOS</w:t>
      </w:r>
    </w:p>
    <w:p w14:paraId="3B075A97" w14:textId="545F0ABF" w:rsidR="00A8110B" w:rsidRDefault="00C923B4" w:rsidP="00C923B4">
      <w:pPr>
        <w:tabs>
          <w:tab w:val="left" w:pos="2385"/>
        </w:tabs>
        <w:spacing w:line="276" w:lineRule="auto"/>
        <w:ind w:right="-234"/>
        <w:contextualSpacing/>
        <w:rPr>
          <w:rFonts w:ascii="Arial" w:eastAsia="Calibri" w:hAnsi="Arial" w:cs="Arial"/>
          <w:bCs/>
          <w:sz w:val="22"/>
          <w:szCs w:val="22"/>
          <w:lang w:eastAsia="en-US"/>
        </w:rPr>
      </w:pPr>
      <w:r>
        <w:rPr>
          <w:rFonts w:ascii="Arial" w:eastAsia="Calibri" w:hAnsi="Arial" w:cs="Arial"/>
          <w:bCs/>
          <w:sz w:val="22"/>
          <w:szCs w:val="22"/>
          <w:lang w:eastAsia="en-US"/>
        </w:rPr>
        <w:tab/>
      </w:r>
    </w:p>
    <w:p w14:paraId="5D2C1CA6" w14:textId="77777777" w:rsidR="00C923B4" w:rsidRDefault="00C923B4" w:rsidP="00C923B4">
      <w:pPr>
        <w:tabs>
          <w:tab w:val="left" w:pos="2385"/>
        </w:tabs>
        <w:spacing w:line="276" w:lineRule="auto"/>
        <w:ind w:right="-234"/>
        <w:contextualSpacing/>
        <w:rPr>
          <w:rFonts w:ascii="Arial" w:eastAsia="Calibri" w:hAnsi="Arial" w:cs="Arial"/>
          <w:bCs/>
          <w:sz w:val="22"/>
          <w:szCs w:val="22"/>
          <w:lang w:eastAsia="en-US"/>
        </w:rPr>
      </w:pPr>
    </w:p>
    <w:tbl>
      <w:tblPr>
        <w:tblStyle w:val="Tablaconcuadrcula"/>
        <w:tblW w:w="9067" w:type="dxa"/>
        <w:tblLook w:val="04A0" w:firstRow="1" w:lastRow="0" w:firstColumn="1" w:lastColumn="0" w:noHBand="0" w:noVBand="1"/>
      </w:tblPr>
      <w:tblGrid>
        <w:gridCol w:w="1129"/>
        <w:gridCol w:w="7938"/>
      </w:tblGrid>
      <w:tr w:rsidR="002B74DB" w:rsidRPr="0052340E" w14:paraId="7C34B664" w14:textId="77777777" w:rsidTr="002B74DB">
        <w:tc>
          <w:tcPr>
            <w:tcW w:w="1129" w:type="dxa"/>
            <w:shd w:val="pct15" w:color="auto" w:fill="auto"/>
          </w:tcPr>
          <w:p w14:paraId="17826746" w14:textId="77777777" w:rsidR="002B74DB" w:rsidRPr="0052340E" w:rsidRDefault="002B74DB" w:rsidP="002B74DB">
            <w:pPr>
              <w:tabs>
                <w:tab w:val="right" w:leader="hyphen" w:pos="9120"/>
              </w:tabs>
              <w:spacing w:line="276" w:lineRule="auto"/>
              <w:contextualSpacing/>
              <w:jc w:val="center"/>
              <w:rPr>
                <w:rFonts w:ascii="Arial" w:eastAsia="Calibri" w:hAnsi="Arial" w:cs="Arial"/>
                <w:b/>
                <w:bCs/>
                <w:sz w:val="22"/>
                <w:szCs w:val="22"/>
              </w:rPr>
            </w:pPr>
            <w:r w:rsidRPr="0052340E">
              <w:rPr>
                <w:rFonts w:ascii="Arial" w:eastAsia="Calibri" w:hAnsi="Arial" w:cs="Arial"/>
                <w:b/>
                <w:bCs/>
                <w:sz w:val="22"/>
                <w:szCs w:val="22"/>
              </w:rPr>
              <w:t>ANEXO</w:t>
            </w:r>
          </w:p>
        </w:tc>
        <w:tc>
          <w:tcPr>
            <w:tcW w:w="7938" w:type="dxa"/>
            <w:shd w:val="pct15" w:color="auto" w:fill="auto"/>
          </w:tcPr>
          <w:p w14:paraId="00C0B6E2" w14:textId="77777777" w:rsidR="002B74DB" w:rsidRPr="0052340E" w:rsidRDefault="002B74DB" w:rsidP="002B74DB">
            <w:pPr>
              <w:tabs>
                <w:tab w:val="right" w:leader="hyphen" w:pos="9120"/>
              </w:tabs>
              <w:spacing w:line="276" w:lineRule="auto"/>
              <w:contextualSpacing/>
              <w:jc w:val="center"/>
              <w:rPr>
                <w:rFonts w:ascii="Arial" w:eastAsia="Calibri" w:hAnsi="Arial" w:cs="Arial"/>
                <w:b/>
                <w:bCs/>
                <w:sz w:val="22"/>
                <w:szCs w:val="22"/>
              </w:rPr>
            </w:pPr>
            <w:r w:rsidRPr="0052340E">
              <w:rPr>
                <w:rFonts w:ascii="Arial" w:eastAsia="Calibri" w:hAnsi="Arial" w:cs="Arial"/>
                <w:b/>
                <w:bCs/>
                <w:sz w:val="22"/>
                <w:szCs w:val="22"/>
              </w:rPr>
              <w:t>DESCRIPCIÓN</w:t>
            </w:r>
          </w:p>
        </w:tc>
      </w:tr>
      <w:tr w:rsidR="002B74DB" w14:paraId="413A57E6" w14:textId="77777777" w:rsidTr="002B74DB">
        <w:tc>
          <w:tcPr>
            <w:tcW w:w="1129" w:type="dxa"/>
          </w:tcPr>
          <w:p w14:paraId="0D4626AC"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1</w:t>
            </w:r>
          </w:p>
        </w:tc>
        <w:tc>
          <w:tcPr>
            <w:tcW w:w="7938" w:type="dxa"/>
          </w:tcPr>
          <w:p w14:paraId="57465BBD" w14:textId="77777777" w:rsidR="002B74DB" w:rsidRPr="0052340E" w:rsidRDefault="002B74DB" w:rsidP="002B74DB">
            <w:pPr>
              <w:tabs>
                <w:tab w:val="right" w:leader="hyphen" w:pos="9120"/>
              </w:tabs>
              <w:spacing w:line="276" w:lineRule="auto"/>
              <w:contextualSpacing/>
              <w:rPr>
                <w:rFonts w:ascii="Arial" w:eastAsia="Calibri" w:hAnsi="Arial" w:cs="Arial"/>
                <w:bCs/>
                <w:sz w:val="18"/>
                <w:szCs w:val="22"/>
              </w:rPr>
            </w:pPr>
            <w:r>
              <w:rPr>
                <w:rFonts w:ascii="Arial" w:eastAsia="Calibri" w:hAnsi="Arial" w:cs="Arial"/>
                <w:bCs/>
                <w:sz w:val="18"/>
                <w:szCs w:val="22"/>
              </w:rPr>
              <w:t>DESCRICPIÓN DE LOS BIENES Y SERVICIOS</w:t>
            </w:r>
          </w:p>
        </w:tc>
      </w:tr>
      <w:tr w:rsidR="002B74DB" w14:paraId="074721F4" w14:textId="77777777" w:rsidTr="002B74DB">
        <w:tc>
          <w:tcPr>
            <w:tcW w:w="1129" w:type="dxa"/>
          </w:tcPr>
          <w:p w14:paraId="764ADE28"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2</w:t>
            </w:r>
          </w:p>
        </w:tc>
        <w:tc>
          <w:tcPr>
            <w:tcW w:w="7938" w:type="dxa"/>
          </w:tcPr>
          <w:p w14:paraId="313988F0" w14:textId="77777777" w:rsidR="002B74DB" w:rsidRPr="0052340E" w:rsidRDefault="002B74DB" w:rsidP="002B74DB">
            <w:pPr>
              <w:tabs>
                <w:tab w:val="right" w:leader="hyphen" w:pos="9120"/>
              </w:tabs>
              <w:spacing w:line="276" w:lineRule="auto"/>
              <w:contextualSpacing/>
              <w:rPr>
                <w:rFonts w:ascii="Arial" w:eastAsia="Calibri" w:hAnsi="Arial" w:cs="Arial"/>
                <w:bCs/>
                <w:sz w:val="18"/>
                <w:szCs w:val="22"/>
              </w:rPr>
            </w:pPr>
            <w:r>
              <w:rPr>
                <w:rFonts w:ascii="Arial" w:eastAsia="Calibri" w:hAnsi="Arial" w:cs="Arial"/>
                <w:bCs/>
                <w:sz w:val="18"/>
                <w:szCs w:val="22"/>
              </w:rPr>
              <w:t>ESCRITO DE CONOCIMIENTO Y ACEPTACIÓN DE LAS BASES</w:t>
            </w:r>
          </w:p>
        </w:tc>
      </w:tr>
      <w:tr w:rsidR="002B74DB" w14:paraId="7C135248" w14:textId="77777777" w:rsidTr="002B74DB">
        <w:tc>
          <w:tcPr>
            <w:tcW w:w="1129" w:type="dxa"/>
          </w:tcPr>
          <w:p w14:paraId="4EEE3B0C"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3</w:t>
            </w:r>
          </w:p>
        </w:tc>
        <w:tc>
          <w:tcPr>
            <w:tcW w:w="7938" w:type="dxa"/>
          </w:tcPr>
          <w:p w14:paraId="245C180C" w14:textId="77777777" w:rsidR="002B74DB" w:rsidRPr="0052340E" w:rsidRDefault="002B74DB" w:rsidP="002B74DB">
            <w:pPr>
              <w:tabs>
                <w:tab w:val="right" w:leader="hyphen" w:pos="9120"/>
              </w:tabs>
              <w:spacing w:line="276" w:lineRule="auto"/>
              <w:contextualSpacing/>
              <w:rPr>
                <w:rFonts w:ascii="Arial" w:eastAsia="Calibri" w:hAnsi="Arial" w:cs="Arial"/>
                <w:bCs/>
                <w:sz w:val="18"/>
                <w:szCs w:val="22"/>
              </w:rPr>
            </w:pPr>
            <w:r>
              <w:rPr>
                <w:rFonts w:ascii="Arial" w:eastAsia="Calibri" w:hAnsi="Arial" w:cs="Arial"/>
                <w:bCs/>
                <w:sz w:val="18"/>
                <w:szCs w:val="22"/>
              </w:rPr>
              <w:t>ACREDITACIÓN DE LA PERSONALIDAD DE LOS LICITANTES</w:t>
            </w:r>
          </w:p>
        </w:tc>
      </w:tr>
      <w:tr w:rsidR="002B74DB" w14:paraId="5FCBFA3A" w14:textId="77777777" w:rsidTr="002B74DB">
        <w:tc>
          <w:tcPr>
            <w:tcW w:w="1129" w:type="dxa"/>
          </w:tcPr>
          <w:p w14:paraId="0C4890C4"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4</w:t>
            </w:r>
          </w:p>
        </w:tc>
        <w:tc>
          <w:tcPr>
            <w:tcW w:w="7938" w:type="dxa"/>
          </w:tcPr>
          <w:p w14:paraId="56E66560" w14:textId="77777777" w:rsidR="002B74DB" w:rsidRPr="0052340E" w:rsidRDefault="002B74DB" w:rsidP="002B74DB">
            <w:pPr>
              <w:tabs>
                <w:tab w:val="right" w:leader="hyphen" w:pos="9120"/>
              </w:tabs>
              <w:spacing w:line="276" w:lineRule="auto"/>
              <w:contextualSpacing/>
              <w:rPr>
                <w:rFonts w:ascii="Arial" w:eastAsia="Calibri" w:hAnsi="Arial" w:cs="Arial"/>
                <w:bCs/>
                <w:sz w:val="18"/>
                <w:szCs w:val="22"/>
              </w:rPr>
            </w:pPr>
            <w:r>
              <w:rPr>
                <w:rFonts w:ascii="Arial" w:eastAsia="Calibri" w:hAnsi="Arial" w:cs="Arial"/>
                <w:bCs/>
                <w:sz w:val="18"/>
                <w:szCs w:val="22"/>
              </w:rPr>
              <w:t>MODELO DE CARTA PODER</w:t>
            </w:r>
          </w:p>
        </w:tc>
      </w:tr>
      <w:tr w:rsidR="002B74DB" w14:paraId="2F7D2A0A" w14:textId="77777777" w:rsidTr="002B74DB">
        <w:tc>
          <w:tcPr>
            <w:tcW w:w="1129" w:type="dxa"/>
          </w:tcPr>
          <w:p w14:paraId="2F4B618E"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5</w:t>
            </w:r>
          </w:p>
        </w:tc>
        <w:tc>
          <w:tcPr>
            <w:tcW w:w="7938" w:type="dxa"/>
          </w:tcPr>
          <w:p w14:paraId="79EA604C" w14:textId="77777777" w:rsidR="002B74DB" w:rsidRDefault="002B74DB" w:rsidP="002B74DB">
            <w:pPr>
              <w:tabs>
                <w:tab w:val="right" w:leader="hyphen" w:pos="9120"/>
              </w:tabs>
              <w:spacing w:line="276" w:lineRule="auto"/>
              <w:contextualSpacing/>
              <w:rPr>
                <w:rFonts w:ascii="Arial" w:eastAsia="Calibri" w:hAnsi="Arial" w:cs="Arial"/>
                <w:bCs/>
                <w:sz w:val="18"/>
                <w:szCs w:val="22"/>
              </w:rPr>
            </w:pPr>
            <w:r>
              <w:rPr>
                <w:rFonts w:ascii="Arial" w:eastAsia="Calibri" w:hAnsi="Arial" w:cs="Arial"/>
                <w:bCs/>
                <w:sz w:val="18"/>
                <w:szCs w:val="22"/>
              </w:rPr>
              <w:t>CARTA DE INTEGRIDAD</w:t>
            </w:r>
          </w:p>
        </w:tc>
      </w:tr>
      <w:tr w:rsidR="002B74DB" w14:paraId="44C4B2F4" w14:textId="77777777" w:rsidTr="002B74DB">
        <w:tc>
          <w:tcPr>
            <w:tcW w:w="1129" w:type="dxa"/>
          </w:tcPr>
          <w:p w14:paraId="6FC280CB"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6</w:t>
            </w:r>
          </w:p>
        </w:tc>
        <w:tc>
          <w:tcPr>
            <w:tcW w:w="7938" w:type="dxa"/>
          </w:tcPr>
          <w:p w14:paraId="13D3F0AC" w14:textId="77777777" w:rsidR="002B74DB" w:rsidRPr="0052340E" w:rsidRDefault="002B74DB" w:rsidP="002B74DB">
            <w:pPr>
              <w:tabs>
                <w:tab w:val="right" w:leader="hyphen" w:pos="9120"/>
              </w:tabs>
              <w:spacing w:line="276" w:lineRule="auto"/>
              <w:contextualSpacing/>
              <w:rPr>
                <w:rFonts w:ascii="Arial" w:eastAsia="Calibri" w:hAnsi="Arial" w:cs="Arial"/>
                <w:bCs/>
                <w:sz w:val="18"/>
                <w:szCs w:val="22"/>
              </w:rPr>
            </w:pPr>
            <w:r>
              <w:rPr>
                <w:rFonts w:ascii="Arial" w:eastAsia="Calibri" w:hAnsi="Arial" w:cs="Arial"/>
                <w:bCs/>
                <w:sz w:val="18"/>
                <w:szCs w:val="22"/>
              </w:rPr>
              <w:t>PROYECTO DE FIANZAS</w:t>
            </w:r>
          </w:p>
        </w:tc>
      </w:tr>
      <w:tr w:rsidR="002B74DB" w14:paraId="7C5455BC" w14:textId="77777777" w:rsidTr="002B74DB">
        <w:tc>
          <w:tcPr>
            <w:tcW w:w="1129" w:type="dxa"/>
          </w:tcPr>
          <w:p w14:paraId="49120485"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7</w:t>
            </w:r>
          </w:p>
        </w:tc>
        <w:tc>
          <w:tcPr>
            <w:tcW w:w="7938" w:type="dxa"/>
          </w:tcPr>
          <w:p w14:paraId="53443FE7" w14:textId="77777777" w:rsidR="002B74DB" w:rsidRDefault="002B74DB" w:rsidP="002B74DB">
            <w:pPr>
              <w:tabs>
                <w:tab w:val="right" w:leader="hyphen" w:pos="9120"/>
              </w:tabs>
              <w:spacing w:line="276" w:lineRule="auto"/>
              <w:contextualSpacing/>
              <w:rPr>
                <w:rFonts w:ascii="Arial" w:eastAsia="Calibri" w:hAnsi="Arial" w:cs="Arial"/>
                <w:bCs/>
                <w:sz w:val="18"/>
                <w:szCs w:val="22"/>
              </w:rPr>
            </w:pPr>
            <w:r w:rsidRPr="009E1586">
              <w:rPr>
                <w:rFonts w:ascii="Arial" w:eastAsia="Calibri" w:hAnsi="Arial" w:cs="Arial"/>
                <w:bCs/>
                <w:sz w:val="18"/>
                <w:szCs w:val="22"/>
              </w:rPr>
              <w:t>CARTA BAJO PROTESTA DE NO HABER INCURRIDO EN FALTAS GRAVES</w:t>
            </w:r>
          </w:p>
        </w:tc>
      </w:tr>
      <w:tr w:rsidR="002B74DB" w14:paraId="33AA73AD" w14:textId="77777777" w:rsidTr="002B74DB">
        <w:tc>
          <w:tcPr>
            <w:tcW w:w="1129" w:type="dxa"/>
          </w:tcPr>
          <w:p w14:paraId="4A69FED0"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8</w:t>
            </w:r>
          </w:p>
        </w:tc>
        <w:tc>
          <w:tcPr>
            <w:tcW w:w="7938" w:type="dxa"/>
          </w:tcPr>
          <w:p w14:paraId="5F615298" w14:textId="77777777" w:rsidR="002B74DB" w:rsidRDefault="002B74DB" w:rsidP="002B74DB">
            <w:pPr>
              <w:tabs>
                <w:tab w:val="right" w:leader="hyphen" w:pos="9120"/>
              </w:tabs>
              <w:spacing w:line="276" w:lineRule="auto"/>
              <w:contextualSpacing/>
              <w:rPr>
                <w:rFonts w:ascii="Arial" w:eastAsia="Calibri" w:hAnsi="Arial" w:cs="Arial"/>
                <w:bCs/>
                <w:sz w:val="18"/>
                <w:szCs w:val="22"/>
              </w:rPr>
            </w:pPr>
            <w:r w:rsidRPr="009E1586">
              <w:rPr>
                <w:rFonts w:ascii="Arial" w:eastAsia="Calibri" w:hAnsi="Arial" w:cs="Arial"/>
                <w:bCs/>
                <w:sz w:val="18"/>
                <w:szCs w:val="22"/>
              </w:rPr>
              <w:t>CARTA BAJO PROTESTA DE NO ESTAR BAJO JUICIO O PROCESO ADMINISTRATIVO</w:t>
            </w:r>
          </w:p>
        </w:tc>
      </w:tr>
      <w:tr w:rsidR="002B74DB" w14:paraId="68CA1236" w14:textId="77777777" w:rsidTr="002B74DB">
        <w:tc>
          <w:tcPr>
            <w:tcW w:w="1129" w:type="dxa"/>
          </w:tcPr>
          <w:p w14:paraId="2D248140"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9</w:t>
            </w:r>
          </w:p>
        </w:tc>
        <w:tc>
          <w:tcPr>
            <w:tcW w:w="7938" w:type="dxa"/>
          </w:tcPr>
          <w:p w14:paraId="6C7F4013" w14:textId="77777777" w:rsidR="002B74DB" w:rsidRDefault="002B74DB" w:rsidP="002B74DB">
            <w:pPr>
              <w:tabs>
                <w:tab w:val="right" w:leader="hyphen" w:pos="9120"/>
              </w:tabs>
              <w:spacing w:line="276" w:lineRule="auto"/>
              <w:contextualSpacing/>
              <w:rPr>
                <w:rFonts w:ascii="Arial" w:eastAsia="Calibri" w:hAnsi="Arial" w:cs="Arial"/>
                <w:bCs/>
                <w:sz w:val="18"/>
                <w:szCs w:val="22"/>
              </w:rPr>
            </w:pPr>
            <w:r w:rsidRPr="009E1586">
              <w:rPr>
                <w:rFonts w:ascii="Arial" w:eastAsia="Calibri" w:hAnsi="Arial" w:cs="Arial"/>
                <w:bCs/>
                <w:sz w:val="18"/>
                <w:szCs w:val="22"/>
              </w:rPr>
              <w:t>CARTA BAJO PROTESTA DE QUE NO SE ENCUENTRA EN LOS SUPUESTOS DEL ART. 17</w:t>
            </w:r>
          </w:p>
        </w:tc>
      </w:tr>
      <w:tr w:rsidR="002B74DB" w14:paraId="79D7685C" w14:textId="77777777" w:rsidTr="002B74DB">
        <w:tc>
          <w:tcPr>
            <w:tcW w:w="1129" w:type="dxa"/>
          </w:tcPr>
          <w:p w14:paraId="2B297E74"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10</w:t>
            </w:r>
          </w:p>
        </w:tc>
        <w:tc>
          <w:tcPr>
            <w:tcW w:w="7938" w:type="dxa"/>
          </w:tcPr>
          <w:p w14:paraId="71E50400" w14:textId="2C51FC8C" w:rsidR="002B74DB" w:rsidRPr="0052340E" w:rsidRDefault="00574527" w:rsidP="002B74DB">
            <w:pPr>
              <w:tabs>
                <w:tab w:val="right" w:leader="hyphen" w:pos="9120"/>
              </w:tabs>
              <w:spacing w:line="276" w:lineRule="auto"/>
              <w:contextualSpacing/>
              <w:rPr>
                <w:rFonts w:ascii="Arial" w:eastAsia="Calibri" w:hAnsi="Arial" w:cs="Arial"/>
                <w:bCs/>
                <w:sz w:val="18"/>
                <w:szCs w:val="22"/>
              </w:rPr>
            </w:pPr>
            <w:r>
              <w:rPr>
                <w:rFonts w:ascii="Arial" w:eastAsia="Calibri" w:hAnsi="Arial" w:cs="Arial"/>
                <w:bCs/>
                <w:sz w:val="18"/>
                <w:szCs w:val="22"/>
              </w:rPr>
              <w:t xml:space="preserve">MODELO DE </w:t>
            </w:r>
            <w:r w:rsidR="002B74DB">
              <w:rPr>
                <w:rFonts w:ascii="Arial" w:eastAsia="Calibri" w:hAnsi="Arial" w:cs="Arial"/>
                <w:bCs/>
                <w:sz w:val="18"/>
                <w:szCs w:val="22"/>
              </w:rPr>
              <w:t>CONTRATO</w:t>
            </w:r>
          </w:p>
        </w:tc>
      </w:tr>
      <w:tr w:rsidR="002B74DB" w14:paraId="2636EA58" w14:textId="77777777" w:rsidTr="002B74DB">
        <w:tc>
          <w:tcPr>
            <w:tcW w:w="1129" w:type="dxa"/>
          </w:tcPr>
          <w:p w14:paraId="57CB9512"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A</w:t>
            </w:r>
          </w:p>
        </w:tc>
        <w:tc>
          <w:tcPr>
            <w:tcW w:w="7938" w:type="dxa"/>
          </w:tcPr>
          <w:p w14:paraId="3822B2EC" w14:textId="77777777" w:rsidR="002B74DB" w:rsidRPr="0052340E" w:rsidRDefault="002B74DB" w:rsidP="002B74DB">
            <w:pPr>
              <w:tabs>
                <w:tab w:val="right" w:leader="hyphen" w:pos="9120"/>
              </w:tabs>
              <w:spacing w:line="276" w:lineRule="auto"/>
              <w:contextualSpacing/>
              <w:rPr>
                <w:rFonts w:ascii="Arial" w:eastAsia="Calibri" w:hAnsi="Arial" w:cs="Arial"/>
                <w:bCs/>
                <w:sz w:val="18"/>
                <w:szCs w:val="22"/>
              </w:rPr>
            </w:pPr>
            <w:r>
              <w:rPr>
                <w:rFonts w:ascii="Arial" w:eastAsia="Calibri" w:hAnsi="Arial" w:cs="Arial"/>
                <w:bCs/>
                <w:sz w:val="18"/>
                <w:szCs w:val="22"/>
              </w:rPr>
              <w:t>PROPUESTA ECONÓMICA</w:t>
            </w:r>
          </w:p>
        </w:tc>
      </w:tr>
    </w:tbl>
    <w:p w14:paraId="03873E67" w14:textId="7671A9A4" w:rsidR="00A8110B" w:rsidRDefault="00A8110B" w:rsidP="00A420B4">
      <w:pPr>
        <w:tabs>
          <w:tab w:val="right" w:leader="hyphen" w:pos="9120"/>
        </w:tabs>
        <w:spacing w:line="276" w:lineRule="auto"/>
        <w:ind w:right="-234"/>
        <w:contextualSpacing/>
        <w:rPr>
          <w:rFonts w:ascii="Arial" w:eastAsia="Calibri" w:hAnsi="Arial" w:cs="Arial"/>
          <w:bCs/>
          <w:sz w:val="22"/>
          <w:szCs w:val="22"/>
          <w:lang w:eastAsia="en-US"/>
        </w:rPr>
      </w:pPr>
    </w:p>
    <w:p w14:paraId="0185E993" w14:textId="095E5C96" w:rsidR="00A8110B" w:rsidRDefault="00A8110B" w:rsidP="00A420B4">
      <w:pPr>
        <w:tabs>
          <w:tab w:val="right" w:leader="hyphen" w:pos="9120"/>
        </w:tabs>
        <w:spacing w:line="276" w:lineRule="auto"/>
        <w:ind w:right="-234"/>
        <w:contextualSpacing/>
        <w:rPr>
          <w:rFonts w:ascii="Arial" w:eastAsia="Calibri" w:hAnsi="Arial" w:cs="Arial"/>
          <w:bCs/>
          <w:sz w:val="22"/>
          <w:szCs w:val="22"/>
          <w:lang w:eastAsia="en-US"/>
        </w:rPr>
      </w:pPr>
    </w:p>
    <w:p w14:paraId="0412921B" w14:textId="77777777" w:rsidR="00A8110B" w:rsidRPr="00A06068" w:rsidRDefault="00A8110B" w:rsidP="00A420B4">
      <w:pPr>
        <w:tabs>
          <w:tab w:val="right" w:leader="hyphen" w:pos="9120"/>
        </w:tabs>
        <w:spacing w:line="276" w:lineRule="auto"/>
        <w:ind w:right="-234"/>
        <w:contextualSpacing/>
        <w:rPr>
          <w:rFonts w:ascii="Arial" w:eastAsia="Calibri" w:hAnsi="Arial" w:cs="Arial"/>
          <w:bCs/>
          <w:sz w:val="22"/>
          <w:szCs w:val="22"/>
          <w:lang w:eastAsia="en-US"/>
        </w:rPr>
      </w:pPr>
    </w:p>
    <w:sectPr w:rsidR="00A8110B" w:rsidRPr="00A06068" w:rsidSect="00A41EB1">
      <w:headerReference w:type="default" r:id="rId17"/>
      <w:footerReference w:type="default" r:id="rId18"/>
      <w:pgSz w:w="12240" w:h="15840"/>
      <w:pgMar w:top="1843"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DC43" w14:textId="77777777" w:rsidR="00A41EB1" w:rsidRDefault="00A41EB1" w:rsidP="00C26DA9">
      <w:r>
        <w:separator/>
      </w:r>
    </w:p>
  </w:endnote>
  <w:endnote w:type="continuationSeparator" w:id="0">
    <w:p w14:paraId="59BCD14D" w14:textId="77777777" w:rsidR="00A41EB1" w:rsidRDefault="00A41EB1" w:rsidP="00C2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litude-Boo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75386"/>
      <w:docPartObj>
        <w:docPartGallery w:val="Page Numbers (Bottom of Page)"/>
        <w:docPartUnique/>
      </w:docPartObj>
    </w:sdtPr>
    <w:sdtEndPr/>
    <w:sdtContent>
      <w:sdt>
        <w:sdtPr>
          <w:id w:val="1728636285"/>
          <w:docPartObj>
            <w:docPartGallery w:val="Page Numbers (Top of Page)"/>
            <w:docPartUnique/>
          </w:docPartObj>
        </w:sdtPr>
        <w:sdtEndPr/>
        <w:sdtContent>
          <w:p w14:paraId="1BD3C8CF" w14:textId="66453C1E" w:rsidR="00EB0B2C" w:rsidRDefault="00EB0B2C" w:rsidP="00EB0B2C">
            <w:pPr>
              <w:pStyle w:val="Piedepgina"/>
              <w:jc w:val="right"/>
            </w:pPr>
            <w:r>
              <w:t xml:space="preserve">Página </w:t>
            </w:r>
            <w:r>
              <w:rPr>
                <w:b/>
                <w:bCs/>
              </w:rPr>
              <w:fldChar w:fldCharType="begin"/>
            </w:r>
            <w:r>
              <w:rPr>
                <w:b/>
                <w:bCs/>
              </w:rPr>
              <w:instrText>PAGE</w:instrText>
            </w:r>
            <w:r>
              <w:rPr>
                <w:b/>
                <w:bCs/>
              </w:rPr>
              <w:fldChar w:fldCharType="separate"/>
            </w:r>
            <w:r w:rsidR="00ED06D1">
              <w:rPr>
                <w:b/>
                <w:bCs/>
                <w:noProof/>
              </w:rPr>
              <w:t>11</w:t>
            </w:r>
            <w:r>
              <w:rPr>
                <w:b/>
                <w:bCs/>
              </w:rPr>
              <w:fldChar w:fldCharType="end"/>
            </w:r>
            <w:r>
              <w:t xml:space="preserve"> de </w:t>
            </w:r>
            <w:r>
              <w:rPr>
                <w:b/>
                <w:bCs/>
              </w:rPr>
              <w:fldChar w:fldCharType="begin"/>
            </w:r>
            <w:r>
              <w:rPr>
                <w:b/>
                <w:bCs/>
              </w:rPr>
              <w:instrText>NUMPAGES</w:instrText>
            </w:r>
            <w:r>
              <w:rPr>
                <w:b/>
                <w:bCs/>
              </w:rPr>
              <w:fldChar w:fldCharType="separate"/>
            </w:r>
            <w:r w:rsidR="00ED06D1">
              <w:rPr>
                <w:b/>
                <w:bCs/>
                <w:noProof/>
              </w:rPr>
              <w:t>16</w:t>
            </w:r>
            <w:r>
              <w:rPr>
                <w:b/>
                <w:bCs/>
              </w:rPr>
              <w:fldChar w:fldCharType="end"/>
            </w:r>
          </w:p>
        </w:sdtContent>
      </w:sdt>
    </w:sdtContent>
  </w:sdt>
  <w:p w14:paraId="351604AE" w14:textId="77777777" w:rsidR="00EB0B2C" w:rsidRDefault="00EB0B2C">
    <w:pPr>
      <w:pStyle w:val="Piedepgina"/>
    </w:pPr>
  </w:p>
  <w:p w14:paraId="4AAB1AF0" w14:textId="77777777" w:rsidR="00257DEF" w:rsidRDefault="00257DEF"/>
  <w:p w14:paraId="4D6897B0" w14:textId="77777777" w:rsidR="00257DEF" w:rsidRDefault="00257DEF"/>
  <w:p w14:paraId="17906165" w14:textId="77777777" w:rsidR="00257DEF" w:rsidRDefault="00257D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E9C0" w14:textId="77777777" w:rsidR="00A41EB1" w:rsidRDefault="00A41EB1" w:rsidP="00C26DA9">
      <w:r>
        <w:separator/>
      </w:r>
    </w:p>
  </w:footnote>
  <w:footnote w:type="continuationSeparator" w:id="0">
    <w:p w14:paraId="6FFB82A9" w14:textId="77777777" w:rsidR="00A41EB1" w:rsidRDefault="00A41EB1" w:rsidP="00C26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7079" w14:textId="5541D8BA" w:rsidR="00C26DA9" w:rsidRDefault="00C26DA9">
    <w:pPr>
      <w:pStyle w:val="Encabezado"/>
    </w:pPr>
    <w:r>
      <w:rPr>
        <w:noProof/>
        <w:lang w:val="es-MX" w:eastAsia="es-MX"/>
      </w:rPr>
      <w:drawing>
        <wp:anchor distT="0" distB="0" distL="114300" distR="114300" simplePos="0" relativeHeight="251658240" behindDoc="0" locked="0" layoutInCell="1" allowOverlap="1" wp14:anchorId="763DD663" wp14:editId="429C9BFF">
          <wp:simplePos x="0" y="0"/>
          <wp:positionH relativeFrom="margin">
            <wp:align>left</wp:align>
          </wp:positionH>
          <wp:positionV relativeFrom="paragraph">
            <wp:posOffset>-170180</wp:posOffset>
          </wp:positionV>
          <wp:extent cx="857250" cy="752475"/>
          <wp:effectExtent l="0" t="0" r="0" b="9525"/>
          <wp:wrapSquare wrapText="bothSides"/>
          <wp:docPr id="1746522282" name="Imagen 1746522282" descr="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imag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D0AD0" w14:textId="77777777" w:rsidR="00257DEF" w:rsidRDefault="00257DEF"/>
  <w:p w14:paraId="5D287F4E" w14:textId="77777777" w:rsidR="00257DEF" w:rsidRDefault="00257DEF"/>
  <w:p w14:paraId="1CE21313" w14:textId="77777777" w:rsidR="00257DEF" w:rsidRDefault="00257D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02E471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E44A1A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404E5B"/>
    <w:multiLevelType w:val="hybridMultilevel"/>
    <w:tmpl w:val="31E0E008"/>
    <w:lvl w:ilvl="0" w:tplc="4AB8D7E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04F7FA0"/>
    <w:multiLevelType w:val="hybridMultilevel"/>
    <w:tmpl w:val="DE5C2DE8"/>
    <w:lvl w:ilvl="0" w:tplc="080A000F">
      <w:start w:val="1"/>
      <w:numFmt w:val="decimal"/>
      <w:lvlText w:val="%1."/>
      <w:lvlJc w:val="left"/>
      <w:pPr>
        <w:ind w:left="724" w:hanging="360"/>
      </w:p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abstractNum w:abstractNumId="4" w15:restartNumberingAfterBreak="0">
    <w:nsid w:val="00696FC0"/>
    <w:multiLevelType w:val="multilevel"/>
    <w:tmpl w:val="C2D62AF4"/>
    <w:styleLink w:val="EstiloConvieta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E87451"/>
    <w:multiLevelType w:val="hybridMultilevel"/>
    <w:tmpl w:val="1AF81F60"/>
    <w:lvl w:ilvl="0" w:tplc="01B4CCBC">
      <w:start w:val="1"/>
      <w:numFmt w:val="decimal"/>
      <w:lvlText w:val="3.1%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640288"/>
    <w:multiLevelType w:val="hybridMultilevel"/>
    <w:tmpl w:val="99C00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A6F2B"/>
    <w:multiLevelType w:val="hybridMultilevel"/>
    <w:tmpl w:val="49709E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850D35"/>
    <w:multiLevelType w:val="hybridMultilevel"/>
    <w:tmpl w:val="B5F04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5F2B29"/>
    <w:multiLevelType w:val="multilevel"/>
    <w:tmpl w:val="0F9C1C44"/>
    <w:lvl w:ilvl="0">
      <w:start w:val="1"/>
      <w:numFmt w:val="decimal"/>
      <w:lvlText w:val="%1."/>
      <w:lvlJc w:val="left"/>
      <w:pPr>
        <w:ind w:left="720" w:hanging="360"/>
      </w:pPr>
    </w:lvl>
    <w:lvl w:ilvl="1">
      <w:start w:val="1"/>
      <w:numFmt w:val="decimal"/>
      <w:isLgl/>
      <w:lvlText w:val="%1.%2."/>
      <w:lvlJc w:val="left"/>
      <w:pPr>
        <w:ind w:left="1080" w:hanging="720"/>
      </w:pPr>
      <w:rPr>
        <w:rFonts w:hint="default"/>
        <w:color w:val="0C0C0C"/>
      </w:rPr>
    </w:lvl>
    <w:lvl w:ilvl="2">
      <w:start w:val="1"/>
      <w:numFmt w:val="decimal"/>
      <w:isLgl/>
      <w:lvlText w:val="%1.%2.%3."/>
      <w:lvlJc w:val="left"/>
      <w:pPr>
        <w:ind w:left="1080" w:hanging="720"/>
      </w:pPr>
      <w:rPr>
        <w:rFonts w:hint="default"/>
        <w:color w:val="0C0C0C"/>
      </w:rPr>
    </w:lvl>
    <w:lvl w:ilvl="3">
      <w:start w:val="1"/>
      <w:numFmt w:val="decimal"/>
      <w:isLgl/>
      <w:lvlText w:val="%1.%2.%3.%4."/>
      <w:lvlJc w:val="left"/>
      <w:pPr>
        <w:ind w:left="1440" w:hanging="1080"/>
      </w:pPr>
      <w:rPr>
        <w:rFonts w:hint="default"/>
        <w:color w:val="0C0C0C"/>
      </w:rPr>
    </w:lvl>
    <w:lvl w:ilvl="4">
      <w:start w:val="1"/>
      <w:numFmt w:val="decimal"/>
      <w:isLgl/>
      <w:lvlText w:val="%1.%2.%3.%4.%5."/>
      <w:lvlJc w:val="left"/>
      <w:pPr>
        <w:ind w:left="1440" w:hanging="1080"/>
      </w:pPr>
      <w:rPr>
        <w:rFonts w:hint="default"/>
        <w:color w:val="0C0C0C"/>
      </w:rPr>
    </w:lvl>
    <w:lvl w:ilvl="5">
      <w:start w:val="1"/>
      <w:numFmt w:val="decimal"/>
      <w:isLgl/>
      <w:lvlText w:val="%1.%2.%3.%4.%5.%6."/>
      <w:lvlJc w:val="left"/>
      <w:pPr>
        <w:ind w:left="1800" w:hanging="1440"/>
      </w:pPr>
      <w:rPr>
        <w:rFonts w:hint="default"/>
        <w:color w:val="0C0C0C"/>
      </w:rPr>
    </w:lvl>
    <w:lvl w:ilvl="6">
      <w:start w:val="1"/>
      <w:numFmt w:val="decimal"/>
      <w:isLgl/>
      <w:lvlText w:val="%1.%2.%3.%4.%5.%6.%7."/>
      <w:lvlJc w:val="left"/>
      <w:pPr>
        <w:ind w:left="1800" w:hanging="1440"/>
      </w:pPr>
      <w:rPr>
        <w:rFonts w:hint="default"/>
        <w:color w:val="0C0C0C"/>
      </w:rPr>
    </w:lvl>
    <w:lvl w:ilvl="7">
      <w:start w:val="1"/>
      <w:numFmt w:val="decimal"/>
      <w:isLgl/>
      <w:lvlText w:val="%1.%2.%3.%4.%5.%6.%7.%8."/>
      <w:lvlJc w:val="left"/>
      <w:pPr>
        <w:ind w:left="2160" w:hanging="1800"/>
      </w:pPr>
      <w:rPr>
        <w:rFonts w:hint="default"/>
        <w:color w:val="0C0C0C"/>
      </w:rPr>
    </w:lvl>
    <w:lvl w:ilvl="8">
      <w:start w:val="1"/>
      <w:numFmt w:val="decimal"/>
      <w:isLgl/>
      <w:lvlText w:val="%1.%2.%3.%4.%5.%6.%7.%8.%9."/>
      <w:lvlJc w:val="left"/>
      <w:pPr>
        <w:ind w:left="2160" w:hanging="1800"/>
      </w:pPr>
      <w:rPr>
        <w:rFonts w:hint="default"/>
        <w:color w:val="0C0C0C"/>
      </w:rPr>
    </w:lvl>
  </w:abstractNum>
  <w:abstractNum w:abstractNumId="10" w15:restartNumberingAfterBreak="0">
    <w:nsid w:val="0DCD173B"/>
    <w:multiLevelType w:val="hybridMultilevel"/>
    <w:tmpl w:val="D174E4DC"/>
    <w:lvl w:ilvl="0" w:tplc="080A000F">
      <w:start w:val="1"/>
      <w:numFmt w:val="decimal"/>
      <w:lvlText w:val="%1."/>
      <w:lvlJc w:val="left"/>
      <w:pPr>
        <w:ind w:left="769" w:hanging="360"/>
      </w:pPr>
    </w:lvl>
    <w:lvl w:ilvl="1" w:tplc="080A0019" w:tentative="1">
      <w:start w:val="1"/>
      <w:numFmt w:val="lowerLetter"/>
      <w:lvlText w:val="%2."/>
      <w:lvlJc w:val="left"/>
      <w:pPr>
        <w:ind w:left="1489" w:hanging="360"/>
      </w:pPr>
    </w:lvl>
    <w:lvl w:ilvl="2" w:tplc="080A001B" w:tentative="1">
      <w:start w:val="1"/>
      <w:numFmt w:val="lowerRoman"/>
      <w:lvlText w:val="%3."/>
      <w:lvlJc w:val="right"/>
      <w:pPr>
        <w:ind w:left="2209" w:hanging="180"/>
      </w:pPr>
    </w:lvl>
    <w:lvl w:ilvl="3" w:tplc="080A000F" w:tentative="1">
      <w:start w:val="1"/>
      <w:numFmt w:val="decimal"/>
      <w:lvlText w:val="%4."/>
      <w:lvlJc w:val="left"/>
      <w:pPr>
        <w:ind w:left="2929" w:hanging="360"/>
      </w:pPr>
    </w:lvl>
    <w:lvl w:ilvl="4" w:tplc="080A0019" w:tentative="1">
      <w:start w:val="1"/>
      <w:numFmt w:val="lowerLetter"/>
      <w:lvlText w:val="%5."/>
      <w:lvlJc w:val="left"/>
      <w:pPr>
        <w:ind w:left="3649" w:hanging="360"/>
      </w:pPr>
    </w:lvl>
    <w:lvl w:ilvl="5" w:tplc="080A001B" w:tentative="1">
      <w:start w:val="1"/>
      <w:numFmt w:val="lowerRoman"/>
      <w:lvlText w:val="%6."/>
      <w:lvlJc w:val="right"/>
      <w:pPr>
        <w:ind w:left="4369" w:hanging="180"/>
      </w:pPr>
    </w:lvl>
    <w:lvl w:ilvl="6" w:tplc="080A000F" w:tentative="1">
      <w:start w:val="1"/>
      <w:numFmt w:val="decimal"/>
      <w:lvlText w:val="%7."/>
      <w:lvlJc w:val="left"/>
      <w:pPr>
        <w:ind w:left="5089" w:hanging="360"/>
      </w:pPr>
    </w:lvl>
    <w:lvl w:ilvl="7" w:tplc="080A0019" w:tentative="1">
      <w:start w:val="1"/>
      <w:numFmt w:val="lowerLetter"/>
      <w:lvlText w:val="%8."/>
      <w:lvlJc w:val="left"/>
      <w:pPr>
        <w:ind w:left="5809" w:hanging="360"/>
      </w:pPr>
    </w:lvl>
    <w:lvl w:ilvl="8" w:tplc="080A001B" w:tentative="1">
      <w:start w:val="1"/>
      <w:numFmt w:val="lowerRoman"/>
      <w:lvlText w:val="%9."/>
      <w:lvlJc w:val="right"/>
      <w:pPr>
        <w:ind w:left="6529" w:hanging="180"/>
      </w:pPr>
    </w:lvl>
  </w:abstractNum>
  <w:abstractNum w:abstractNumId="11" w15:restartNumberingAfterBreak="0">
    <w:nsid w:val="14D60D62"/>
    <w:multiLevelType w:val="hybridMultilevel"/>
    <w:tmpl w:val="59B020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AB080B"/>
    <w:multiLevelType w:val="hybridMultilevel"/>
    <w:tmpl w:val="8CF048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FA4067"/>
    <w:multiLevelType w:val="hybridMultilevel"/>
    <w:tmpl w:val="F7505C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885D17"/>
    <w:multiLevelType w:val="hybridMultilevel"/>
    <w:tmpl w:val="3876738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A80366"/>
    <w:multiLevelType w:val="hybridMultilevel"/>
    <w:tmpl w:val="E77048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E27186"/>
    <w:multiLevelType w:val="hybridMultilevel"/>
    <w:tmpl w:val="BF04B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2D4934"/>
    <w:multiLevelType w:val="hybridMultilevel"/>
    <w:tmpl w:val="1708FF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343780"/>
    <w:multiLevelType w:val="hybridMultilevel"/>
    <w:tmpl w:val="B94E6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FE424B"/>
    <w:multiLevelType w:val="hybridMultilevel"/>
    <w:tmpl w:val="47700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9D7CC5"/>
    <w:multiLevelType w:val="hybridMultilevel"/>
    <w:tmpl w:val="B4107D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DE60AD"/>
    <w:multiLevelType w:val="hybridMultilevel"/>
    <w:tmpl w:val="4B603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C74B86"/>
    <w:multiLevelType w:val="hybridMultilevel"/>
    <w:tmpl w:val="803AA160"/>
    <w:lvl w:ilvl="0" w:tplc="686A3FEA">
      <w:start w:val="1"/>
      <w:numFmt w:val="decimal"/>
      <w:lvlText w:val="%1."/>
      <w:lvlJc w:val="left"/>
      <w:pPr>
        <w:ind w:left="720" w:hanging="360"/>
      </w:pPr>
      <w:rPr>
        <w:rFonts w:hint="default"/>
        <w:w w:val="105"/>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8EE1AFB"/>
    <w:multiLevelType w:val="hybridMultilevel"/>
    <w:tmpl w:val="9D14936E"/>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4" w15:restartNumberingAfterBreak="0">
    <w:nsid w:val="490F0F59"/>
    <w:multiLevelType w:val="hybridMultilevel"/>
    <w:tmpl w:val="DA8A9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194808"/>
    <w:multiLevelType w:val="hybridMultilevel"/>
    <w:tmpl w:val="31061C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1D2E3A"/>
    <w:multiLevelType w:val="hybridMultilevel"/>
    <w:tmpl w:val="3CC4A48A"/>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1403E02"/>
    <w:multiLevelType w:val="hybridMultilevel"/>
    <w:tmpl w:val="2818677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C21534"/>
    <w:multiLevelType w:val="hybridMultilevel"/>
    <w:tmpl w:val="405A1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510721"/>
    <w:multiLevelType w:val="hybridMultilevel"/>
    <w:tmpl w:val="5FE42D30"/>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919546B"/>
    <w:multiLevelType w:val="hybridMultilevel"/>
    <w:tmpl w:val="02502E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9D80DD9"/>
    <w:multiLevelType w:val="hybridMultilevel"/>
    <w:tmpl w:val="F83E10CA"/>
    <w:lvl w:ilvl="0" w:tplc="080A0019">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9110340"/>
    <w:multiLevelType w:val="hybridMultilevel"/>
    <w:tmpl w:val="48C6644E"/>
    <w:lvl w:ilvl="0" w:tplc="D52A2EC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92F02D8"/>
    <w:multiLevelType w:val="hybridMultilevel"/>
    <w:tmpl w:val="7660D4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A171E7"/>
    <w:multiLevelType w:val="hybridMultilevel"/>
    <w:tmpl w:val="09429DE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1BE5D4A"/>
    <w:multiLevelType w:val="hybridMultilevel"/>
    <w:tmpl w:val="7C962CB8"/>
    <w:lvl w:ilvl="0" w:tplc="E946A0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3654304"/>
    <w:multiLevelType w:val="hybridMultilevel"/>
    <w:tmpl w:val="4DEE17B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4017C2"/>
    <w:multiLevelType w:val="hybridMultilevel"/>
    <w:tmpl w:val="6010E21C"/>
    <w:lvl w:ilvl="0" w:tplc="080A0019">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11"/>
  </w:num>
  <w:num w:numId="5">
    <w:abstractNumId w:val="28"/>
  </w:num>
  <w:num w:numId="6">
    <w:abstractNumId w:val="9"/>
  </w:num>
  <w:num w:numId="7">
    <w:abstractNumId w:val="33"/>
  </w:num>
  <w:num w:numId="8">
    <w:abstractNumId w:val="19"/>
  </w:num>
  <w:num w:numId="9">
    <w:abstractNumId w:val="8"/>
  </w:num>
  <w:num w:numId="10">
    <w:abstractNumId w:val="24"/>
  </w:num>
  <w:num w:numId="11">
    <w:abstractNumId w:val="21"/>
  </w:num>
  <w:num w:numId="12">
    <w:abstractNumId w:val="18"/>
  </w:num>
  <w:num w:numId="13">
    <w:abstractNumId w:val="15"/>
  </w:num>
  <w:num w:numId="14">
    <w:abstractNumId w:val="20"/>
  </w:num>
  <w:num w:numId="15">
    <w:abstractNumId w:val="16"/>
  </w:num>
  <w:num w:numId="16">
    <w:abstractNumId w:val="27"/>
  </w:num>
  <w:num w:numId="17">
    <w:abstractNumId w:val="36"/>
  </w:num>
  <w:num w:numId="18">
    <w:abstractNumId w:val="14"/>
  </w:num>
  <w:num w:numId="19">
    <w:abstractNumId w:val="13"/>
  </w:num>
  <w:num w:numId="20">
    <w:abstractNumId w:val="25"/>
  </w:num>
  <w:num w:numId="21">
    <w:abstractNumId w:val="34"/>
  </w:num>
  <w:num w:numId="22">
    <w:abstractNumId w:val="17"/>
  </w:num>
  <w:num w:numId="23">
    <w:abstractNumId w:val="7"/>
  </w:num>
  <w:num w:numId="24">
    <w:abstractNumId w:val="6"/>
  </w:num>
  <w:num w:numId="25">
    <w:abstractNumId w:val="10"/>
  </w:num>
  <w:num w:numId="26">
    <w:abstractNumId w:val="3"/>
  </w:num>
  <w:num w:numId="27">
    <w:abstractNumId w:val="5"/>
  </w:num>
  <w:num w:numId="28">
    <w:abstractNumId w:val="12"/>
  </w:num>
  <w:num w:numId="29">
    <w:abstractNumId w:val="2"/>
  </w:num>
  <w:num w:numId="30">
    <w:abstractNumId w:val="26"/>
  </w:num>
  <w:num w:numId="31">
    <w:abstractNumId w:val="23"/>
  </w:num>
  <w:num w:numId="32">
    <w:abstractNumId w:val="32"/>
  </w:num>
  <w:num w:numId="33">
    <w:abstractNumId w:val="37"/>
  </w:num>
  <w:num w:numId="34">
    <w:abstractNumId w:val="31"/>
  </w:num>
  <w:num w:numId="35">
    <w:abstractNumId w:val="35"/>
  </w:num>
  <w:num w:numId="36">
    <w:abstractNumId w:val="29"/>
  </w:num>
  <w:num w:numId="37">
    <w:abstractNumId w:val="22"/>
  </w:num>
  <w:num w:numId="3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FD"/>
    <w:rsid w:val="000015BC"/>
    <w:rsid w:val="00002B6D"/>
    <w:rsid w:val="000104B7"/>
    <w:rsid w:val="0001218F"/>
    <w:rsid w:val="000135DF"/>
    <w:rsid w:val="00015F01"/>
    <w:rsid w:val="00017932"/>
    <w:rsid w:val="000210CF"/>
    <w:rsid w:val="000262DD"/>
    <w:rsid w:val="000300DA"/>
    <w:rsid w:val="00031230"/>
    <w:rsid w:val="000315E6"/>
    <w:rsid w:val="00031CD7"/>
    <w:rsid w:val="0003243A"/>
    <w:rsid w:val="00032AFB"/>
    <w:rsid w:val="00032B8B"/>
    <w:rsid w:val="0003432B"/>
    <w:rsid w:val="0003440B"/>
    <w:rsid w:val="0003498C"/>
    <w:rsid w:val="00034ADC"/>
    <w:rsid w:val="0003544D"/>
    <w:rsid w:val="00036695"/>
    <w:rsid w:val="0003731C"/>
    <w:rsid w:val="000375FE"/>
    <w:rsid w:val="00041AEB"/>
    <w:rsid w:val="000430CD"/>
    <w:rsid w:val="000432CB"/>
    <w:rsid w:val="00043592"/>
    <w:rsid w:val="000442DC"/>
    <w:rsid w:val="0004495E"/>
    <w:rsid w:val="000452C8"/>
    <w:rsid w:val="000469FF"/>
    <w:rsid w:val="00047EF1"/>
    <w:rsid w:val="00050140"/>
    <w:rsid w:val="0005052C"/>
    <w:rsid w:val="000506C8"/>
    <w:rsid w:val="00050BFA"/>
    <w:rsid w:val="0005220C"/>
    <w:rsid w:val="000523CB"/>
    <w:rsid w:val="000528E7"/>
    <w:rsid w:val="00052BF9"/>
    <w:rsid w:val="000535E7"/>
    <w:rsid w:val="00053F02"/>
    <w:rsid w:val="00055914"/>
    <w:rsid w:val="00055CEC"/>
    <w:rsid w:val="00056262"/>
    <w:rsid w:val="00056612"/>
    <w:rsid w:val="0006055D"/>
    <w:rsid w:val="00061966"/>
    <w:rsid w:val="000620B6"/>
    <w:rsid w:val="0006663D"/>
    <w:rsid w:val="00072207"/>
    <w:rsid w:val="00072D4D"/>
    <w:rsid w:val="00073900"/>
    <w:rsid w:val="00077287"/>
    <w:rsid w:val="00080D98"/>
    <w:rsid w:val="00082556"/>
    <w:rsid w:val="00082C3C"/>
    <w:rsid w:val="000845D6"/>
    <w:rsid w:val="00084BBB"/>
    <w:rsid w:val="00085DA7"/>
    <w:rsid w:val="0008603A"/>
    <w:rsid w:val="0008644F"/>
    <w:rsid w:val="000868EB"/>
    <w:rsid w:val="0009057C"/>
    <w:rsid w:val="000910B2"/>
    <w:rsid w:val="00092231"/>
    <w:rsid w:val="00095604"/>
    <w:rsid w:val="00097169"/>
    <w:rsid w:val="00097682"/>
    <w:rsid w:val="000A1543"/>
    <w:rsid w:val="000A25E9"/>
    <w:rsid w:val="000A2C20"/>
    <w:rsid w:val="000A36E6"/>
    <w:rsid w:val="000A5A37"/>
    <w:rsid w:val="000A60C9"/>
    <w:rsid w:val="000B2B0D"/>
    <w:rsid w:val="000B34EF"/>
    <w:rsid w:val="000B3874"/>
    <w:rsid w:val="000B41E8"/>
    <w:rsid w:val="000B5D2C"/>
    <w:rsid w:val="000B5EB9"/>
    <w:rsid w:val="000B796F"/>
    <w:rsid w:val="000C009D"/>
    <w:rsid w:val="000C2F25"/>
    <w:rsid w:val="000C4620"/>
    <w:rsid w:val="000C4DD3"/>
    <w:rsid w:val="000C5561"/>
    <w:rsid w:val="000C769E"/>
    <w:rsid w:val="000D049E"/>
    <w:rsid w:val="000D089B"/>
    <w:rsid w:val="000D0BDE"/>
    <w:rsid w:val="000D2864"/>
    <w:rsid w:val="000D2C13"/>
    <w:rsid w:val="000D488F"/>
    <w:rsid w:val="000D4C32"/>
    <w:rsid w:val="000D4D43"/>
    <w:rsid w:val="000D7BE6"/>
    <w:rsid w:val="000E1019"/>
    <w:rsid w:val="000E20B1"/>
    <w:rsid w:val="000E20D5"/>
    <w:rsid w:val="000E2173"/>
    <w:rsid w:val="000E29C0"/>
    <w:rsid w:val="000E2D30"/>
    <w:rsid w:val="000E3CE2"/>
    <w:rsid w:val="000E3F42"/>
    <w:rsid w:val="000E7179"/>
    <w:rsid w:val="000F04F6"/>
    <w:rsid w:val="000F19A1"/>
    <w:rsid w:val="000F3143"/>
    <w:rsid w:val="000F3794"/>
    <w:rsid w:val="000F3C8A"/>
    <w:rsid w:val="000F486A"/>
    <w:rsid w:val="000F4969"/>
    <w:rsid w:val="000F6FB4"/>
    <w:rsid w:val="000F7E3E"/>
    <w:rsid w:val="001007A9"/>
    <w:rsid w:val="0010258A"/>
    <w:rsid w:val="001026CE"/>
    <w:rsid w:val="00102B9F"/>
    <w:rsid w:val="00103372"/>
    <w:rsid w:val="00106280"/>
    <w:rsid w:val="00110ED6"/>
    <w:rsid w:val="00111298"/>
    <w:rsid w:val="001114CD"/>
    <w:rsid w:val="00112824"/>
    <w:rsid w:val="0011299F"/>
    <w:rsid w:val="00112F91"/>
    <w:rsid w:val="00114029"/>
    <w:rsid w:val="0011470E"/>
    <w:rsid w:val="00116356"/>
    <w:rsid w:val="00116FBC"/>
    <w:rsid w:val="00117F72"/>
    <w:rsid w:val="00120D5A"/>
    <w:rsid w:val="001210EE"/>
    <w:rsid w:val="00121892"/>
    <w:rsid w:val="00121BCB"/>
    <w:rsid w:val="00122A0A"/>
    <w:rsid w:val="00123FB0"/>
    <w:rsid w:val="001242E1"/>
    <w:rsid w:val="001246E1"/>
    <w:rsid w:val="001314F9"/>
    <w:rsid w:val="00133BB6"/>
    <w:rsid w:val="001342DF"/>
    <w:rsid w:val="00135D74"/>
    <w:rsid w:val="00136CA5"/>
    <w:rsid w:val="00137ED3"/>
    <w:rsid w:val="00141A9F"/>
    <w:rsid w:val="0014299B"/>
    <w:rsid w:val="00142B3B"/>
    <w:rsid w:val="00143BEE"/>
    <w:rsid w:val="001447F2"/>
    <w:rsid w:val="00146E7F"/>
    <w:rsid w:val="0014739F"/>
    <w:rsid w:val="00147A92"/>
    <w:rsid w:val="001506F2"/>
    <w:rsid w:val="00151001"/>
    <w:rsid w:val="0015208B"/>
    <w:rsid w:val="00153EAE"/>
    <w:rsid w:val="00155DC2"/>
    <w:rsid w:val="00156EA1"/>
    <w:rsid w:val="0016065F"/>
    <w:rsid w:val="001608EF"/>
    <w:rsid w:val="001610C1"/>
    <w:rsid w:val="00161F0F"/>
    <w:rsid w:val="00163F9E"/>
    <w:rsid w:val="00164926"/>
    <w:rsid w:val="0016515A"/>
    <w:rsid w:val="0016537B"/>
    <w:rsid w:val="001657CC"/>
    <w:rsid w:val="00166CA2"/>
    <w:rsid w:val="00167B64"/>
    <w:rsid w:val="00171013"/>
    <w:rsid w:val="00174262"/>
    <w:rsid w:val="001753F9"/>
    <w:rsid w:val="00175F7B"/>
    <w:rsid w:val="001778D5"/>
    <w:rsid w:val="00177A6B"/>
    <w:rsid w:val="001806A5"/>
    <w:rsid w:val="00180C8F"/>
    <w:rsid w:val="0018118E"/>
    <w:rsid w:val="0018149F"/>
    <w:rsid w:val="001814C8"/>
    <w:rsid w:val="0018319A"/>
    <w:rsid w:val="001847C0"/>
    <w:rsid w:val="00187AFA"/>
    <w:rsid w:val="00190829"/>
    <w:rsid w:val="001908FD"/>
    <w:rsid w:val="001972CE"/>
    <w:rsid w:val="001A05F7"/>
    <w:rsid w:val="001A066E"/>
    <w:rsid w:val="001A330B"/>
    <w:rsid w:val="001A5588"/>
    <w:rsid w:val="001A7249"/>
    <w:rsid w:val="001B054A"/>
    <w:rsid w:val="001B28A4"/>
    <w:rsid w:val="001B4D6A"/>
    <w:rsid w:val="001B4E1A"/>
    <w:rsid w:val="001B5CCC"/>
    <w:rsid w:val="001B5E50"/>
    <w:rsid w:val="001C1049"/>
    <w:rsid w:val="001C3CE3"/>
    <w:rsid w:val="001D06CF"/>
    <w:rsid w:val="001D09DF"/>
    <w:rsid w:val="001D4048"/>
    <w:rsid w:val="001D5918"/>
    <w:rsid w:val="001D6478"/>
    <w:rsid w:val="001D758F"/>
    <w:rsid w:val="001D7E99"/>
    <w:rsid w:val="001D7EC9"/>
    <w:rsid w:val="001E1E4A"/>
    <w:rsid w:val="001E257C"/>
    <w:rsid w:val="001E2602"/>
    <w:rsid w:val="001E2B3E"/>
    <w:rsid w:val="001E3EB8"/>
    <w:rsid w:val="001E40F5"/>
    <w:rsid w:val="001E4ECE"/>
    <w:rsid w:val="001E53F2"/>
    <w:rsid w:val="001F0E98"/>
    <w:rsid w:val="001F1164"/>
    <w:rsid w:val="001F2519"/>
    <w:rsid w:val="001F28D9"/>
    <w:rsid w:val="001F2FFD"/>
    <w:rsid w:val="001F4FAC"/>
    <w:rsid w:val="00201BE4"/>
    <w:rsid w:val="002047BA"/>
    <w:rsid w:val="00206A80"/>
    <w:rsid w:val="00206A92"/>
    <w:rsid w:val="00206C28"/>
    <w:rsid w:val="00207209"/>
    <w:rsid w:val="002107A4"/>
    <w:rsid w:val="00210E2B"/>
    <w:rsid w:val="00212400"/>
    <w:rsid w:val="0021488C"/>
    <w:rsid w:val="00215C6E"/>
    <w:rsid w:val="00216DFE"/>
    <w:rsid w:val="0022059D"/>
    <w:rsid w:val="00220D94"/>
    <w:rsid w:val="0022120F"/>
    <w:rsid w:val="00222A03"/>
    <w:rsid w:val="00222EE6"/>
    <w:rsid w:val="00223A42"/>
    <w:rsid w:val="002243D7"/>
    <w:rsid w:val="002254D5"/>
    <w:rsid w:val="00227E94"/>
    <w:rsid w:val="00232007"/>
    <w:rsid w:val="002325C0"/>
    <w:rsid w:val="00233A1D"/>
    <w:rsid w:val="0023456C"/>
    <w:rsid w:val="002359F4"/>
    <w:rsid w:val="00236B17"/>
    <w:rsid w:val="002378D0"/>
    <w:rsid w:val="00240031"/>
    <w:rsid w:val="00241867"/>
    <w:rsid w:val="00241EC2"/>
    <w:rsid w:val="00246C1A"/>
    <w:rsid w:val="0025163E"/>
    <w:rsid w:val="00252A45"/>
    <w:rsid w:val="00252EE5"/>
    <w:rsid w:val="002533E3"/>
    <w:rsid w:val="00256434"/>
    <w:rsid w:val="0025701F"/>
    <w:rsid w:val="00257D6F"/>
    <w:rsid w:val="00257DEF"/>
    <w:rsid w:val="0026104F"/>
    <w:rsid w:val="002637B8"/>
    <w:rsid w:val="002666AC"/>
    <w:rsid w:val="0027087A"/>
    <w:rsid w:val="00270B5D"/>
    <w:rsid w:val="002738D9"/>
    <w:rsid w:val="00283260"/>
    <w:rsid w:val="00285606"/>
    <w:rsid w:val="00290232"/>
    <w:rsid w:val="00290E7D"/>
    <w:rsid w:val="0029142A"/>
    <w:rsid w:val="00291951"/>
    <w:rsid w:val="0029211B"/>
    <w:rsid w:val="0029266D"/>
    <w:rsid w:val="0029400A"/>
    <w:rsid w:val="00295046"/>
    <w:rsid w:val="002A23E1"/>
    <w:rsid w:val="002A2495"/>
    <w:rsid w:val="002A4513"/>
    <w:rsid w:val="002A483D"/>
    <w:rsid w:val="002A508B"/>
    <w:rsid w:val="002A55BC"/>
    <w:rsid w:val="002A5977"/>
    <w:rsid w:val="002B1579"/>
    <w:rsid w:val="002B1619"/>
    <w:rsid w:val="002B63B9"/>
    <w:rsid w:val="002B74DB"/>
    <w:rsid w:val="002C137A"/>
    <w:rsid w:val="002C13FD"/>
    <w:rsid w:val="002C15A9"/>
    <w:rsid w:val="002C1809"/>
    <w:rsid w:val="002C2A88"/>
    <w:rsid w:val="002C2B06"/>
    <w:rsid w:val="002C2F2F"/>
    <w:rsid w:val="002C30C6"/>
    <w:rsid w:val="002C37D4"/>
    <w:rsid w:val="002D19B9"/>
    <w:rsid w:val="002D3692"/>
    <w:rsid w:val="002D3D34"/>
    <w:rsid w:val="002D3DCA"/>
    <w:rsid w:val="002D74B5"/>
    <w:rsid w:val="002D77CD"/>
    <w:rsid w:val="002E21B5"/>
    <w:rsid w:val="002E2207"/>
    <w:rsid w:val="002E2C93"/>
    <w:rsid w:val="002E383A"/>
    <w:rsid w:val="002E455D"/>
    <w:rsid w:val="002E4C4F"/>
    <w:rsid w:val="002F033A"/>
    <w:rsid w:val="002F0474"/>
    <w:rsid w:val="002F2F06"/>
    <w:rsid w:val="002F3CB1"/>
    <w:rsid w:val="002F75F0"/>
    <w:rsid w:val="00300560"/>
    <w:rsid w:val="00300E64"/>
    <w:rsid w:val="003013E9"/>
    <w:rsid w:val="00302C44"/>
    <w:rsid w:val="00302F8E"/>
    <w:rsid w:val="0030448C"/>
    <w:rsid w:val="00304AF1"/>
    <w:rsid w:val="00306739"/>
    <w:rsid w:val="00306922"/>
    <w:rsid w:val="003070F8"/>
    <w:rsid w:val="00307C73"/>
    <w:rsid w:val="0031015B"/>
    <w:rsid w:val="00314259"/>
    <w:rsid w:val="00314A26"/>
    <w:rsid w:val="00316C7B"/>
    <w:rsid w:val="00322A3F"/>
    <w:rsid w:val="00322F55"/>
    <w:rsid w:val="003235A5"/>
    <w:rsid w:val="003238ED"/>
    <w:rsid w:val="00323B23"/>
    <w:rsid w:val="00324EAE"/>
    <w:rsid w:val="0032592B"/>
    <w:rsid w:val="00327793"/>
    <w:rsid w:val="0032793D"/>
    <w:rsid w:val="00331045"/>
    <w:rsid w:val="00332ABE"/>
    <w:rsid w:val="00336B92"/>
    <w:rsid w:val="00336DAF"/>
    <w:rsid w:val="003406E3"/>
    <w:rsid w:val="00340A2B"/>
    <w:rsid w:val="00341906"/>
    <w:rsid w:val="00342447"/>
    <w:rsid w:val="003457FA"/>
    <w:rsid w:val="003463A9"/>
    <w:rsid w:val="00351B3E"/>
    <w:rsid w:val="00355F68"/>
    <w:rsid w:val="00356755"/>
    <w:rsid w:val="00360F8E"/>
    <w:rsid w:val="00363ABC"/>
    <w:rsid w:val="00363FDC"/>
    <w:rsid w:val="00365743"/>
    <w:rsid w:val="003664A7"/>
    <w:rsid w:val="003664E6"/>
    <w:rsid w:val="00367D6F"/>
    <w:rsid w:val="0037126F"/>
    <w:rsid w:val="00374DE0"/>
    <w:rsid w:val="003756C1"/>
    <w:rsid w:val="00377729"/>
    <w:rsid w:val="00380A6D"/>
    <w:rsid w:val="00381E92"/>
    <w:rsid w:val="003822B3"/>
    <w:rsid w:val="003826C3"/>
    <w:rsid w:val="00382DE4"/>
    <w:rsid w:val="003837CE"/>
    <w:rsid w:val="00384378"/>
    <w:rsid w:val="0039116E"/>
    <w:rsid w:val="00391952"/>
    <w:rsid w:val="00391C16"/>
    <w:rsid w:val="0039213A"/>
    <w:rsid w:val="00392F7D"/>
    <w:rsid w:val="00393DEB"/>
    <w:rsid w:val="00396DCB"/>
    <w:rsid w:val="003974F4"/>
    <w:rsid w:val="003A0AE9"/>
    <w:rsid w:val="003A0B17"/>
    <w:rsid w:val="003A11A6"/>
    <w:rsid w:val="003A29CC"/>
    <w:rsid w:val="003A3BD6"/>
    <w:rsid w:val="003A5608"/>
    <w:rsid w:val="003A645B"/>
    <w:rsid w:val="003A69F3"/>
    <w:rsid w:val="003B22AB"/>
    <w:rsid w:val="003B262A"/>
    <w:rsid w:val="003B2BAC"/>
    <w:rsid w:val="003B390D"/>
    <w:rsid w:val="003B55C7"/>
    <w:rsid w:val="003B6202"/>
    <w:rsid w:val="003B740C"/>
    <w:rsid w:val="003C2895"/>
    <w:rsid w:val="003C5786"/>
    <w:rsid w:val="003C6BBD"/>
    <w:rsid w:val="003C70F0"/>
    <w:rsid w:val="003D2BD4"/>
    <w:rsid w:val="003D3F9C"/>
    <w:rsid w:val="003D439D"/>
    <w:rsid w:val="003D43EE"/>
    <w:rsid w:val="003D493C"/>
    <w:rsid w:val="003D4FCA"/>
    <w:rsid w:val="003D536D"/>
    <w:rsid w:val="003D6234"/>
    <w:rsid w:val="003D7281"/>
    <w:rsid w:val="003E1495"/>
    <w:rsid w:val="003E187A"/>
    <w:rsid w:val="003E24F4"/>
    <w:rsid w:val="003E2538"/>
    <w:rsid w:val="003E60CC"/>
    <w:rsid w:val="003E6251"/>
    <w:rsid w:val="003E6CC4"/>
    <w:rsid w:val="003E742F"/>
    <w:rsid w:val="003F018C"/>
    <w:rsid w:val="003F12F7"/>
    <w:rsid w:val="003F1E24"/>
    <w:rsid w:val="003F2EB6"/>
    <w:rsid w:val="003F7E46"/>
    <w:rsid w:val="00401C06"/>
    <w:rsid w:val="00402260"/>
    <w:rsid w:val="00402535"/>
    <w:rsid w:val="00403163"/>
    <w:rsid w:val="004037F2"/>
    <w:rsid w:val="00403F7C"/>
    <w:rsid w:val="00404714"/>
    <w:rsid w:val="004054A7"/>
    <w:rsid w:val="004060BD"/>
    <w:rsid w:val="00407240"/>
    <w:rsid w:val="00407628"/>
    <w:rsid w:val="00407BFA"/>
    <w:rsid w:val="0041143E"/>
    <w:rsid w:val="00411D77"/>
    <w:rsid w:val="004124C2"/>
    <w:rsid w:val="00413980"/>
    <w:rsid w:val="00413A21"/>
    <w:rsid w:val="00421697"/>
    <w:rsid w:val="00423777"/>
    <w:rsid w:val="00423A47"/>
    <w:rsid w:val="00424408"/>
    <w:rsid w:val="0042482C"/>
    <w:rsid w:val="004249BD"/>
    <w:rsid w:val="00424F1A"/>
    <w:rsid w:val="004272C1"/>
    <w:rsid w:val="00427BC3"/>
    <w:rsid w:val="00427D52"/>
    <w:rsid w:val="004302E9"/>
    <w:rsid w:val="00430528"/>
    <w:rsid w:val="00431022"/>
    <w:rsid w:val="004330FC"/>
    <w:rsid w:val="00433F5C"/>
    <w:rsid w:val="00433F80"/>
    <w:rsid w:val="00434570"/>
    <w:rsid w:val="004358C0"/>
    <w:rsid w:val="00435AE7"/>
    <w:rsid w:val="0043652B"/>
    <w:rsid w:val="00441B6C"/>
    <w:rsid w:val="00444A0E"/>
    <w:rsid w:val="004456C3"/>
    <w:rsid w:val="00453694"/>
    <w:rsid w:val="00455459"/>
    <w:rsid w:val="00455A91"/>
    <w:rsid w:val="00456985"/>
    <w:rsid w:val="00463695"/>
    <w:rsid w:val="00463948"/>
    <w:rsid w:val="0046557D"/>
    <w:rsid w:val="00465D71"/>
    <w:rsid w:val="004663F3"/>
    <w:rsid w:val="00466D9A"/>
    <w:rsid w:val="00467938"/>
    <w:rsid w:val="0047161B"/>
    <w:rsid w:val="004718E8"/>
    <w:rsid w:val="004725CE"/>
    <w:rsid w:val="00472944"/>
    <w:rsid w:val="00473357"/>
    <w:rsid w:val="00474848"/>
    <w:rsid w:val="0047554B"/>
    <w:rsid w:val="004762A5"/>
    <w:rsid w:val="0047691C"/>
    <w:rsid w:val="00477EFE"/>
    <w:rsid w:val="004808AA"/>
    <w:rsid w:val="00480E5F"/>
    <w:rsid w:val="00481844"/>
    <w:rsid w:val="004819EF"/>
    <w:rsid w:val="0048293D"/>
    <w:rsid w:val="00482CE2"/>
    <w:rsid w:val="004852B6"/>
    <w:rsid w:val="00486769"/>
    <w:rsid w:val="00487CE0"/>
    <w:rsid w:val="00487D92"/>
    <w:rsid w:val="00490C8C"/>
    <w:rsid w:val="004910FD"/>
    <w:rsid w:val="00492189"/>
    <w:rsid w:val="00493B97"/>
    <w:rsid w:val="00493EB4"/>
    <w:rsid w:val="00495745"/>
    <w:rsid w:val="00495BF8"/>
    <w:rsid w:val="00496B52"/>
    <w:rsid w:val="00497124"/>
    <w:rsid w:val="004A09C4"/>
    <w:rsid w:val="004A0B76"/>
    <w:rsid w:val="004A1066"/>
    <w:rsid w:val="004A276C"/>
    <w:rsid w:val="004A27FF"/>
    <w:rsid w:val="004A340C"/>
    <w:rsid w:val="004A363F"/>
    <w:rsid w:val="004A51B3"/>
    <w:rsid w:val="004A6F8D"/>
    <w:rsid w:val="004A7A7A"/>
    <w:rsid w:val="004B1030"/>
    <w:rsid w:val="004B46BF"/>
    <w:rsid w:val="004B5507"/>
    <w:rsid w:val="004B79CE"/>
    <w:rsid w:val="004C0019"/>
    <w:rsid w:val="004C2922"/>
    <w:rsid w:val="004C3BCA"/>
    <w:rsid w:val="004C47D0"/>
    <w:rsid w:val="004C50B2"/>
    <w:rsid w:val="004C5501"/>
    <w:rsid w:val="004C5941"/>
    <w:rsid w:val="004C5B80"/>
    <w:rsid w:val="004D2E06"/>
    <w:rsid w:val="004D31E7"/>
    <w:rsid w:val="004D4EDB"/>
    <w:rsid w:val="004D772E"/>
    <w:rsid w:val="004E051E"/>
    <w:rsid w:val="004E0ED9"/>
    <w:rsid w:val="004E30F1"/>
    <w:rsid w:val="004E47D4"/>
    <w:rsid w:val="004E6BFA"/>
    <w:rsid w:val="004F17B9"/>
    <w:rsid w:val="004F2156"/>
    <w:rsid w:val="004F22AC"/>
    <w:rsid w:val="004F463F"/>
    <w:rsid w:val="004F4DDD"/>
    <w:rsid w:val="004F4F1B"/>
    <w:rsid w:val="004F6AEE"/>
    <w:rsid w:val="004F7687"/>
    <w:rsid w:val="004F7B2A"/>
    <w:rsid w:val="00501B59"/>
    <w:rsid w:val="0050267B"/>
    <w:rsid w:val="00502F81"/>
    <w:rsid w:val="00503422"/>
    <w:rsid w:val="0050347D"/>
    <w:rsid w:val="0050518A"/>
    <w:rsid w:val="0050601A"/>
    <w:rsid w:val="005060A4"/>
    <w:rsid w:val="00513467"/>
    <w:rsid w:val="0051425A"/>
    <w:rsid w:val="00515185"/>
    <w:rsid w:val="005154C0"/>
    <w:rsid w:val="00516A09"/>
    <w:rsid w:val="00517B70"/>
    <w:rsid w:val="00520A47"/>
    <w:rsid w:val="00520F11"/>
    <w:rsid w:val="0052161F"/>
    <w:rsid w:val="00521DAE"/>
    <w:rsid w:val="00522DD7"/>
    <w:rsid w:val="0052340E"/>
    <w:rsid w:val="0052436D"/>
    <w:rsid w:val="005248B2"/>
    <w:rsid w:val="00530AF8"/>
    <w:rsid w:val="00531AB8"/>
    <w:rsid w:val="00533BED"/>
    <w:rsid w:val="0053589F"/>
    <w:rsid w:val="005363C7"/>
    <w:rsid w:val="0053660E"/>
    <w:rsid w:val="00540CDB"/>
    <w:rsid w:val="00540FF2"/>
    <w:rsid w:val="0054243B"/>
    <w:rsid w:val="00544BA0"/>
    <w:rsid w:val="0054512A"/>
    <w:rsid w:val="005464B8"/>
    <w:rsid w:val="0055068D"/>
    <w:rsid w:val="00550CD8"/>
    <w:rsid w:val="00552368"/>
    <w:rsid w:val="005524C1"/>
    <w:rsid w:val="005527A6"/>
    <w:rsid w:val="00553640"/>
    <w:rsid w:val="00554D03"/>
    <w:rsid w:val="005553F9"/>
    <w:rsid w:val="005557D5"/>
    <w:rsid w:val="00555C8E"/>
    <w:rsid w:val="00555DDC"/>
    <w:rsid w:val="00556B8E"/>
    <w:rsid w:val="00557540"/>
    <w:rsid w:val="00560334"/>
    <w:rsid w:val="00561021"/>
    <w:rsid w:val="0056284B"/>
    <w:rsid w:val="00562E6F"/>
    <w:rsid w:val="00563936"/>
    <w:rsid w:val="00565658"/>
    <w:rsid w:val="005659D6"/>
    <w:rsid w:val="00565AC6"/>
    <w:rsid w:val="00566724"/>
    <w:rsid w:val="00567419"/>
    <w:rsid w:val="005678D6"/>
    <w:rsid w:val="00573A07"/>
    <w:rsid w:val="00574527"/>
    <w:rsid w:val="0057555C"/>
    <w:rsid w:val="0057681F"/>
    <w:rsid w:val="00577567"/>
    <w:rsid w:val="00577975"/>
    <w:rsid w:val="00577EB6"/>
    <w:rsid w:val="0058098D"/>
    <w:rsid w:val="00581042"/>
    <w:rsid w:val="00581F1D"/>
    <w:rsid w:val="00582401"/>
    <w:rsid w:val="00582B35"/>
    <w:rsid w:val="005835D2"/>
    <w:rsid w:val="00583EFF"/>
    <w:rsid w:val="00583F43"/>
    <w:rsid w:val="00584798"/>
    <w:rsid w:val="00584BE8"/>
    <w:rsid w:val="00585E2C"/>
    <w:rsid w:val="00586463"/>
    <w:rsid w:val="005866A4"/>
    <w:rsid w:val="00587605"/>
    <w:rsid w:val="005912C8"/>
    <w:rsid w:val="00591AE3"/>
    <w:rsid w:val="00592188"/>
    <w:rsid w:val="00592CBD"/>
    <w:rsid w:val="0059402E"/>
    <w:rsid w:val="005955D7"/>
    <w:rsid w:val="00596D27"/>
    <w:rsid w:val="00597683"/>
    <w:rsid w:val="005A3553"/>
    <w:rsid w:val="005A3B2F"/>
    <w:rsid w:val="005A3B32"/>
    <w:rsid w:val="005A3E06"/>
    <w:rsid w:val="005A4931"/>
    <w:rsid w:val="005A62B5"/>
    <w:rsid w:val="005A7016"/>
    <w:rsid w:val="005A7500"/>
    <w:rsid w:val="005B009B"/>
    <w:rsid w:val="005B3A4A"/>
    <w:rsid w:val="005B3CAB"/>
    <w:rsid w:val="005B50B7"/>
    <w:rsid w:val="005B6421"/>
    <w:rsid w:val="005B6F7F"/>
    <w:rsid w:val="005B7F79"/>
    <w:rsid w:val="005C05A6"/>
    <w:rsid w:val="005C224A"/>
    <w:rsid w:val="005C303C"/>
    <w:rsid w:val="005C3CE3"/>
    <w:rsid w:val="005C42C9"/>
    <w:rsid w:val="005C583B"/>
    <w:rsid w:val="005C6869"/>
    <w:rsid w:val="005C701C"/>
    <w:rsid w:val="005D1161"/>
    <w:rsid w:val="005D15F4"/>
    <w:rsid w:val="005D1F36"/>
    <w:rsid w:val="005D23E9"/>
    <w:rsid w:val="005D2607"/>
    <w:rsid w:val="005D359E"/>
    <w:rsid w:val="005D3DD2"/>
    <w:rsid w:val="005D552F"/>
    <w:rsid w:val="005D63DE"/>
    <w:rsid w:val="005E08BE"/>
    <w:rsid w:val="005E15EF"/>
    <w:rsid w:val="005E2171"/>
    <w:rsid w:val="005E2B63"/>
    <w:rsid w:val="005E4E65"/>
    <w:rsid w:val="005E6317"/>
    <w:rsid w:val="005E7AA4"/>
    <w:rsid w:val="005F06DD"/>
    <w:rsid w:val="005F16A0"/>
    <w:rsid w:val="005F2E2D"/>
    <w:rsid w:val="005F3A38"/>
    <w:rsid w:val="005F56E5"/>
    <w:rsid w:val="005F598A"/>
    <w:rsid w:val="006024F2"/>
    <w:rsid w:val="00603883"/>
    <w:rsid w:val="00603F8E"/>
    <w:rsid w:val="006042E0"/>
    <w:rsid w:val="00606334"/>
    <w:rsid w:val="00610171"/>
    <w:rsid w:val="0061037E"/>
    <w:rsid w:val="00610981"/>
    <w:rsid w:val="0061185B"/>
    <w:rsid w:val="006126C8"/>
    <w:rsid w:val="00613BEB"/>
    <w:rsid w:val="00614841"/>
    <w:rsid w:val="00615444"/>
    <w:rsid w:val="00617956"/>
    <w:rsid w:val="006220CE"/>
    <w:rsid w:val="0062343E"/>
    <w:rsid w:val="006243F2"/>
    <w:rsid w:val="006267D2"/>
    <w:rsid w:val="00630E5A"/>
    <w:rsid w:val="00631926"/>
    <w:rsid w:val="0063451F"/>
    <w:rsid w:val="006353CD"/>
    <w:rsid w:val="00635917"/>
    <w:rsid w:val="00637BDE"/>
    <w:rsid w:val="0064016E"/>
    <w:rsid w:val="00641D48"/>
    <w:rsid w:val="00642F3B"/>
    <w:rsid w:val="006443E3"/>
    <w:rsid w:val="00646119"/>
    <w:rsid w:val="006478EA"/>
    <w:rsid w:val="00647A6D"/>
    <w:rsid w:val="00650032"/>
    <w:rsid w:val="00652552"/>
    <w:rsid w:val="006534D3"/>
    <w:rsid w:val="006538BC"/>
    <w:rsid w:val="006558B8"/>
    <w:rsid w:val="006573B1"/>
    <w:rsid w:val="006602C5"/>
    <w:rsid w:val="0066057A"/>
    <w:rsid w:val="00661AB9"/>
    <w:rsid w:val="00663B31"/>
    <w:rsid w:val="00667D62"/>
    <w:rsid w:val="006704EF"/>
    <w:rsid w:val="00670A86"/>
    <w:rsid w:val="00673FAC"/>
    <w:rsid w:val="00676BBD"/>
    <w:rsid w:val="00677243"/>
    <w:rsid w:val="00677E82"/>
    <w:rsid w:val="00681DFD"/>
    <w:rsid w:val="006823F6"/>
    <w:rsid w:val="00682C10"/>
    <w:rsid w:val="00683EF4"/>
    <w:rsid w:val="00685778"/>
    <w:rsid w:val="006860CC"/>
    <w:rsid w:val="006860EA"/>
    <w:rsid w:val="00686D2B"/>
    <w:rsid w:val="00692FCB"/>
    <w:rsid w:val="00695D48"/>
    <w:rsid w:val="00696559"/>
    <w:rsid w:val="00696CBF"/>
    <w:rsid w:val="0069778F"/>
    <w:rsid w:val="00697859"/>
    <w:rsid w:val="006A144E"/>
    <w:rsid w:val="006A1A59"/>
    <w:rsid w:val="006A266D"/>
    <w:rsid w:val="006A29D4"/>
    <w:rsid w:val="006A3292"/>
    <w:rsid w:val="006A3A8A"/>
    <w:rsid w:val="006A6072"/>
    <w:rsid w:val="006A7303"/>
    <w:rsid w:val="006B207A"/>
    <w:rsid w:val="006B42EB"/>
    <w:rsid w:val="006B4A72"/>
    <w:rsid w:val="006C203C"/>
    <w:rsid w:val="006C2742"/>
    <w:rsid w:val="006C5E14"/>
    <w:rsid w:val="006C71E4"/>
    <w:rsid w:val="006C792C"/>
    <w:rsid w:val="006D2546"/>
    <w:rsid w:val="006D295C"/>
    <w:rsid w:val="006D2FDA"/>
    <w:rsid w:val="006D4D70"/>
    <w:rsid w:val="006E0730"/>
    <w:rsid w:val="006E15BC"/>
    <w:rsid w:val="006E1AAD"/>
    <w:rsid w:val="006E29F9"/>
    <w:rsid w:val="006E41F4"/>
    <w:rsid w:val="006E4B56"/>
    <w:rsid w:val="006E5DF8"/>
    <w:rsid w:val="006E7165"/>
    <w:rsid w:val="006F0DDB"/>
    <w:rsid w:val="006F140A"/>
    <w:rsid w:val="006F274F"/>
    <w:rsid w:val="006F2859"/>
    <w:rsid w:val="0070041D"/>
    <w:rsid w:val="00700BEA"/>
    <w:rsid w:val="0070131C"/>
    <w:rsid w:val="00701A07"/>
    <w:rsid w:val="00702114"/>
    <w:rsid w:val="00703D57"/>
    <w:rsid w:val="00704893"/>
    <w:rsid w:val="00711157"/>
    <w:rsid w:val="00712769"/>
    <w:rsid w:val="007128D4"/>
    <w:rsid w:val="0071451D"/>
    <w:rsid w:val="0071498D"/>
    <w:rsid w:val="00714BEF"/>
    <w:rsid w:val="00715776"/>
    <w:rsid w:val="00715C14"/>
    <w:rsid w:val="00721848"/>
    <w:rsid w:val="007231D8"/>
    <w:rsid w:val="007235FD"/>
    <w:rsid w:val="007238CA"/>
    <w:rsid w:val="00724FFC"/>
    <w:rsid w:val="00726FCC"/>
    <w:rsid w:val="00730B1A"/>
    <w:rsid w:val="00730D40"/>
    <w:rsid w:val="007310EE"/>
    <w:rsid w:val="00732C88"/>
    <w:rsid w:val="007336DD"/>
    <w:rsid w:val="00733968"/>
    <w:rsid w:val="00734E9E"/>
    <w:rsid w:val="00735017"/>
    <w:rsid w:val="00742870"/>
    <w:rsid w:val="007436D0"/>
    <w:rsid w:val="00744271"/>
    <w:rsid w:val="00746791"/>
    <w:rsid w:val="00747BF7"/>
    <w:rsid w:val="00750403"/>
    <w:rsid w:val="00750843"/>
    <w:rsid w:val="0075196E"/>
    <w:rsid w:val="00752438"/>
    <w:rsid w:val="00752564"/>
    <w:rsid w:val="007536B9"/>
    <w:rsid w:val="007539DC"/>
    <w:rsid w:val="0075541E"/>
    <w:rsid w:val="00756958"/>
    <w:rsid w:val="00760B64"/>
    <w:rsid w:val="007610B1"/>
    <w:rsid w:val="007612BE"/>
    <w:rsid w:val="00761ADB"/>
    <w:rsid w:val="00763932"/>
    <w:rsid w:val="00765113"/>
    <w:rsid w:val="007664D0"/>
    <w:rsid w:val="00767753"/>
    <w:rsid w:val="007704D7"/>
    <w:rsid w:val="00771685"/>
    <w:rsid w:val="007721C7"/>
    <w:rsid w:val="00772DF4"/>
    <w:rsid w:val="007739E3"/>
    <w:rsid w:val="007815FD"/>
    <w:rsid w:val="00781853"/>
    <w:rsid w:val="00784647"/>
    <w:rsid w:val="00785395"/>
    <w:rsid w:val="007857A2"/>
    <w:rsid w:val="00785F0A"/>
    <w:rsid w:val="007918A4"/>
    <w:rsid w:val="00792DA2"/>
    <w:rsid w:val="007937E7"/>
    <w:rsid w:val="00795F38"/>
    <w:rsid w:val="00796532"/>
    <w:rsid w:val="007A056A"/>
    <w:rsid w:val="007A4AFF"/>
    <w:rsid w:val="007A5BD3"/>
    <w:rsid w:val="007A5E7F"/>
    <w:rsid w:val="007A6F97"/>
    <w:rsid w:val="007B02B6"/>
    <w:rsid w:val="007B119F"/>
    <w:rsid w:val="007C0469"/>
    <w:rsid w:val="007C11BC"/>
    <w:rsid w:val="007C160A"/>
    <w:rsid w:val="007C2A5F"/>
    <w:rsid w:val="007C3A2D"/>
    <w:rsid w:val="007C520A"/>
    <w:rsid w:val="007C5D2A"/>
    <w:rsid w:val="007C5F82"/>
    <w:rsid w:val="007C6293"/>
    <w:rsid w:val="007D05E5"/>
    <w:rsid w:val="007D1D9F"/>
    <w:rsid w:val="007D1EF1"/>
    <w:rsid w:val="007D22A6"/>
    <w:rsid w:val="007D291A"/>
    <w:rsid w:val="007D2B42"/>
    <w:rsid w:val="007D45B6"/>
    <w:rsid w:val="007D460F"/>
    <w:rsid w:val="007D5248"/>
    <w:rsid w:val="007D6195"/>
    <w:rsid w:val="007D79DA"/>
    <w:rsid w:val="007D7E61"/>
    <w:rsid w:val="007E330A"/>
    <w:rsid w:val="007E38BD"/>
    <w:rsid w:val="007E7C15"/>
    <w:rsid w:val="007F0035"/>
    <w:rsid w:val="007F0E51"/>
    <w:rsid w:val="007F1961"/>
    <w:rsid w:val="007F3E03"/>
    <w:rsid w:val="007F3EA5"/>
    <w:rsid w:val="007F43A5"/>
    <w:rsid w:val="007F4C2C"/>
    <w:rsid w:val="007F5991"/>
    <w:rsid w:val="007F62F7"/>
    <w:rsid w:val="007F6415"/>
    <w:rsid w:val="007F7BF0"/>
    <w:rsid w:val="00801892"/>
    <w:rsid w:val="00802893"/>
    <w:rsid w:val="00804413"/>
    <w:rsid w:val="00804E4E"/>
    <w:rsid w:val="00807BEC"/>
    <w:rsid w:val="00810553"/>
    <w:rsid w:val="00811235"/>
    <w:rsid w:val="008113F7"/>
    <w:rsid w:val="00814368"/>
    <w:rsid w:val="00814DB0"/>
    <w:rsid w:val="00815547"/>
    <w:rsid w:val="008165F0"/>
    <w:rsid w:val="008167FA"/>
    <w:rsid w:val="00816CE1"/>
    <w:rsid w:val="00820AEE"/>
    <w:rsid w:val="00821513"/>
    <w:rsid w:val="00824C48"/>
    <w:rsid w:val="00824EE8"/>
    <w:rsid w:val="00825266"/>
    <w:rsid w:val="0082562C"/>
    <w:rsid w:val="00832AAF"/>
    <w:rsid w:val="008372B8"/>
    <w:rsid w:val="0083760E"/>
    <w:rsid w:val="00840C63"/>
    <w:rsid w:val="00840E66"/>
    <w:rsid w:val="008419E1"/>
    <w:rsid w:val="00842DC8"/>
    <w:rsid w:val="00843867"/>
    <w:rsid w:val="00843980"/>
    <w:rsid w:val="00843CF3"/>
    <w:rsid w:val="008445AE"/>
    <w:rsid w:val="0084488D"/>
    <w:rsid w:val="008463A1"/>
    <w:rsid w:val="00850E8A"/>
    <w:rsid w:val="00853B4E"/>
    <w:rsid w:val="00855822"/>
    <w:rsid w:val="00856F0C"/>
    <w:rsid w:val="0086003C"/>
    <w:rsid w:val="008600F5"/>
    <w:rsid w:val="00862746"/>
    <w:rsid w:val="0086375C"/>
    <w:rsid w:val="00865AF6"/>
    <w:rsid w:val="00866151"/>
    <w:rsid w:val="00866BFB"/>
    <w:rsid w:val="00867B3A"/>
    <w:rsid w:val="00870429"/>
    <w:rsid w:val="0087047F"/>
    <w:rsid w:val="00872A50"/>
    <w:rsid w:val="00873310"/>
    <w:rsid w:val="00874D8F"/>
    <w:rsid w:val="00875769"/>
    <w:rsid w:val="0087592E"/>
    <w:rsid w:val="00875E05"/>
    <w:rsid w:val="00876991"/>
    <w:rsid w:val="00876CDD"/>
    <w:rsid w:val="0088446C"/>
    <w:rsid w:val="00884B5E"/>
    <w:rsid w:val="008879D8"/>
    <w:rsid w:val="00890BB8"/>
    <w:rsid w:val="0089212F"/>
    <w:rsid w:val="008939D6"/>
    <w:rsid w:val="00895A51"/>
    <w:rsid w:val="008965CF"/>
    <w:rsid w:val="00897467"/>
    <w:rsid w:val="008A42D2"/>
    <w:rsid w:val="008A510C"/>
    <w:rsid w:val="008A60DA"/>
    <w:rsid w:val="008A6464"/>
    <w:rsid w:val="008A6B76"/>
    <w:rsid w:val="008A7DAC"/>
    <w:rsid w:val="008A7DF3"/>
    <w:rsid w:val="008B2BA6"/>
    <w:rsid w:val="008B3A24"/>
    <w:rsid w:val="008B4E0C"/>
    <w:rsid w:val="008B67F7"/>
    <w:rsid w:val="008C079C"/>
    <w:rsid w:val="008C0BCF"/>
    <w:rsid w:val="008C0EED"/>
    <w:rsid w:val="008C31FF"/>
    <w:rsid w:val="008C5CA5"/>
    <w:rsid w:val="008C5FAB"/>
    <w:rsid w:val="008D0037"/>
    <w:rsid w:val="008D3A6D"/>
    <w:rsid w:val="008D4210"/>
    <w:rsid w:val="008D7465"/>
    <w:rsid w:val="008D7536"/>
    <w:rsid w:val="008D77BB"/>
    <w:rsid w:val="008D7F29"/>
    <w:rsid w:val="008E16F4"/>
    <w:rsid w:val="008E40B7"/>
    <w:rsid w:val="008E46D5"/>
    <w:rsid w:val="008E497C"/>
    <w:rsid w:val="008E5950"/>
    <w:rsid w:val="008E7D97"/>
    <w:rsid w:val="008F20AC"/>
    <w:rsid w:val="008F3A95"/>
    <w:rsid w:val="008F472D"/>
    <w:rsid w:val="00900675"/>
    <w:rsid w:val="00900AE6"/>
    <w:rsid w:val="00900D2A"/>
    <w:rsid w:val="00901FC6"/>
    <w:rsid w:val="0090241A"/>
    <w:rsid w:val="00902FAD"/>
    <w:rsid w:val="0090372F"/>
    <w:rsid w:val="0090420D"/>
    <w:rsid w:val="00904466"/>
    <w:rsid w:val="00904BFD"/>
    <w:rsid w:val="009051CB"/>
    <w:rsid w:val="0090531A"/>
    <w:rsid w:val="00906363"/>
    <w:rsid w:val="0090684B"/>
    <w:rsid w:val="00910BED"/>
    <w:rsid w:val="009133EE"/>
    <w:rsid w:val="0091722A"/>
    <w:rsid w:val="009172C8"/>
    <w:rsid w:val="00917EF2"/>
    <w:rsid w:val="00920074"/>
    <w:rsid w:val="00921AB3"/>
    <w:rsid w:val="00922089"/>
    <w:rsid w:val="00923229"/>
    <w:rsid w:val="009238A1"/>
    <w:rsid w:val="00925858"/>
    <w:rsid w:val="0092687E"/>
    <w:rsid w:val="009306BE"/>
    <w:rsid w:val="00930C2C"/>
    <w:rsid w:val="00933EF7"/>
    <w:rsid w:val="00937E18"/>
    <w:rsid w:val="00943A6E"/>
    <w:rsid w:val="009448CB"/>
    <w:rsid w:val="00947ABF"/>
    <w:rsid w:val="0095077E"/>
    <w:rsid w:val="009515D6"/>
    <w:rsid w:val="00951DBA"/>
    <w:rsid w:val="009522D0"/>
    <w:rsid w:val="00952905"/>
    <w:rsid w:val="00952EAB"/>
    <w:rsid w:val="00955FBE"/>
    <w:rsid w:val="00956032"/>
    <w:rsid w:val="00956BEA"/>
    <w:rsid w:val="00963650"/>
    <w:rsid w:val="00963669"/>
    <w:rsid w:val="00963D8E"/>
    <w:rsid w:val="00964BC4"/>
    <w:rsid w:val="0096532F"/>
    <w:rsid w:val="00965831"/>
    <w:rsid w:val="009660BC"/>
    <w:rsid w:val="00967A2A"/>
    <w:rsid w:val="0097126E"/>
    <w:rsid w:val="00971B84"/>
    <w:rsid w:val="00971B87"/>
    <w:rsid w:val="009721A3"/>
    <w:rsid w:val="009758C0"/>
    <w:rsid w:val="00977ED7"/>
    <w:rsid w:val="009802D7"/>
    <w:rsid w:val="0098243A"/>
    <w:rsid w:val="0098271B"/>
    <w:rsid w:val="00984110"/>
    <w:rsid w:val="009842E3"/>
    <w:rsid w:val="00984BA2"/>
    <w:rsid w:val="00987825"/>
    <w:rsid w:val="009878CA"/>
    <w:rsid w:val="0099037C"/>
    <w:rsid w:val="0099098F"/>
    <w:rsid w:val="00991061"/>
    <w:rsid w:val="0099127C"/>
    <w:rsid w:val="00993E47"/>
    <w:rsid w:val="0099422E"/>
    <w:rsid w:val="00995B2E"/>
    <w:rsid w:val="009A02A0"/>
    <w:rsid w:val="009A1B15"/>
    <w:rsid w:val="009A26A5"/>
    <w:rsid w:val="009A2C47"/>
    <w:rsid w:val="009A37DE"/>
    <w:rsid w:val="009A47C9"/>
    <w:rsid w:val="009A5BA0"/>
    <w:rsid w:val="009A612C"/>
    <w:rsid w:val="009A645F"/>
    <w:rsid w:val="009A78B1"/>
    <w:rsid w:val="009B4662"/>
    <w:rsid w:val="009B4A4C"/>
    <w:rsid w:val="009B6032"/>
    <w:rsid w:val="009B61C4"/>
    <w:rsid w:val="009B7F10"/>
    <w:rsid w:val="009C03C5"/>
    <w:rsid w:val="009C0DD6"/>
    <w:rsid w:val="009C38EB"/>
    <w:rsid w:val="009C4C03"/>
    <w:rsid w:val="009C5624"/>
    <w:rsid w:val="009C5BFF"/>
    <w:rsid w:val="009C669C"/>
    <w:rsid w:val="009C67BF"/>
    <w:rsid w:val="009C71BF"/>
    <w:rsid w:val="009D289C"/>
    <w:rsid w:val="009D6D41"/>
    <w:rsid w:val="009D7C60"/>
    <w:rsid w:val="009D7FFE"/>
    <w:rsid w:val="009E0B16"/>
    <w:rsid w:val="009E0D24"/>
    <w:rsid w:val="009E1586"/>
    <w:rsid w:val="009E2CEC"/>
    <w:rsid w:val="009E31F7"/>
    <w:rsid w:val="009E69CA"/>
    <w:rsid w:val="009E79F4"/>
    <w:rsid w:val="009E7DBE"/>
    <w:rsid w:val="009F05DD"/>
    <w:rsid w:val="009F43D0"/>
    <w:rsid w:val="009F5BD2"/>
    <w:rsid w:val="009F5E62"/>
    <w:rsid w:val="00A01038"/>
    <w:rsid w:val="00A01B1E"/>
    <w:rsid w:val="00A03B4B"/>
    <w:rsid w:val="00A05B96"/>
    <w:rsid w:val="00A06068"/>
    <w:rsid w:val="00A076BC"/>
    <w:rsid w:val="00A103F6"/>
    <w:rsid w:val="00A106CF"/>
    <w:rsid w:val="00A10964"/>
    <w:rsid w:val="00A11C31"/>
    <w:rsid w:val="00A15E39"/>
    <w:rsid w:val="00A166D9"/>
    <w:rsid w:val="00A278D6"/>
    <w:rsid w:val="00A3009C"/>
    <w:rsid w:val="00A30A88"/>
    <w:rsid w:val="00A30F87"/>
    <w:rsid w:val="00A31FA3"/>
    <w:rsid w:val="00A32965"/>
    <w:rsid w:val="00A339AD"/>
    <w:rsid w:val="00A340C6"/>
    <w:rsid w:val="00A359A0"/>
    <w:rsid w:val="00A36389"/>
    <w:rsid w:val="00A36988"/>
    <w:rsid w:val="00A40B1F"/>
    <w:rsid w:val="00A41B12"/>
    <w:rsid w:val="00A41EB1"/>
    <w:rsid w:val="00A420B4"/>
    <w:rsid w:val="00A44AFF"/>
    <w:rsid w:val="00A44F8D"/>
    <w:rsid w:val="00A45295"/>
    <w:rsid w:val="00A46561"/>
    <w:rsid w:val="00A46E2C"/>
    <w:rsid w:val="00A479B4"/>
    <w:rsid w:val="00A50072"/>
    <w:rsid w:val="00A500B8"/>
    <w:rsid w:val="00A51523"/>
    <w:rsid w:val="00A527FD"/>
    <w:rsid w:val="00A56C59"/>
    <w:rsid w:val="00A56D1C"/>
    <w:rsid w:val="00A57AC4"/>
    <w:rsid w:val="00A62CF0"/>
    <w:rsid w:val="00A65796"/>
    <w:rsid w:val="00A666B2"/>
    <w:rsid w:val="00A67228"/>
    <w:rsid w:val="00A678CC"/>
    <w:rsid w:val="00A71D63"/>
    <w:rsid w:val="00A72E65"/>
    <w:rsid w:val="00A73338"/>
    <w:rsid w:val="00A73E74"/>
    <w:rsid w:val="00A743EC"/>
    <w:rsid w:val="00A75EF8"/>
    <w:rsid w:val="00A802EB"/>
    <w:rsid w:val="00A8110B"/>
    <w:rsid w:val="00A811BE"/>
    <w:rsid w:val="00A82307"/>
    <w:rsid w:val="00A84EF9"/>
    <w:rsid w:val="00A86320"/>
    <w:rsid w:val="00A87182"/>
    <w:rsid w:val="00A876BD"/>
    <w:rsid w:val="00A87703"/>
    <w:rsid w:val="00A916C8"/>
    <w:rsid w:val="00A91824"/>
    <w:rsid w:val="00A938B8"/>
    <w:rsid w:val="00A93C65"/>
    <w:rsid w:val="00A94FB0"/>
    <w:rsid w:val="00A96162"/>
    <w:rsid w:val="00AA0480"/>
    <w:rsid w:val="00AA0931"/>
    <w:rsid w:val="00AA104D"/>
    <w:rsid w:val="00AA1297"/>
    <w:rsid w:val="00AA16A8"/>
    <w:rsid w:val="00AA425D"/>
    <w:rsid w:val="00AA5078"/>
    <w:rsid w:val="00AA6368"/>
    <w:rsid w:val="00AB2168"/>
    <w:rsid w:val="00AB292B"/>
    <w:rsid w:val="00AB4793"/>
    <w:rsid w:val="00AB55F9"/>
    <w:rsid w:val="00AB7422"/>
    <w:rsid w:val="00AC18F4"/>
    <w:rsid w:val="00AC21B6"/>
    <w:rsid w:val="00AC6004"/>
    <w:rsid w:val="00AC61EF"/>
    <w:rsid w:val="00AC71C6"/>
    <w:rsid w:val="00AD04D0"/>
    <w:rsid w:val="00AD1D44"/>
    <w:rsid w:val="00AD2502"/>
    <w:rsid w:val="00AD5DF1"/>
    <w:rsid w:val="00AE0470"/>
    <w:rsid w:val="00AE100F"/>
    <w:rsid w:val="00AE120D"/>
    <w:rsid w:val="00AE1BA9"/>
    <w:rsid w:val="00AE2699"/>
    <w:rsid w:val="00AE3D31"/>
    <w:rsid w:val="00AE7593"/>
    <w:rsid w:val="00AF11C0"/>
    <w:rsid w:val="00AF139F"/>
    <w:rsid w:val="00AF2C40"/>
    <w:rsid w:val="00AF2E31"/>
    <w:rsid w:val="00AF3D55"/>
    <w:rsid w:val="00AF418F"/>
    <w:rsid w:val="00AF5CA1"/>
    <w:rsid w:val="00AF6FBD"/>
    <w:rsid w:val="00AF76D0"/>
    <w:rsid w:val="00B012F6"/>
    <w:rsid w:val="00B0242C"/>
    <w:rsid w:val="00B0323F"/>
    <w:rsid w:val="00B0596C"/>
    <w:rsid w:val="00B05970"/>
    <w:rsid w:val="00B10E43"/>
    <w:rsid w:val="00B1316E"/>
    <w:rsid w:val="00B14C04"/>
    <w:rsid w:val="00B15045"/>
    <w:rsid w:val="00B154CA"/>
    <w:rsid w:val="00B16384"/>
    <w:rsid w:val="00B200D6"/>
    <w:rsid w:val="00B2068E"/>
    <w:rsid w:val="00B23016"/>
    <w:rsid w:val="00B239E1"/>
    <w:rsid w:val="00B25BBF"/>
    <w:rsid w:val="00B276B8"/>
    <w:rsid w:val="00B27E49"/>
    <w:rsid w:val="00B304C1"/>
    <w:rsid w:val="00B32780"/>
    <w:rsid w:val="00B32D5E"/>
    <w:rsid w:val="00B33C2F"/>
    <w:rsid w:val="00B36F62"/>
    <w:rsid w:val="00B36FEF"/>
    <w:rsid w:val="00B417BE"/>
    <w:rsid w:val="00B4258A"/>
    <w:rsid w:val="00B43887"/>
    <w:rsid w:val="00B44232"/>
    <w:rsid w:val="00B44C9F"/>
    <w:rsid w:val="00B46D90"/>
    <w:rsid w:val="00B47B5D"/>
    <w:rsid w:val="00B5110E"/>
    <w:rsid w:val="00B51695"/>
    <w:rsid w:val="00B5261E"/>
    <w:rsid w:val="00B54FC3"/>
    <w:rsid w:val="00B55564"/>
    <w:rsid w:val="00B60038"/>
    <w:rsid w:val="00B6054E"/>
    <w:rsid w:val="00B62CB5"/>
    <w:rsid w:val="00B631AA"/>
    <w:rsid w:val="00B670C7"/>
    <w:rsid w:val="00B6740F"/>
    <w:rsid w:val="00B70BB1"/>
    <w:rsid w:val="00B718B9"/>
    <w:rsid w:val="00B720B7"/>
    <w:rsid w:val="00B7296F"/>
    <w:rsid w:val="00B72CCC"/>
    <w:rsid w:val="00B7364B"/>
    <w:rsid w:val="00B745AB"/>
    <w:rsid w:val="00B76CD5"/>
    <w:rsid w:val="00B829BF"/>
    <w:rsid w:val="00B86B76"/>
    <w:rsid w:val="00B91DE3"/>
    <w:rsid w:val="00B91FD0"/>
    <w:rsid w:val="00B924A5"/>
    <w:rsid w:val="00B93995"/>
    <w:rsid w:val="00B956E2"/>
    <w:rsid w:val="00B97EDB"/>
    <w:rsid w:val="00B97F90"/>
    <w:rsid w:val="00BA028B"/>
    <w:rsid w:val="00BA36E9"/>
    <w:rsid w:val="00BA52FE"/>
    <w:rsid w:val="00BA537A"/>
    <w:rsid w:val="00BB22F0"/>
    <w:rsid w:val="00BB622A"/>
    <w:rsid w:val="00BB6449"/>
    <w:rsid w:val="00BB7197"/>
    <w:rsid w:val="00BC41EC"/>
    <w:rsid w:val="00BD1BD3"/>
    <w:rsid w:val="00BD20DA"/>
    <w:rsid w:val="00BD4773"/>
    <w:rsid w:val="00BD49E0"/>
    <w:rsid w:val="00BD58C1"/>
    <w:rsid w:val="00BD5E61"/>
    <w:rsid w:val="00BD62B4"/>
    <w:rsid w:val="00BD70A0"/>
    <w:rsid w:val="00BD7446"/>
    <w:rsid w:val="00BD75F2"/>
    <w:rsid w:val="00BD7DBE"/>
    <w:rsid w:val="00BD7EE2"/>
    <w:rsid w:val="00BE1AF5"/>
    <w:rsid w:val="00BE32FC"/>
    <w:rsid w:val="00BE3720"/>
    <w:rsid w:val="00BE4533"/>
    <w:rsid w:val="00BF209E"/>
    <w:rsid w:val="00BF5206"/>
    <w:rsid w:val="00BF5B1E"/>
    <w:rsid w:val="00BF6028"/>
    <w:rsid w:val="00C00390"/>
    <w:rsid w:val="00C003E9"/>
    <w:rsid w:val="00C00673"/>
    <w:rsid w:val="00C015B1"/>
    <w:rsid w:val="00C02A14"/>
    <w:rsid w:val="00C031E7"/>
    <w:rsid w:val="00C037CA"/>
    <w:rsid w:val="00C0392B"/>
    <w:rsid w:val="00C11225"/>
    <w:rsid w:val="00C11940"/>
    <w:rsid w:val="00C129ED"/>
    <w:rsid w:val="00C143A1"/>
    <w:rsid w:val="00C15115"/>
    <w:rsid w:val="00C159CD"/>
    <w:rsid w:val="00C15F0E"/>
    <w:rsid w:val="00C1603D"/>
    <w:rsid w:val="00C161D0"/>
    <w:rsid w:val="00C22BA2"/>
    <w:rsid w:val="00C2366D"/>
    <w:rsid w:val="00C25230"/>
    <w:rsid w:val="00C26DA9"/>
    <w:rsid w:val="00C27123"/>
    <w:rsid w:val="00C27164"/>
    <w:rsid w:val="00C279CE"/>
    <w:rsid w:val="00C27FB8"/>
    <w:rsid w:val="00C309B0"/>
    <w:rsid w:val="00C31091"/>
    <w:rsid w:val="00C31A13"/>
    <w:rsid w:val="00C349DA"/>
    <w:rsid w:val="00C36CF0"/>
    <w:rsid w:val="00C37589"/>
    <w:rsid w:val="00C41A89"/>
    <w:rsid w:val="00C41B19"/>
    <w:rsid w:val="00C41B36"/>
    <w:rsid w:val="00C42D03"/>
    <w:rsid w:val="00C46422"/>
    <w:rsid w:val="00C47B8E"/>
    <w:rsid w:val="00C47BE4"/>
    <w:rsid w:val="00C50C83"/>
    <w:rsid w:val="00C54BA5"/>
    <w:rsid w:val="00C568C1"/>
    <w:rsid w:val="00C623EF"/>
    <w:rsid w:val="00C625BC"/>
    <w:rsid w:val="00C63262"/>
    <w:rsid w:val="00C663C5"/>
    <w:rsid w:val="00C6651C"/>
    <w:rsid w:val="00C67C7C"/>
    <w:rsid w:val="00C71622"/>
    <w:rsid w:val="00C72169"/>
    <w:rsid w:val="00C72241"/>
    <w:rsid w:val="00C771DD"/>
    <w:rsid w:val="00C8083C"/>
    <w:rsid w:val="00C81E03"/>
    <w:rsid w:val="00C82DA7"/>
    <w:rsid w:val="00C832A9"/>
    <w:rsid w:val="00C8627E"/>
    <w:rsid w:val="00C87930"/>
    <w:rsid w:val="00C917E0"/>
    <w:rsid w:val="00C923B4"/>
    <w:rsid w:val="00C92931"/>
    <w:rsid w:val="00C93BF8"/>
    <w:rsid w:val="00C96AA7"/>
    <w:rsid w:val="00C978D1"/>
    <w:rsid w:val="00C9794E"/>
    <w:rsid w:val="00CA108A"/>
    <w:rsid w:val="00CA1B03"/>
    <w:rsid w:val="00CA1E8B"/>
    <w:rsid w:val="00CA2E24"/>
    <w:rsid w:val="00CA2E58"/>
    <w:rsid w:val="00CA3659"/>
    <w:rsid w:val="00CA512F"/>
    <w:rsid w:val="00CA63CD"/>
    <w:rsid w:val="00CB118E"/>
    <w:rsid w:val="00CB1252"/>
    <w:rsid w:val="00CB364B"/>
    <w:rsid w:val="00CB4029"/>
    <w:rsid w:val="00CB45BB"/>
    <w:rsid w:val="00CB5926"/>
    <w:rsid w:val="00CB68A6"/>
    <w:rsid w:val="00CB764C"/>
    <w:rsid w:val="00CC006E"/>
    <w:rsid w:val="00CC01F5"/>
    <w:rsid w:val="00CC7F06"/>
    <w:rsid w:val="00CD1FEA"/>
    <w:rsid w:val="00CD5BDB"/>
    <w:rsid w:val="00CD687F"/>
    <w:rsid w:val="00CD7A43"/>
    <w:rsid w:val="00CE3014"/>
    <w:rsid w:val="00CE3A03"/>
    <w:rsid w:val="00CE3BBD"/>
    <w:rsid w:val="00CE4216"/>
    <w:rsid w:val="00CE42A1"/>
    <w:rsid w:val="00CE45F6"/>
    <w:rsid w:val="00CE5C3C"/>
    <w:rsid w:val="00CE5C7D"/>
    <w:rsid w:val="00CE68AC"/>
    <w:rsid w:val="00CE7E12"/>
    <w:rsid w:val="00CF0595"/>
    <w:rsid w:val="00CF1231"/>
    <w:rsid w:val="00CF246F"/>
    <w:rsid w:val="00CF6A88"/>
    <w:rsid w:val="00CF6F44"/>
    <w:rsid w:val="00CF76D2"/>
    <w:rsid w:val="00CF7A83"/>
    <w:rsid w:val="00D01603"/>
    <w:rsid w:val="00D02163"/>
    <w:rsid w:val="00D052B2"/>
    <w:rsid w:val="00D0547E"/>
    <w:rsid w:val="00D057E5"/>
    <w:rsid w:val="00D11876"/>
    <w:rsid w:val="00D11EE7"/>
    <w:rsid w:val="00D13ACB"/>
    <w:rsid w:val="00D14820"/>
    <w:rsid w:val="00D14CA9"/>
    <w:rsid w:val="00D153CD"/>
    <w:rsid w:val="00D161ED"/>
    <w:rsid w:val="00D179C5"/>
    <w:rsid w:val="00D2042D"/>
    <w:rsid w:val="00D249A3"/>
    <w:rsid w:val="00D2799F"/>
    <w:rsid w:val="00D324D7"/>
    <w:rsid w:val="00D3521F"/>
    <w:rsid w:val="00D35DE2"/>
    <w:rsid w:val="00D35EDC"/>
    <w:rsid w:val="00D363C5"/>
    <w:rsid w:val="00D37353"/>
    <w:rsid w:val="00D4044F"/>
    <w:rsid w:val="00D40FC2"/>
    <w:rsid w:val="00D41658"/>
    <w:rsid w:val="00D41B43"/>
    <w:rsid w:val="00D41C88"/>
    <w:rsid w:val="00D42761"/>
    <w:rsid w:val="00D42BAA"/>
    <w:rsid w:val="00D42E9F"/>
    <w:rsid w:val="00D42F82"/>
    <w:rsid w:val="00D43969"/>
    <w:rsid w:val="00D43C83"/>
    <w:rsid w:val="00D4629F"/>
    <w:rsid w:val="00D4758D"/>
    <w:rsid w:val="00D47A09"/>
    <w:rsid w:val="00D47E85"/>
    <w:rsid w:val="00D51770"/>
    <w:rsid w:val="00D52209"/>
    <w:rsid w:val="00D530A4"/>
    <w:rsid w:val="00D54511"/>
    <w:rsid w:val="00D5530B"/>
    <w:rsid w:val="00D568F4"/>
    <w:rsid w:val="00D57607"/>
    <w:rsid w:val="00D606EB"/>
    <w:rsid w:val="00D62264"/>
    <w:rsid w:val="00D62E75"/>
    <w:rsid w:val="00D63610"/>
    <w:rsid w:val="00D64834"/>
    <w:rsid w:val="00D64B60"/>
    <w:rsid w:val="00D64C42"/>
    <w:rsid w:val="00D67551"/>
    <w:rsid w:val="00D71C0F"/>
    <w:rsid w:val="00D734B6"/>
    <w:rsid w:val="00D7450A"/>
    <w:rsid w:val="00D74BC8"/>
    <w:rsid w:val="00D7570C"/>
    <w:rsid w:val="00D76E25"/>
    <w:rsid w:val="00D82297"/>
    <w:rsid w:val="00D83C51"/>
    <w:rsid w:val="00D84397"/>
    <w:rsid w:val="00D853B3"/>
    <w:rsid w:val="00D85B3E"/>
    <w:rsid w:val="00D85F13"/>
    <w:rsid w:val="00D86A3E"/>
    <w:rsid w:val="00D8717A"/>
    <w:rsid w:val="00D87ED0"/>
    <w:rsid w:val="00D9164C"/>
    <w:rsid w:val="00D92EE2"/>
    <w:rsid w:val="00D95956"/>
    <w:rsid w:val="00DA061E"/>
    <w:rsid w:val="00DA0632"/>
    <w:rsid w:val="00DA1FCE"/>
    <w:rsid w:val="00DA2488"/>
    <w:rsid w:val="00DA318A"/>
    <w:rsid w:val="00DA6BB9"/>
    <w:rsid w:val="00DA7258"/>
    <w:rsid w:val="00DB2FDC"/>
    <w:rsid w:val="00DB38DB"/>
    <w:rsid w:val="00DB4DC5"/>
    <w:rsid w:val="00DB575B"/>
    <w:rsid w:val="00DB6953"/>
    <w:rsid w:val="00DC050C"/>
    <w:rsid w:val="00DC249F"/>
    <w:rsid w:val="00DC24F3"/>
    <w:rsid w:val="00DC4B21"/>
    <w:rsid w:val="00DC619F"/>
    <w:rsid w:val="00DC6529"/>
    <w:rsid w:val="00DD0FAC"/>
    <w:rsid w:val="00DD191A"/>
    <w:rsid w:val="00DD1B6F"/>
    <w:rsid w:val="00DD285E"/>
    <w:rsid w:val="00DD2E2B"/>
    <w:rsid w:val="00DD3796"/>
    <w:rsid w:val="00DD497F"/>
    <w:rsid w:val="00DD50C8"/>
    <w:rsid w:val="00DD6C14"/>
    <w:rsid w:val="00DE0503"/>
    <w:rsid w:val="00DE3CB6"/>
    <w:rsid w:val="00DE7C8E"/>
    <w:rsid w:val="00DF1975"/>
    <w:rsid w:val="00DF2B88"/>
    <w:rsid w:val="00DF60A0"/>
    <w:rsid w:val="00DF6F40"/>
    <w:rsid w:val="00E000DB"/>
    <w:rsid w:val="00E01747"/>
    <w:rsid w:val="00E034BC"/>
    <w:rsid w:val="00E05593"/>
    <w:rsid w:val="00E05FBC"/>
    <w:rsid w:val="00E0660F"/>
    <w:rsid w:val="00E0699A"/>
    <w:rsid w:val="00E06C21"/>
    <w:rsid w:val="00E10FCA"/>
    <w:rsid w:val="00E120EE"/>
    <w:rsid w:val="00E12EE8"/>
    <w:rsid w:val="00E13294"/>
    <w:rsid w:val="00E1386F"/>
    <w:rsid w:val="00E13EA0"/>
    <w:rsid w:val="00E14198"/>
    <w:rsid w:val="00E14441"/>
    <w:rsid w:val="00E14B53"/>
    <w:rsid w:val="00E16349"/>
    <w:rsid w:val="00E17082"/>
    <w:rsid w:val="00E17181"/>
    <w:rsid w:val="00E2132E"/>
    <w:rsid w:val="00E21C4E"/>
    <w:rsid w:val="00E22B3A"/>
    <w:rsid w:val="00E22D0B"/>
    <w:rsid w:val="00E2520F"/>
    <w:rsid w:val="00E26825"/>
    <w:rsid w:val="00E26C0C"/>
    <w:rsid w:val="00E26E2E"/>
    <w:rsid w:val="00E2781D"/>
    <w:rsid w:val="00E30C70"/>
    <w:rsid w:val="00E3261D"/>
    <w:rsid w:val="00E33A46"/>
    <w:rsid w:val="00E35A24"/>
    <w:rsid w:val="00E36E49"/>
    <w:rsid w:val="00E37287"/>
    <w:rsid w:val="00E4183B"/>
    <w:rsid w:val="00E432D0"/>
    <w:rsid w:val="00E4375B"/>
    <w:rsid w:val="00E43D86"/>
    <w:rsid w:val="00E4424C"/>
    <w:rsid w:val="00E454B8"/>
    <w:rsid w:val="00E46D4F"/>
    <w:rsid w:val="00E50396"/>
    <w:rsid w:val="00E50502"/>
    <w:rsid w:val="00E5090D"/>
    <w:rsid w:val="00E53164"/>
    <w:rsid w:val="00E56521"/>
    <w:rsid w:val="00E56F4A"/>
    <w:rsid w:val="00E600B1"/>
    <w:rsid w:val="00E60A8C"/>
    <w:rsid w:val="00E62555"/>
    <w:rsid w:val="00E659A0"/>
    <w:rsid w:val="00E7105D"/>
    <w:rsid w:val="00E7186E"/>
    <w:rsid w:val="00E72228"/>
    <w:rsid w:val="00E723A5"/>
    <w:rsid w:val="00E73110"/>
    <w:rsid w:val="00E74C65"/>
    <w:rsid w:val="00E75FF1"/>
    <w:rsid w:val="00E775CA"/>
    <w:rsid w:val="00E8034E"/>
    <w:rsid w:val="00E807CF"/>
    <w:rsid w:val="00E81D58"/>
    <w:rsid w:val="00E8274D"/>
    <w:rsid w:val="00E82D71"/>
    <w:rsid w:val="00E82FD8"/>
    <w:rsid w:val="00E84BE4"/>
    <w:rsid w:val="00E868A3"/>
    <w:rsid w:val="00E879BD"/>
    <w:rsid w:val="00E90987"/>
    <w:rsid w:val="00E91BA8"/>
    <w:rsid w:val="00E927A6"/>
    <w:rsid w:val="00EA069B"/>
    <w:rsid w:val="00EA11FD"/>
    <w:rsid w:val="00EA12F4"/>
    <w:rsid w:val="00EA156B"/>
    <w:rsid w:val="00EA2426"/>
    <w:rsid w:val="00EA3AF8"/>
    <w:rsid w:val="00EA4C34"/>
    <w:rsid w:val="00EA57C0"/>
    <w:rsid w:val="00EA5E8B"/>
    <w:rsid w:val="00EA7658"/>
    <w:rsid w:val="00EB0B2C"/>
    <w:rsid w:val="00EB21B0"/>
    <w:rsid w:val="00EB4678"/>
    <w:rsid w:val="00EB7A69"/>
    <w:rsid w:val="00EB7D4A"/>
    <w:rsid w:val="00EC2513"/>
    <w:rsid w:val="00EC2A91"/>
    <w:rsid w:val="00EC38BF"/>
    <w:rsid w:val="00EC5B25"/>
    <w:rsid w:val="00EC64DE"/>
    <w:rsid w:val="00EC70FD"/>
    <w:rsid w:val="00ED0304"/>
    <w:rsid w:val="00ED06B2"/>
    <w:rsid w:val="00ED06D1"/>
    <w:rsid w:val="00ED088D"/>
    <w:rsid w:val="00ED0AFC"/>
    <w:rsid w:val="00ED0B64"/>
    <w:rsid w:val="00ED12EF"/>
    <w:rsid w:val="00ED2A68"/>
    <w:rsid w:val="00ED4078"/>
    <w:rsid w:val="00ED41DB"/>
    <w:rsid w:val="00ED50F8"/>
    <w:rsid w:val="00ED5CF7"/>
    <w:rsid w:val="00ED69BF"/>
    <w:rsid w:val="00ED6F60"/>
    <w:rsid w:val="00EE1881"/>
    <w:rsid w:val="00EE1B1D"/>
    <w:rsid w:val="00EE2058"/>
    <w:rsid w:val="00EE21A7"/>
    <w:rsid w:val="00EE431E"/>
    <w:rsid w:val="00EE4F4F"/>
    <w:rsid w:val="00EE540C"/>
    <w:rsid w:val="00EE7C9C"/>
    <w:rsid w:val="00EF2966"/>
    <w:rsid w:val="00EF33ED"/>
    <w:rsid w:val="00EF3ED8"/>
    <w:rsid w:val="00EF5EC3"/>
    <w:rsid w:val="00EF6DC3"/>
    <w:rsid w:val="00EF72E6"/>
    <w:rsid w:val="00F01FC0"/>
    <w:rsid w:val="00F03629"/>
    <w:rsid w:val="00F03B1F"/>
    <w:rsid w:val="00F03BB7"/>
    <w:rsid w:val="00F066E6"/>
    <w:rsid w:val="00F10121"/>
    <w:rsid w:val="00F10A20"/>
    <w:rsid w:val="00F1321F"/>
    <w:rsid w:val="00F13B35"/>
    <w:rsid w:val="00F16308"/>
    <w:rsid w:val="00F16E33"/>
    <w:rsid w:val="00F203A5"/>
    <w:rsid w:val="00F20814"/>
    <w:rsid w:val="00F21D19"/>
    <w:rsid w:val="00F232DF"/>
    <w:rsid w:val="00F234E3"/>
    <w:rsid w:val="00F23E94"/>
    <w:rsid w:val="00F24D92"/>
    <w:rsid w:val="00F2526B"/>
    <w:rsid w:val="00F252DB"/>
    <w:rsid w:val="00F271C0"/>
    <w:rsid w:val="00F279A7"/>
    <w:rsid w:val="00F30A99"/>
    <w:rsid w:val="00F30FEF"/>
    <w:rsid w:val="00F31AA0"/>
    <w:rsid w:val="00F33F4F"/>
    <w:rsid w:val="00F348C9"/>
    <w:rsid w:val="00F34AB3"/>
    <w:rsid w:val="00F35C1E"/>
    <w:rsid w:val="00F36F3D"/>
    <w:rsid w:val="00F402CC"/>
    <w:rsid w:val="00F41672"/>
    <w:rsid w:val="00F4559E"/>
    <w:rsid w:val="00F4687D"/>
    <w:rsid w:val="00F4764F"/>
    <w:rsid w:val="00F47F5A"/>
    <w:rsid w:val="00F5050B"/>
    <w:rsid w:val="00F51553"/>
    <w:rsid w:val="00F528C6"/>
    <w:rsid w:val="00F53605"/>
    <w:rsid w:val="00F552D9"/>
    <w:rsid w:val="00F55488"/>
    <w:rsid w:val="00F60817"/>
    <w:rsid w:val="00F6083A"/>
    <w:rsid w:val="00F62C7C"/>
    <w:rsid w:val="00F64E05"/>
    <w:rsid w:val="00F67B74"/>
    <w:rsid w:val="00F67C5C"/>
    <w:rsid w:val="00F720BD"/>
    <w:rsid w:val="00F7264A"/>
    <w:rsid w:val="00F73AE5"/>
    <w:rsid w:val="00F748DE"/>
    <w:rsid w:val="00F74AB5"/>
    <w:rsid w:val="00F74FD3"/>
    <w:rsid w:val="00F7546A"/>
    <w:rsid w:val="00F75725"/>
    <w:rsid w:val="00F763A8"/>
    <w:rsid w:val="00F76941"/>
    <w:rsid w:val="00F77DF9"/>
    <w:rsid w:val="00F77EDE"/>
    <w:rsid w:val="00F81C17"/>
    <w:rsid w:val="00F83BC6"/>
    <w:rsid w:val="00F86D6B"/>
    <w:rsid w:val="00F87335"/>
    <w:rsid w:val="00F901B6"/>
    <w:rsid w:val="00F9080A"/>
    <w:rsid w:val="00F90F82"/>
    <w:rsid w:val="00F9258B"/>
    <w:rsid w:val="00F92BC9"/>
    <w:rsid w:val="00F930F4"/>
    <w:rsid w:val="00F94BB7"/>
    <w:rsid w:val="00F95AF3"/>
    <w:rsid w:val="00F95F7F"/>
    <w:rsid w:val="00F969DA"/>
    <w:rsid w:val="00FA087E"/>
    <w:rsid w:val="00FA12D4"/>
    <w:rsid w:val="00FA1715"/>
    <w:rsid w:val="00FA6624"/>
    <w:rsid w:val="00FA6A0E"/>
    <w:rsid w:val="00FA7165"/>
    <w:rsid w:val="00FA72FB"/>
    <w:rsid w:val="00FB3230"/>
    <w:rsid w:val="00FB5140"/>
    <w:rsid w:val="00FB7CE6"/>
    <w:rsid w:val="00FC03E1"/>
    <w:rsid w:val="00FC0AA3"/>
    <w:rsid w:val="00FC1217"/>
    <w:rsid w:val="00FC2A06"/>
    <w:rsid w:val="00FC372A"/>
    <w:rsid w:val="00FC6000"/>
    <w:rsid w:val="00FC6203"/>
    <w:rsid w:val="00FC6645"/>
    <w:rsid w:val="00FC675B"/>
    <w:rsid w:val="00FD114B"/>
    <w:rsid w:val="00FD2A03"/>
    <w:rsid w:val="00FD4081"/>
    <w:rsid w:val="00FD42F5"/>
    <w:rsid w:val="00FD4B2F"/>
    <w:rsid w:val="00FD6EA1"/>
    <w:rsid w:val="00FD6FF6"/>
    <w:rsid w:val="00FD7029"/>
    <w:rsid w:val="00FE132B"/>
    <w:rsid w:val="00FE184C"/>
    <w:rsid w:val="00FE2370"/>
    <w:rsid w:val="00FE2418"/>
    <w:rsid w:val="00FE276C"/>
    <w:rsid w:val="00FE2F82"/>
    <w:rsid w:val="00FE3849"/>
    <w:rsid w:val="00FE4181"/>
    <w:rsid w:val="00FE47B3"/>
    <w:rsid w:val="00FE70B2"/>
    <w:rsid w:val="00FE775E"/>
    <w:rsid w:val="00FE7F40"/>
    <w:rsid w:val="00FF04A6"/>
    <w:rsid w:val="00FF138F"/>
    <w:rsid w:val="00FF39B7"/>
    <w:rsid w:val="00FF3BAE"/>
    <w:rsid w:val="00FF42AE"/>
    <w:rsid w:val="00FF44DB"/>
    <w:rsid w:val="00FF503C"/>
    <w:rsid w:val="00FF6B2B"/>
    <w:rsid w:val="00FF7895"/>
    <w:rsid w:val="00FF7BA6"/>
    <w:rsid w:val="00FF7D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BADBB"/>
  <w15:chartTrackingRefBased/>
  <w15:docId w15:val="{3BEFBDD8-9393-42A4-9B1D-CB20582E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8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26DA9"/>
    <w:pPr>
      <w:keepNext/>
      <w:jc w:val="center"/>
      <w:outlineLvl w:val="0"/>
    </w:pPr>
    <w:rPr>
      <w:b/>
      <w:bCs/>
    </w:rPr>
  </w:style>
  <w:style w:type="paragraph" w:styleId="Ttulo2">
    <w:name w:val="heading 2"/>
    <w:basedOn w:val="Normal"/>
    <w:next w:val="Normal"/>
    <w:link w:val="Ttulo2Car"/>
    <w:qFormat/>
    <w:rsid w:val="00C26DA9"/>
    <w:pPr>
      <w:keepNext/>
      <w:jc w:val="both"/>
      <w:outlineLvl w:val="1"/>
    </w:pPr>
    <w:rPr>
      <w:rFonts w:ascii="Tahoma" w:hAnsi="Tahoma" w:cs="Tahoma"/>
      <w:b/>
      <w:bCs/>
      <w:sz w:val="22"/>
    </w:rPr>
  </w:style>
  <w:style w:type="paragraph" w:styleId="Ttulo3">
    <w:name w:val="heading 3"/>
    <w:basedOn w:val="Normal"/>
    <w:next w:val="Normal"/>
    <w:link w:val="Ttulo3Car"/>
    <w:qFormat/>
    <w:rsid w:val="00C26DA9"/>
    <w:pPr>
      <w:keepNext/>
      <w:jc w:val="center"/>
      <w:outlineLvl w:val="2"/>
    </w:pPr>
    <w:rPr>
      <w:rFonts w:ascii="Tahoma" w:hAnsi="Tahoma"/>
      <w:b/>
      <w:bCs/>
      <w:sz w:val="22"/>
    </w:rPr>
  </w:style>
  <w:style w:type="paragraph" w:styleId="Ttulo4">
    <w:name w:val="heading 4"/>
    <w:basedOn w:val="Normal"/>
    <w:next w:val="Normal"/>
    <w:link w:val="Ttulo4Car"/>
    <w:qFormat/>
    <w:rsid w:val="00C26DA9"/>
    <w:pPr>
      <w:keepNext/>
      <w:tabs>
        <w:tab w:val="num" w:pos="864"/>
        <w:tab w:val="right" w:leader="hyphen" w:pos="9120"/>
      </w:tabs>
      <w:spacing w:before="240" w:after="60" w:line="276" w:lineRule="auto"/>
      <w:ind w:left="864" w:hanging="864"/>
      <w:jc w:val="both"/>
      <w:outlineLvl w:val="3"/>
    </w:pPr>
    <w:rPr>
      <w:rFonts w:ascii="Arial" w:hAnsi="Arial" w:cs="Arial"/>
      <w:b/>
      <w:bCs/>
      <w:sz w:val="28"/>
      <w:szCs w:val="28"/>
    </w:rPr>
  </w:style>
  <w:style w:type="paragraph" w:styleId="Ttulo5">
    <w:name w:val="heading 5"/>
    <w:basedOn w:val="Normal"/>
    <w:next w:val="Normal"/>
    <w:link w:val="Ttulo5Car"/>
    <w:qFormat/>
    <w:rsid w:val="00C26DA9"/>
    <w:pPr>
      <w:tabs>
        <w:tab w:val="num" w:pos="1008"/>
        <w:tab w:val="right" w:leader="hyphen" w:pos="9120"/>
      </w:tabs>
      <w:spacing w:before="240" w:after="60" w:line="276" w:lineRule="auto"/>
      <w:ind w:left="1008" w:hanging="1008"/>
      <w:jc w:val="both"/>
      <w:outlineLvl w:val="4"/>
    </w:pPr>
    <w:rPr>
      <w:rFonts w:ascii="Arial" w:hAnsi="Arial" w:cs="Arial"/>
      <w:b/>
      <w:bCs/>
      <w:i/>
      <w:iCs/>
      <w:sz w:val="26"/>
      <w:szCs w:val="26"/>
    </w:rPr>
  </w:style>
  <w:style w:type="paragraph" w:styleId="Ttulo6">
    <w:name w:val="heading 6"/>
    <w:basedOn w:val="Normal"/>
    <w:next w:val="Normal"/>
    <w:link w:val="Ttulo6Car"/>
    <w:qFormat/>
    <w:rsid w:val="00C26DA9"/>
    <w:pPr>
      <w:tabs>
        <w:tab w:val="num" w:pos="1152"/>
        <w:tab w:val="right" w:leader="hyphen" w:pos="9120"/>
      </w:tabs>
      <w:spacing w:before="240" w:after="60" w:line="276" w:lineRule="auto"/>
      <w:ind w:left="1152" w:hanging="1152"/>
      <w:jc w:val="both"/>
      <w:outlineLvl w:val="5"/>
    </w:pPr>
    <w:rPr>
      <w:rFonts w:ascii="Arial" w:hAnsi="Arial" w:cs="Arial"/>
      <w:b/>
      <w:bCs/>
      <w:sz w:val="22"/>
      <w:szCs w:val="22"/>
    </w:rPr>
  </w:style>
  <w:style w:type="paragraph" w:styleId="Ttulo7">
    <w:name w:val="heading 7"/>
    <w:basedOn w:val="Normal"/>
    <w:next w:val="Normal"/>
    <w:link w:val="Ttulo7Car"/>
    <w:qFormat/>
    <w:rsid w:val="00C26DA9"/>
    <w:pPr>
      <w:tabs>
        <w:tab w:val="num" w:pos="1296"/>
        <w:tab w:val="right" w:leader="hyphen" w:pos="9120"/>
      </w:tabs>
      <w:spacing w:before="240" w:after="60" w:line="276" w:lineRule="auto"/>
      <w:ind w:left="1296" w:hanging="1296"/>
      <w:jc w:val="both"/>
      <w:outlineLvl w:val="6"/>
    </w:pPr>
    <w:rPr>
      <w:rFonts w:ascii="Arial" w:hAnsi="Arial" w:cs="Arial"/>
    </w:rPr>
  </w:style>
  <w:style w:type="paragraph" w:styleId="Ttulo8">
    <w:name w:val="heading 8"/>
    <w:basedOn w:val="Normal"/>
    <w:next w:val="Normal"/>
    <w:link w:val="Ttulo8Car"/>
    <w:qFormat/>
    <w:rsid w:val="00C26DA9"/>
    <w:pPr>
      <w:tabs>
        <w:tab w:val="num" w:pos="1440"/>
        <w:tab w:val="right" w:leader="hyphen" w:pos="9120"/>
      </w:tabs>
      <w:spacing w:before="240" w:after="60" w:line="276" w:lineRule="auto"/>
      <w:ind w:left="1440" w:hanging="1440"/>
      <w:jc w:val="both"/>
      <w:outlineLvl w:val="7"/>
    </w:pPr>
    <w:rPr>
      <w:rFonts w:ascii="Arial" w:hAnsi="Arial" w:cs="Arial"/>
      <w:i/>
      <w:iCs/>
    </w:rPr>
  </w:style>
  <w:style w:type="paragraph" w:styleId="Ttulo9">
    <w:name w:val="heading 9"/>
    <w:basedOn w:val="Normal"/>
    <w:next w:val="Normal"/>
    <w:link w:val="Ttulo9Car"/>
    <w:qFormat/>
    <w:rsid w:val="00C26DA9"/>
    <w:pPr>
      <w:tabs>
        <w:tab w:val="num" w:pos="1584"/>
        <w:tab w:val="right" w:leader="hyphen" w:pos="9120"/>
      </w:tabs>
      <w:spacing w:before="240" w:after="60" w:line="276" w:lineRule="auto"/>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6DA9"/>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rsid w:val="00C26DA9"/>
    <w:rPr>
      <w:rFonts w:ascii="Tahoma" w:eastAsia="Times New Roman" w:hAnsi="Tahoma" w:cs="Tahoma"/>
      <w:b/>
      <w:bCs/>
      <w:szCs w:val="24"/>
      <w:lang w:val="es-ES" w:eastAsia="es-ES"/>
    </w:rPr>
  </w:style>
  <w:style w:type="character" w:customStyle="1" w:styleId="Ttulo3Car">
    <w:name w:val="Título 3 Car"/>
    <w:basedOn w:val="Fuentedeprrafopredeter"/>
    <w:link w:val="Ttulo3"/>
    <w:rsid w:val="00C26DA9"/>
    <w:rPr>
      <w:rFonts w:ascii="Tahoma" w:eastAsia="Times New Roman" w:hAnsi="Tahoma" w:cs="Times New Roman"/>
      <w:b/>
      <w:bCs/>
      <w:szCs w:val="24"/>
      <w:lang w:val="es-ES" w:eastAsia="es-ES"/>
    </w:rPr>
  </w:style>
  <w:style w:type="character" w:customStyle="1" w:styleId="Ttulo4Car">
    <w:name w:val="Título 4 Car"/>
    <w:basedOn w:val="Fuentedeprrafopredeter"/>
    <w:link w:val="Ttulo4"/>
    <w:rsid w:val="00C26DA9"/>
    <w:rPr>
      <w:rFonts w:ascii="Arial" w:eastAsia="Times New Roman" w:hAnsi="Arial" w:cs="Arial"/>
      <w:b/>
      <w:bCs/>
      <w:sz w:val="28"/>
      <w:szCs w:val="28"/>
      <w:lang w:val="es-ES" w:eastAsia="es-ES"/>
    </w:rPr>
  </w:style>
  <w:style w:type="character" w:customStyle="1" w:styleId="Ttulo5Car">
    <w:name w:val="Título 5 Car"/>
    <w:basedOn w:val="Fuentedeprrafopredeter"/>
    <w:link w:val="Ttulo5"/>
    <w:rsid w:val="00C26DA9"/>
    <w:rPr>
      <w:rFonts w:ascii="Arial" w:eastAsia="Times New Roman" w:hAnsi="Arial" w:cs="Arial"/>
      <w:b/>
      <w:bCs/>
      <w:i/>
      <w:iCs/>
      <w:sz w:val="26"/>
      <w:szCs w:val="26"/>
      <w:lang w:val="es-ES" w:eastAsia="es-ES"/>
    </w:rPr>
  </w:style>
  <w:style w:type="character" w:customStyle="1" w:styleId="Ttulo6Car">
    <w:name w:val="Título 6 Car"/>
    <w:basedOn w:val="Fuentedeprrafopredeter"/>
    <w:link w:val="Ttulo6"/>
    <w:rsid w:val="00C26DA9"/>
    <w:rPr>
      <w:rFonts w:ascii="Arial" w:eastAsia="Times New Roman" w:hAnsi="Arial" w:cs="Arial"/>
      <w:b/>
      <w:bCs/>
      <w:lang w:val="es-ES" w:eastAsia="es-ES"/>
    </w:rPr>
  </w:style>
  <w:style w:type="character" w:customStyle="1" w:styleId="Ttulo7Car">
    <w:name w:val="Título 7 Car"/>
    <w:basedOn w:val="Fuentedeprrafopredeter"/>
    <w:link w:val="Ttulo7"/>
    <w:rsid w:val="00C26DA9"/>
    <w:rPr>
      <w:rFonts w:ascii="Arial" w:eastAsia="Times New Roman" w:hAnsi="Arial" w:cs="Arial"/>
      <w:sz w:val="24"/>
      <w:szCs w:val="24"/>
      <w:lang w:val="es-ES" w:eastAsia="es-ES"/>
    </w:rPr>
  </w:style>
  <w:style w:type="character" w:customStyle="1" w:styleId="Ttulo8Car">
    <w:name w:val="Título 8 Car"/>
    <w:basedOn w:val="Fuentedeprrafopredeter"/>
    <w:link w:val="Ttulo8"/>
    <w:rsid w:val="00C26DA9"/>
    <w:rPr>
      <w:rFonts w:ascii="Arial" w:eastAsia="Times New Roman" w:hAnsi="Arial" w:cs="Arial"/>
      <w:i/>
      <w:iCs/>
      <w:sz w:val="24"/>
      <w:szCs w:val="24"/>
      <w:lang w:val="es-ES" w:eastAsia="es-ES"/>
    </w:rPr>
  </w:style>
  <w:style w:type="character" w:customStyle="1" w:styleId="Ttulo9Car">
    <w:name w:val="Título 9 Car"/>
    <w:basedOn w:val="Fuentedeprrafopredeter"/>
    <w:link w:val="Ttulo9"/>
    <w:rsid w:val="00C26DA9"/>
    <w:rPr>
      <w:rFonts w:ascii="Arial" w:eastAsia="Times New Roman" w:hAnsi="Arial" w:cs="Arial"/>
      <w:lang w:val="es-ES" w:eastAsia="es-ES"/>
    </w:rPr>
  </w:style>
  <w:style w:type="paragraph" w:styleId="Textoindependiente">
    <w:name w:val="Body Text"/>
    <w:basedOn w:val="Normal"/>
    <w:link w:val="TextoindependienteCar"/>
    <w:rsid w:val="00C26DA9"/>
    <w:pPr>
      <w:jc w:val="both"/>
    </w:pPr>
  </w:style>
  <w:style w:type="character" w:customStyle="1" w:styleId="TextoindependienteCar">
    <w:name w:val="Texto independiente Car"/>
    <w:basedOn w:val="Fuentedeprrafopredeter"/>
    <w:link w:val="Textoindependiente"/>
    <w:rsid w:val="00C26DA9"/>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C26DA9"/>
    <w:rPr>
      <w:rFonts w:ascii="Tahoma" w:hAnsi="Tahoma" w:cs="Tahoma"/>
      <w:b/>
      <w:bCs/>
      <w:sz w:val="22"/>
    </w:rPr>
  </w:style>
  <w:style w:type="character" w:customStyle="1" w:styleId="Textoindependiente2Car">
    <w:name w:val="Texto independiente 2 Car"/>
    <w:basedOn w:val="Fuentedeprrafopredeter"/>
    <w:link w:val="Textoindependiente2"/>
    <w:uiPriority w:val="99"/>
    <w:rsid w:val="00C26DA9"/>
    <w:rPr>
      <w:rFonts w:ascii="Tahoma" w:eastAsia="Times New Roman" w:hAnsi="Tahoma" w:cs="Tahoma"/>
      <w:b/>
      <w:bCs/>
      <w:szCs w:val="24"/>
      <w:lang w:val="es-ES" w:eastAsia="es-ES"/>
    </w:rPr>
  </w:style>
  <w:style w:type="paragraph" w:styleId="Textoindependiente3">
    <w:name w:val="Body Text 3"/>
    <w:basedOn w:val="Normal"/>
    <w:link w:val="Textoindependiente3Car"/>
    <w:rsid w:val="00C26DA9"/>
    <w:pPr>
      <w:jc w:val="both"/>
    </w:pPr>
    <w:rPr>
      <w:rFonts w:ascii="Tahoma" w:hAnsi="Tahoma" w:cs="Tahoma"/>
      <w:sz w:val="22"/>
    </w:rPr>
  </w:style>
  <w:style w:type="character" w:customStyle="1" w:styleId="Textoindependiente3Car">
    <w:name w:val="Texto independiente 3 Car"/>
    <w:basedOn w:val="Fuentedeprrafopredeter"/>
    <w:link w:val="Textoindependiente3"/>
    <w:rsid w:val="00C26DA9"/>
    <w:rPr>
      <w:rFonts w:ascii="Tahoma" w:eastAsia="Times New Roman" w:hAnsi="Tahoma" w:cs="Tahoma"/>
      <w:szCs w:val="24"/>
      <w:lang w:val="es-ES" w:eastAsia="es-ES"/>
    </w:rPr>
  </w:style>
  <w:style w:type="paragraph" w:styleId="Encabezado">
    <w:name w:val="header"/>
    <w:basedOn w:val="Normal"/>
    <w:link w:val="EncabezadoCar"/>
    <w:uiPriority w:val="99"/>
    <w:rsid w:val="00C26DA9"/>
    <w:pPr>
      <w:tabs>
        <w:tab w:val="center" w:pos="4419"/>
        <w:tab w:val="right" w:pos="8838"/>
      </w:tabs>
    </w:pPr>
  </w:style>
  <w:style w:type="character" w:customStyle="1" w:styleId="EncabezadoCar">
    <w:name w:val="Encabezado Car"/>
    <w:basedOn w:val="Fuentedeprrafopredeter"/>
    <w:link w:val="Encabezado"/>
    <w:uiPriority w:val="99"/>
    <w:rsid w:val="00C26DA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26DA9"/>
    <w:pPr>
      <w:tabs>
        <w:tab w:val="center" w:pos="4419"/>
        <w:tab w:val="right" w:pos="8838"/>
      </w:tabs>
    </w:pPr>
  </w:style>
  <w:style w:type="character" w:customStyle="1" w:styleId="PiedepginaCar">
    <w:name w:val="Pie de página Car"/>
    <w:basedOn w:val="Fuentedeprrafopredeter"/>
    <w:link w:val="Piedepgina"/>
    <w:uiPriority w:val="99"/>
    <w:rsid w:val="00C26DA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26DA9"/>
  </w:style>
  <w:style w:type="paragraph" w:styleId="Ttulo">
    <w:name w:val="Title"/>
    <w:basedOn w:val="Normal"/>
    <w:link w:val="TtuloCar"/>
    <w:qFormat/>
    <w:rsid w:val="00C26DA9"/>
    <w:pPr>
      <w:widowControl w:val="0"/>
      <w:autoSpaceDE w:val="0"/>
      <w:autoSpaceDN w:val="0"/>
      <w:adjustRightInd w:val="0"/>
      <w:jc w:val="center"/>
    </w:pPr>
    <w:rPr>
      <w:rFonts w:ascii="Arial" w:hAnsi="Arial" w:cs="Arial"/>
      <w:b/>
      <w:bCs/>
      <w:sz w:val="22"/>
      <w:szCs w:val="22"/>
    </w:rPr>
  </w:style>
  <w:style w:type="character" w:customStyle="1" w:styleId="TtuloCar">
    <w:name w:val="Título Car"/>
    <w:basedOn w:val="Fuentedeprrafopredeter"/>
    <w:link w:val="Ttulo"/>
    <w:rsid w:val="00C26DA9"/>
    <w:rPr>
      <w:rFonts w:ascii="Arial" w:eastAsia="Times New Roman" w:hAnsi="Arial" w:cs="Arial"/>
      <w:b/>
      <w:bCs/>
      <w:lang w:val="es-ES" w:eastAsia="es-ES"/>
    </w:rPr>
  </w:style>
  <w:style w:type="table" w:styleId="Tablaconcuadrcula">
    <w:name w:val="Table Grid"/>
    <w:basedOn w:val="Tablanormal"/>
    <w:uiPriority w:val="59"/>
    <w:rsid w:val="00C26DA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C26DA9"/>
    <w:rPr>
      <w:color w:val="0000FF"/>
      <w:u w:val="single"/>
    </w:rPr>
  </w:style>
  <w:style w:type="paragraph" w:styleId="Prrafodelista">
    <w:name w:val="List Paragraph"/>
    <w:basedOn w:val="Normal"/>
    <w:uiPriority w:val="34"/>
    <w:qFormat/>
    <w:rsid w:val="00C26DA9"/>
    <w:pPr>
      <w:spacing w:after="200" w:line="276" w:lineRule="auto"/>
      <w:ind w:left="720"/>
      <w:contextualSpacing/>
    </w:pPr>
    <w:rPr>
      <w:rFonts w:ascii="Calibri" w:eastAsia="Calibri" w:hAnsi="Calibri"/>
      <w:sz w:val="22"/>
      <w:szCs w:val="22"/>
      <w:lang w:val="es-MX" w:eastAsia="en-US"/>
    </w:rPr>
  </w:style>
  <w:style w:type="paragraph" w:styleId="Textosinformato">
    <w:name w:val="Plain Text"/>
    <w:basedOn w:val="Normal"/>
    <w:link w:val="TextosinformatoCar"/>
    <w:rsid w:val="00C26DA9"/>
    <w:rPr>
      <w:rFonts w:ascii="Courier New" w:hAnsi="Courier New"/>
      <w:sz w:val="20"/>
      <w:szCs w:val="20"/>
    </w:rPr>
  </w:style>
  <w:style w:type="character" w:customStyle="1" w:styleId="TextosinformatoCar">
    <w:name w:val="Texto sin formato Car"/>
    <w:basedOn w:val="Fuentedeprrafopredeter"/>
    <w:link w:val="Textosinformato"/>
    <w:rsid w:val="00C26DA9"/>
    <w:rPr>
      <w:rFonts w:ascii="Courier New" w:eastAsia="Times New Roman" w:hAnsi="Courier New" w:cs="Times New Roman"/>
      <w:sz w:val="20"/>
      <w:szCs w:val="20"/>
      <w:lang w:val="es-ES" w:eastAsia="es-ES"/>
    </w:rPr>
  </w:style>
  <w:style w:type="paragraph" w:styleId="Sinespaciado">
    <w:name w:val="No Spacing"/>
    <w:qFormat/>
    <w:rsid w:val="00C26DA9"/>
    <w:pPr>
      <w:spacing w:after="0" w:line="240" w:lineRule="auto"/>
    </w:pPr>
    <w:rPr>
      <w:rFonts w:ascii="Calibri" w:eastAsia="Calibri" w:hAnsi="Calibri" w:cs="Times New Roman"/>
    </w:rPr>
  </w:style>
  <w:style w:type="paragraph" w:customStyle="1" w:styleId="ROMANOS">
    <w:name w:val="ROMANOS"/>
    <w:basedOn w:val="Normal"/>
    <w:rsid w:val="00C26DA9"/>
    <w:pPr>
      <w:spacing w:after="101" w:line="216" w:lineRule="atLeast"/>
      <w:ind w:left="810" w:hanging="540"/>
      <w:jc w:val="both"/>
    </w:pPr>
    <w:rPr>
      <w:rFonts w:ascii="Arial" w:hAnsi="Arial"/>
      <w:sz w:val="18"/>
      <w:szCs w:val="20"/>
      <w:lang w:val="es-MX"/>
    </w:rPr>
  </w:style>
  <w:style w:type="numbering" w:customStyle="1" w:styleId="EstiloConvietas">
    <w:name w:val="Estilo Con viñetas"/>
    <w:rsid w:val="00C26DA9"/>
    <w:pPr>
      <w:numPr>
        <w:numId w:val="1"/>
      </w:numPr>
    </w:pPr>
  </w:style>
  <w:style w:type="paragraph" w:customStyle="1" w:styleId="Default">
    <w:name w:val="Default"/>
    <w:rsid w:val="00C26DA9"/>
    <w:pPr>
      <w:autoSpaceDE w:val="0"/>
      <w:autoSpaceDN w:val="0"/>
      <w:adjustRightInd w:val="0"/>
      <w:spacing w:after="0" w:line="240" w:lineRule="auto"/>
    </w:pPr>
    <w:rPr>
      <w:rFonts w:ascii="Arial" w:eastAsia="Calibri" w:hAnsi="Arial" w:cs="Arial"/>
      <w:color w:val="000000"/>
      <w:sz w:val="24"/>
      <w:szCs w:val="24"/>
    </w:rPr>
  </w:style>
  <w:style w:type="table" w:customStyle="1" w:styleId="Tablaconcuadrcula1">
    <w:name w:val="Tabla con cuadrícula1"/>
    <w:basedOn w:val="Tablanormal"/>
    <w:next w:val="Tablaconcuadrcula"/>
    <w:uiPriority w:val="59"/>
    <w:rsid w:val="00C26DA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nhideWhenUsed/>
    <w:rsid w:val="00C26DA9"/>
    <w:rPr>
      <w:rFonts w:ascii="Tahoma" w:eastAsia="Calibri" w:hAnsi="Tahoma" w:cs="Tahoma"/>
      <w:sz w:val="16"/>
      <w:szCs w:val="16"/>
      <w:lang w:val="es-MX" w:eastAsia="en-US"/>
    </w:rPr>
  </w:style>
  <w:style w:type="character" w:customStyle="1" w:styleId="TextodegloboCar">
    <w:name w:val="Texto de globo Car"/>
    <w:basedOn w:val="Fuentedeprrafopredeter"/>
    <w:link w:val="Textodeglobo"/>
    <w:uiPriority w:val="99"/>
    <w:rsid w:val="00C26DA9"/>
    <w:rPr>
      <w:rFonts w:ascii="Tahoma" w:eastAsia="Calibri" w:hAnsi="Tahoma" w:cs="Tahoma"/>
      <w:sz w:val="16"/>
      <w:szCs w:val="16"/>
    </w:rPr>
  </w:style>
  <w:style w:type="character" w:styleId="Textoennegrita">
    <w:name w:val="Strong"/>
    <w:uiPriority w:val="22"/>
    <w:qFormat/>
    <w:rsid w:val="00C26DA9"/>
    <w:rPr>
      <w:b/>
      <w:bCs/>
    </w:rPr>
  </w:style>
  <w:style w:type="character" w:customStyle="1" w:styleId="A27">
    <w:name w:val="A27"/>
    <w:uiPriority w:val="99"/>
    <w:rsid w:val="00C26DA9"/>
    <w:rPr>
      <w:rFonts w:cs="Amplitude-Book"/>
      <w:color w:val="000000"/>
      <w:sz w:val="20"/>
      <w:szCs w:val="20"/>
    </w:rPr>
  </w:style>
  <w:style w:type="paragraph" w:customStyle="1" w:styleId="Estilo">
    <w:name w:val="Estilo"/>
    <w:rsid w:val="00C26DA9"/>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Principal1">
    <w:name w:val="Principal 1"/>
    <w:basedOn w:val="Normal"/>
    <w:rsid w:val="00C26DA9"/>
    <w:pPr>
      <w:tabs>
        <w:tab w:val="right" w:leader="hyphen" w:pos="9120"/>
      </w:tabs>
      <w:spacing w:after="120" w:line="276" w:lineRule="auto"/>
      <w:jc w:val="both"/>
    </w:pPr>
    <w:rPr>
      <w:rFonts w:ascii="Arial" w:hAnsi="Arial" w:cs="Arial"/>
      <w:sz w:val="28"/>
      <w:lang w:val="es-ES_tradnl"/>
    </w:rPr>
  </w:style>
  <w:style w:type="paragraph" w:styleId="Lista2">
    <w:name w:val="List 2"/>
    <w:basedOn w:val="Normal"/>
    <w:rsid w:val="00C26DA9"/>
    <w:pPr>
      <w:tabs>
        <w:tab w:val="right" w:leader="hyphen" w:pos="9120"/>
      </w:tabs>
      <w:spacing w:line="276" w:lineRule="auto"/>
      <w:ind w:left="566" w:hanging="283"/>
      <w:jc w:val="both"/>
    </w:pPr>
    <w:rPr>
      <w:rFonts w:ascii="Arial" w:hAnsi="Arial" w:cs="Arial"/>
    </w:rPr>
  </w:style>
  <w:style w:type="paragraph" w:customStyle="1" w:styleId="Epgrafe1">
    <w:name w:val="Epígrafe1"/>
    <w:basedOn w:val="Normal"/>
    <w:next w:val="Normal"/>
    <w:qFormat/>
    <w:rsid w:val="00C26DA9"/>
    <w:pPr>
      <w:tabs>
        <w:tab w:val="right" w:leader="hyphen" w:pos="9120"/>
      </w:tabs>
      <w:spacing w:line="360" w:lineRule="auto"/>
      <w:jc w:val="both"/>
    </w:pPr>
    <w:rPr>
      <w:rFonts w:ascii="Arial" w:hAnsi="Arial" w:cs="Arial"/>
      <w:b/>
    </w:rPr>
  </w:style>
  <w:style w:type="paragraph" w:customStyle="1" w:styleId="BodyText21">
    <w:name w:val="Body Text 21"/>
    <w:basedOn w:val="Normal"/>
    <w:rsid w:val="00C26DA9"/>
    <w:pPr>
      <w:tabs>
        <w:tab w:val="right" w:leader="hyphen" w:pos="9120"/>
      </w:tabs>
      <w:overflowPunct w:val="0"/>
      <w:autoSpaceDE w:val="0"/>
      <w:autoSpaceDN w:val="0"/>
      <w:adjustRightInd w:val="0"/>
      <w:spacing w:after="120" w:line="480" w:lineRule="auto"/>
      <w:jc w:val="both"/>
      <w:textAlignment w:val="baseline"/>
    </w:pPr>
    <w:rPr>
      <w:rFonts w:ascii="Arial" w:hAnsi="Arial" w:cs="Arial"/>
      <w:lang w:val="es-ES_tradnl" w:eastAsia="es-MX"/>
    </w:rPr>
  </w:style>
  <w:style w:type="paragraph" w:customStyle="1" w:styleId="CarCarCarCarCarCarCarCarCarCar">
    <w:name w:val="Car Car Car Car Car Car Car Car Car Car"/>
    <w:basedOn w:val="Normal"/>
    <w:rsid w:val="00C26DA9"/>
    <w:pPr>
      <w:tabs>
        <w:tab w:val="right" w:leader="hyphen" w:pos="9120"/>
      </w:tabs>
      <w:spacing w:after="160" w:line="240" w:lineRule="exact"/>
      <w:jc w:val="both"/>
    </w:pPr>
    <w:rPr>
      <w:rFonts w:ascii="Tahoma" w:hAnsi="Tahoma" w:cs="Arial"/>
      <w:lang w:val="en-US" w:eastAsia="en-US"/>
    </w:rPr>
  </w:style>
  <w:style w:type="paragraph" w:customStyle="1" w:styleId="296">
    <w:name w:val="296"/>
    <w:basedOn w:val="Normal"/>
    <w:rsid w:val="00C26DA9"/>
    <w:pPr>
      <w:tabs>
        <w:tab w:val="left" w:pos="0"/>
        <w:tab w:val="right" w:leader="hyphen" w:pos="9120"/>
      </w:tabs>
      <w:overflowPunct w:val="0"/>
      <w:autoSpaceDE w:val="0"/>
      <w:autoSpaceDN w:val="0"/>
      <w:adjustRightInd w:val="0"/>
      <w:spacing w:line="276" w:lineRule="auto"/>
      <w:jc w:val="both"/>
      <w:textAlignment w:val="baseline"/>
    </w:pPr>
    <w:rPr>
      <w:rFonts w:ascii="Arial" w:hAnsi="Arial" w:cs="Arial"/>
      <w:lang w:val="en-US"/>
    </w:rPr>
  </w:style>
  <w:style w:type="paragraph" w:customStyle="1" w:styleId="Ttulo10">
    <w:name w:val="Título1"/>
    <w:basedOn w:val="Normal"/>
    <w:qFormat/>
    <w:rsid w:val="00C26DA9"/>
    <w:pPr>
      <w:jc w:val="center"/>
    </w:pPr>
    <w:rPr>
      <w:rFonts w:ascii="Arial" w:hAnsi="Arial"/>
      <w:b/>
      <w:sz w:val="28"/>
      <w:lang w:val="x-none" w:eastAsia="x-none"/>
    </w:rPr>
  </w:style>
  <w:style w:type="character" w:styleId="Hipervnculovisitado">
    <w:name w:val="FollowedHyperlink"/>
    <w:rsid w:val="00C26DA9"/>
    <w:rPr>
      <w:color w:val="800080"/>
      <w:u w:val="single"/>
    </w:rPr>
  </w:style>
  <w:style w:type="character" w:styleId="Refdecomentario">
    <w:name w:val="annotation reference"/>
    <w:rsid w:val="00C26DA9"/>
    <w:rPr>
      <w:sz w:val="16"/>
      <w:szCs w:val="16"/>
    </w:rPr>
  </w:style>
  <w:style w:type="paragraph" w:styleId="Textocomentario">
    <w:name w:val="annotation text"/>
    <w:basedOn w:val="Normal"/>
    <w:link w:val="TextocomentarioCar"/>
    <w:rsid w:val="00C26DA9"/>
    <w:pPr>
      <w:tabs>
        <w:tab w:val="right" w:leader="hyphen" w:pos="9120"/>
      </w:tabs>
      <w:overflowPunct w:val="0"/>
      <w:autoSpaceDE w:val="0"/>
      <w:autoSpaceDN w:val="0"/>
      <w:adjustRightInd w:val="0"/>
      <w:spacing w:line="276" w:lineRule="auto"/>
      <w:jc w:val="both"/>
      <w:textAlignment w:val="baseline"/>
    </w:pPr>
    <w:rPr>
      <w:rFonts w:ascii="Arial" w:hAnsi="Arial"/>
      <w:sz w:val="20"/>
      <w:szCs w:val="20"/>
      <w:lang w:val="es-ES_tradnl"/>
    </w:rPr>
  </w:style>
  <w:style w:type="character" w:customStyle="1" w:styleId="TextocomentarioCar">
    <w:name w:val="Texto comentario Car"/>
    <w:basedOn w:val="Fuentedeprrafopredeter"/>
    <w:link w:val="Textocomentario"/>
    <w:rsid w:val="00C26DA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C26DA9"/>
    <w:rPr>
      <w:b/>
      <w:bCs/>
    </w:rPr>
  </w:style>
  <w:style w:type="character" w:customStyle="1" w:styleId="AsuntodelcomentarioCar">
    <w:name w:val="Asunto del comentario Car"/>
    <w:basedOn w:val="TextocomentarioCar"/>
    <w:link w:val="Asuntodelcomentario"/>
    <w:rsid w:val="00C26DA9"/>
    <w:rPr>
      <w:rFonts w:ascii="Arial" w:eastAsia="Times New Roman" w:hAnsi="Arial" w:cs="Times New Roman"/>
      <w:b/>
      <w:bCs/>
      <w:sz w:val="20"/>
      <w:szCs w:val="20"/>
      <w:lang w:val="es-ES_tradnl" w:eastAsia="es-ES"/>
    </w:rPr>
  </w:style>
  <w:style w:type="paragraph" w:styleId="Sangradetextonormal">
    <w:name w:val="Body Text Indent"/>
    <w:basedOn w:val="Normal"/>
    <w:link w:val="SangradetextonormalCar"/>
    <w:uiPriority w:val="99"/>
    <w:unhideWhenUsed/>
    <w:rsid w:val="00C26DA9"/>
    <w:pPr>
      <w:spacing w:after="120"/>
      <w:ind w:left="283"/>
    </w:pPr>
  </w:style>
  <w:style w:type="character" w:customStyle="1" w:styleId="SangradetextonormalCar">
    <w:name w:val="Sangría de texto normal Car"/>
    <w:basedOn w:val="Fuentedeprrafopredeter"/>
    <w:link w:val="Sangradetextonormal"/>
    <w:uiPriority w:val="99"/>
    <w:rsid w:val="00C26DA9"/>
    <w:rPr>
      <w:rFonts w:ascii="Times New Roman" w:eastAsia="Times New Roman" w:hAnsi="Times New Roman" w:cs="Times New Roman"/>
      <w:sz w:val="24"/>
      <w:szCs w:val="24"/>
      <w:lang w:val="es-ES" w:eastAsia="es-ES"/>
    </w:rPr>
  </w:style>
  <w:style w:type="paragraph" w:customStyle="1" w:styleId="paragraph">
    <w:name w:val="paragraph"/>
    <w:basedOn w:val="Normal"/>
    <w:rsid w:val="00C26DA9"/>
    <w:pPr>
      <w:spacing w:before="100" w:beforeAutospacing="1" w:after="100" w:afterAutospacing="1"/>
    </w:pPr>
    <w:rPr>
      <w:lang w:val="es-MX" w:eastAsia="es-MX"/>
    </w:rPr>
  </w:style>
  <w:style w:type="character" w:customStyle="1" w:styleId="normaltextrun">
    <w:name w:val="normaltextrun"/>
    <w:rsid w:val="00C26DA9"/>
  </w:style>
  <w:style w:type="character" w:customStyle="1" w:styleId="eop">
    <w:name w:val="eop"/>
    <w:rsid w:val="00C26DA9"/>
  </w:style>
  <w:style w:type="paragraph" w:styleId="NormalWeb">
    <w:name w:val="Normal (Web)"/>
    <w:basedOn w:val="Normal"/>
    <w:uiPriority w:val="99"/>
    <w:unhideWhenUsed/>
    <w:rsid w:val="00C26DA9"/>
    <w:pPr>
      <w:spacing w:before="100" w:beforeAutospacing="1" w:after="100" w:afterAutospacing="1"/>
    </w:pPr>
    <w:rPr>
      <w:lang w:val="es-MX" w:eastAsia="es-MX"/>
    </w:rPr>
  </w:style>
  <w:style w:type="paragraph" w:styleId="Listaconvietas">
    <w:name w:val="List Bullet"/>
    <w:basedOn w:val="Normal"/>
    <w:unhideWhenUsed/>
    <w:rsid w:val="00C26DA9"/>
    <w:pPr>
      <w:numPr>
        <w:numId w:val="2"/>
      </w:numPr>
      <w:tabs>
        <w:tab w:val="right" w:leader="hyphen" w:pos="9120"/>
      </w:tabs>
      <w:overflowPunct w:val="0"/>
      <w:autoSpaceDE w:val="0"/>
      <w:autoSpaceDN w:val="0"/>
      <w:adjustRightInd w:val="0"/>
      <w:spacing w:line="276" w:lineRule="auto"/>
      <w:contextualSpacing/>
      <w:jc w:val="both"/>
      <w:textAlignment w:val="baseline"/>
    </w:pPr>
    <w:rPr>
      <w:rFonts w:ascii="Arial" w:hAnsi="Arial" w:cs="Arial"/>
      <w:lang w:val="es-ES_tradnl"/>
    </w:rPr>
  </w:style>
  <w:style w:type="paragraph" w:customStyle="1" w:styleId="a">
    <w:basedOn w:val="Normal"/>
    <w:next w:val="Normal"/>
    <w:qFormat/>
    <w:rsid w:val="00C26DA9"/>
    <w:pPr>
      <w:tabs>
        <w:tab w:val="right" w:leader="hyphen" w:pos="9120"/>
      </w:tabs>
      <w:spacing w:line="360" w:lineRule="auto"/>
      <w:jc w:val="both"/>
    </w:pPr>
    <w:rPr>
      <w:rFonts w:ascii="Arial" w:hAnsi="Arial" w:cs="Arial"/>
      <w:b/>
    </w:rPr>
  </w:style>
  <w:style w:type="character" w:customStyle="1" w:styleId="TtuloCar1">
    <w:name w:val="Título Car1"/>
    <w:rsid w:val="00C26DA9"/>
    <w:rPr>
      <w:rFonts w:ascii="Calibri Light" w:eastAsia="Times New Roman" w:hAnsi="Calibri Light" w:cs="Times New Roman"/>
      <w:color w:val="323E4F"/>
      <w:spacing w:val="5"/>
      <w:kern w:val="28"/>
      <w:sz w:val="52"/>
      <w:szCs w:val="52"/>
      <w:lang w:val="es-ES_tradnl" w:eastAsia="es-ES"/>
    </w:rPr>
  </w:style>
  <w:style w:type="paragraph" w:customStyle="1" w:styleId="Prrafodelista1">
    <w:name w:val="Párrafo de lista1"/>
    <w:basedOn w:val="Normal"/>
    <w:qFormat/>
    <w:rsid w:val="00C26DA9"/>
    <w:pPr>
      <w:suppressAutoHyphens/>
      <w:ind w:left="720"/>
    </w:pPr>
    <w:rPr>
      <w:rFonts w:ascii="Liberation Serif" w:eastAsia="Droid Sans Fallback" w:hAnsi="Liberation Serif" w:cs="FreeSans"/>
      <w:kern w:val="2"/>
      <w:lang w:val="es-MX" w:eastAsia="hi-IN" w:bidi="hi-IN"/>
    </w:rPr>
  </w:style>
  <w:style w:type="numbering" w:customStyle="1" w:styleId="Sinlista1">
    <w:name w:val="Sin lista1"/>
    <w:next w:val="Sinlista"/>
    <w:uiPriority w:val="99"/>
    <w:semiHidden/>
    <w:unhideWhenUsed/>
    <w:rsid w:val="00C26DA9"/>
  </w:style>
  <w:style w:type="paragraph" w:customStyle="1" w:styleId="a0">
    <w:basedOn w:val="Normal"/>
    <w:next w:val="Normal"/>
    <w:qFormat/>
    <w:rsid w:val="00503422"/>
    <w:pPr>
      <w:tabs>
        <w:tab w:val="right" w:leader="hyphen" w:pos="9120"/>
      </w:tabs>
      <w:spacing w:line="360" w:lineRule="auto"/>
      <w:jc w:val="both"/>
    </w:pPr>
    <w:rPr>
      <w:rFonts w:ascii="Arial" w:hAnsi="Arial" w:cs="Arial"/>
      <w:b/>
    </w:rPr>
  </w:style>
  <w:style w:type="paragraph" w:styleId="Lista">
    <w:name w:val="List"/>
    <w:basedOn w:val="Normal"/>
    <w:rsid w:val="00503422"/>
    <w:pPr>
      <w:ind w:left="283" w:hanging="283"/>
      <w:contextualSpacing/>
    </w:pPr>
  </w:style>
  <w:style w:type="paragraph" w:styleId="Lista3">
    <w:name w:val="List 3"/>
    <w:basedOn w:val="Normal"/>
    <w:rsid w:val="00503422"/>
    <w:pPr>
      <w:ind w:left="849" w:hanging="283"/>
      <w:contextualSpacing/>
    </w:pPr>
  </w:style>
  <w:style w:type="paragraph" w:styleId="Lista4">
    <w:name w:val="List 4"/>
    <w:basedOn w:val="Normal"/>
    <w:rsid w:val="00503422"/>
    <w:pPr>
      <w:ind w:left="1132" w:hanging="283"/>
      <w:contextualSpacing/>
    </w:pPr>
  </w:style>
  <w:style w:type="paragraph" w:styleId="Lista5">
    <w:name w:val="List 5"/>
    <w:basedOn w:val="Normal"/>
    <w:rsid w:val="00503422"/>
    <w:pPr>
      <w:ind w:left="1415" w:hanging="283"/>
      <w:contextualSpacing/>
    </w:pPr>
  </w:style>
  <w:style w:type="paragraph" w:styleId="Listaconvietas2">
    <w:name w:val="List Bullet 2"/>
    <w:basedOn w:val="Normal"/>
    <w:rsid w:val="00503422"/>
    <w:pPr>
      <w:numPr>
        <w:numId w:val="3"/>
      </w:numPr>
      <w:contextualSpacing/>
    </w:pPr>
  </w:style>
  <w:style w:type="paragraph" w:styleId="Continuarlista2">
    <w:name w:val="List Continue 2"/>
    <w:basedOn w:val="Normal"/>
    <w:rsid w:val="00503422"/>
    <w:pPr>
      <w:spacing w:after="120"/>
      <w:ind w:left="566"/>
      <w:contextualSpacing/>
    </w:pPr>
  </w:style>
  <w:style w:type="paragraph" w:styleId="Continuarlista3">
    <w:name w:val="List Continue 3"/>
    <w:basedOn w:val="Normal"/>
    <w:rsid w:val="00503422"/>
    <w:pPr>
      <w:spacing w:after="120"/>
      <w:ind w:left="849"/>
      <w:contextualSpacing/>
    </w:pPr>
  </w:style>
  <w:style w:type="paragraph" w:styleId="Continuarlista4">
    <w:name w:val="List Continue 4"/>
    <w:basedOn w:val="Normal"/>
    <w:rsid w:val="00503422"/>
    <w:pPr>
      <w:spacing w:after="120"/>
      <w:ind w:left="1132"/>
      <w:contextualSpacing/>
    </w:pPr>
  </w:style>
  <w:style w:type="character" w:customStyle="1" w:styleId="Mencinsinresolver1">
    <w:name w:val="Mención sin resolver1"/>
    <w:uiPriority w:val="99"/>
    <w:semiHidden/>
    <w:unhideWhenUsed/>
    <w:rsid w:val="00503422"/>
    <w:rPr>
      <w:color w:val="605E5C"/>
      <w:shd w:val="clear" w:color="auto" w:fill="E1DFDD"/>
    </w:rPr>
  </w:style>
  <w:style w:type="paragraph" w:styleId="Continuarlista">
    <w:name w:val="List Continue"/>
    <w:basedOn w:val="Normal"/>
    <w:rsid w:val="00503422"/>
    <w:pPr>
      <w:spacing w:after="120"/>
      <w:ind w:left="283"/>
      <w:contextualSpacing/>
    </w:pPr>
  </w:style>
  <w:style w:type="character" w:styleId="Mencinsinresolver">
    <w:name w:val="Unresolved Mention"/>
    <w:basedOn w:val="Fuentedeprrafopredeter"/>
    <w:uiPriority w:val="99"/>
    <w:semiHidden/>
    <w:unhideWhenUsed/>
    <w:rsid w:val="00824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2978">
      <w:bodyDiv w:val="1"/>
      <w:marLeft w:val="0"/>
      <w:marRight w:val="0"/>
      <w:marTop w:val="0"/>
      <w:marBottom w:val="0"/>
      <w:divBdr>
        <w:top w:val="none" w:sz="0" w:space="0" w:color="auto"/>
        <w:left w:val="none" w:sz="0" w:space="0" w:color="auto"/>
        <w:bottom w:val="none" w:sz="0" w:space="0" w:color="auto"/>
        <w:right w:val="none" w:sz="0" w:space="0" w:color="auto"/>
      </w:divBdr>
    </w:div>
    <w:div w:id="1228764784">
      <w:bodyDiv w:val="1"/>
      <w:marLeft w:val="0"/>
      <w:marRight w:val="0"/>
      <w:marTop w:val="0"/>
      <w:marBottom w:val="0"/>
      <w:divBdr>
        <w:top w:val="none" w:sz="0" w:space="0" w:color="auto"/>
        <w:left w:val="none" w:sz="0" w:space="0" w:color="auto"/>
        <w:bottom w:val="none" w:sz="0" w:space="0" w:color="auto"/>
        <w:right w:val="none" w:sz="0" w:space="0" w:color="auto"/>
      </w:divBdr>
    </w:div>
    <w:div w:id="1775397798">
      <w:bodyDiv w:val="1"/>
      <w:marLeft w:val="0"/>
      <w:marRight w:val="0"/>
      <w:marTop w:val="0"/>
      <w:marBottom w:val="0"/>
      <w:divBdr>
        <w:top w:val="none" w:sz="0" w:space="0" w:color="auto"/>
        <w:left w:val="none" w:sz="0" w:space="0" w:color="auto"/>
        <w:bottom w:val="none" w:sz="0" w:space="0" w:color="auto"/>
        <w:right w:val="none" w:sz="0" w:space="0" w:color="auto"/>
      </w:divBdr>
    </w:div>
    <w:div w:id="188116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pco.org.mx"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ite.adquisiciones@ieepco.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pco.org.mx" TargetMode="External"/><Relationship Id="rId5" Type="http://schemas.openxmlformats.org/officeDocument/2006/relationships/webSettings" Target="webSettings.xml"/><Relationship Id="rId10" Type="http://schemas.openxmlformats.org/officeDocument/2006/relationships/hyperlink" Target="mailto:financieros@ieepco.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ite.adquisiciones@ieepco.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1FA16-3424-7042-BE22-9DA26660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22</Pages>
  <Words>7173</Words>
  <Characters>39452</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Sócrates</cp:lastModifiedBy>
  <cp:revision>150</cp:revision>
  <cp:lastPrinted>2023-12-13T22:37:00Z</cp:lastPrinted>
  <dcterms:created xsi:type="dcterms:W3CDTF">2024-01-05T00:07:00Z</dcterms:created>
  <dcterms:modified xsi:type="dcterms:W3CDTF">2024-01-19T00:46:00Z</dcterms:modified>
</cp:coreProperties>
</file>