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73"/>
        <w:ind w:left="1494" w:right="120"/>
        <w:jc w:val="both"/>
      </w:pPr>
      <w:r>
        <w:rPr/>
        <w:t>Lineamientos para la destrucción de las boletas y documentos electorales,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desincorporación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desactivación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tinta</w:t>
      </w:r>
      <w:r>
        <w:rPr>
          <w:spacing w:val="1"/>
        </w:rPr>
        <w:t> </w:t>
      </w:r>
      <w:r>
        <w:rPr/>
        <w:t>indeleble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Electorales.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spacing w:before="1"/>
        <w:ind w:left="3456" w:right="3066" w:firstLine="96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ind w:left="0"/>
        <w:rPr>
          <w:rFonts w:ascii="Arial"/>
          <w:b/>
          <w:sz w:val="33"/>
        </w:rPr>
      </w:pPr>
    </w:p>
    <w:p>
      <w:pPr>
        <w:pStyle w:val="BodyText"/>
        <w:spacing w:line="360" w:lineRule="auto"/>
        <w:ind w:right="115"/>
        <w:jc w:val="both"/>
      </w:pPr>
      <w:r>
        <w:rPr>
          <w:rFonts w:ascii="Arial" w:hAnsi="Arial"/>
          <w:b/>
        </w:rPr>
        <w:t>Artículo 1.- </w:t>
      </w:r>
      <w:r>
        <w:rPr/>
        <w:t>Los presentes Lineamientos son de observancia general y obligatoria para las 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 y tienen por objeto regular el procedimiento de la destrucción de las boletas y</w:t>
      </w:r>
      <w:r>
        <w:rPr>
          <w:spacing w:val="1"/>
        </w:rPr>
        <w:t> </w:t>
      </w:r>
      <w:r>
        <w:rPr/>
        <w:t>documentos electorales, conservación y desincorporación de los materiales electorales y</w:t>
      </w:r>
      <w:r>
        <w:rPr>
          <w:spacing w:val="1"/>
        </w:rPr>
        <w:t> </w:t>
      </w:r>
      <w:r>
        <w:rPr/>
        <w:t>desactivación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tinta</w:t>
      </w:r>
      <w:r>
        <w:rPr>
          <w:spacing w:val="-3"/>
        </w:rPr>
        <w:t> </w:t>
      </w:r>
      <w:r>
        <w:rPr/>
        <w:t>indeleble</w:t>
      </w:r>
      <w:r>
        <w:rPr>
          <w:spacing w:val="-1"/>
        </w:rPr>
        <w:t> </w:t>
      </w:r>
      <w:r>
        <w:rPr/>
        <w:t>utilizados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los Procesos</w:t>
      </w:r>
      <w:r>
        <w:rPr>
          <w:spacing w:val="-3"/>
        </w:rPr>
        <w:t> </w:t>
      </w:r>
      <w:r>
        <w:rPr/>
        <w:t>Electorales, previstos</w:t>
      </w:r>
      <w:r>
        <w:rPr>
          <w:spacing w:val="-3"/>
        </w:rPr>
        <w:t> </w:t>
      </w:r>
      <w:r>
        <w:rPr/>
        <w:t>en:</w:t>
      </w:r>
    </w:p>
    <w:p>
      <w:pPr>
        <w:pStyle w:val="BodyText"/>
        <w:spacing w:line="360" w:lineRule="auto" w:before="201"/>
        <w:ind w:right="119"/>
        <w:jc w:val="both"/>
      </w:pPr>
      <w:r>
        <w:rPr/>
        <w:t>1.-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 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en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216</w:t>
      </w:r>
      <w:r>
        <w:rPr>
          <w:spacing w:val="1"/>
        </w:rPr>
        <w:t> </w:t>
      </w:r>
      <w:r>
        <w:rPr/>
        <w:t>numeral</w:t>
      </w:r>
      <w:r>
        <w:rPr>
          <w:spacing w:val="-1"/>
        </w:rPr>
        <w:t> </w:t>
      </w:r>
      <w:r>
        <w:rPr/>
        <w:t>1,</w:t>
      </w:r>
      <w:r>
        <w:rPr>
          <w:spacing w:val="2"/>
        </w:rPr>
        <w:t> </w:t>
      </w:r>
      <w:r>
        <w:rPr/>
        <w:t>incisos</w:t>
      </w:r>
      <w:r>
        <w:rPr>
          <w:spacing w:val="-2"/>
        </w:rPr>
        <w:t> </w:t>
      </w:r>
      <w:r>
        <w:rPr/>
        <w:t>a)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c)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318,</w:t>
      </w:r>
      <w:r>
        <w:rPr>
          <w:spacing w:val="2"/>
        </w:rPr>
        <w:t> </w:t>
      </w:r>
      <w:r>
        <w:rPr/>
        <w:t>numeral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line="360" w:lineRule="auto" w:before="201"/>
        <w:ind w:right="126"/>
        <w:jc w:val="both"/>
      </w:pPr>
      <w:r>
        <w:rPr/>
        <w:t>2.- La Ley de Instituciones y Procedimientos Electorales del Estado de Oaxaca,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161,</w:t>
      </w:r>
      <w:r>
        <w:rPr>
          <w:spacing w:val="2"/>
        </w:rPr>
        <w:t> </w:t>
      </w:r>
      <w:r>
        <w:rPr/>
        <w:t>incisos</w:t>
      </w:r>
      <w:r>
        <w:rPr>
          <w:spacing w:val="-2"/>
        </w:rPr>
        <w:t> </w:t>
      </w:r>
      <w:r>
        <w:rPr/>
        <w:t>a)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c);</w:t>
      </w:r>
      <w:r>
        <w:rPr>
          <w:spacing w:val="2"/>
        </w:rPr>
        <w:t> </w:t>
      </w:r>
      <w:r>
        <w:rPr/>
        <w:t>256</w:t>
      </w:r>
      <w:r>
        <w:rPr>
          <w:spacing w:val="-2"/>
        </w:rPr>
        <w:t> </w:t>
      </w:r>
      <w:r>
        <w:rPr/>
        <w:t>numeral</w:t>
      </w:r>
      <w:r>
        <w:rPr>
          <w:spacing w:val="2"/>
        </w:rPr>
        <w:t> </w:t>
      </w:r>
      <w:r>
        <w:rPr/>
        <w:t>2.</w:t>
      </w:r>
    </w:p>
    <w:p>
      <w:pPr>
        <w:pStyle w:val="BodyText"/>
        <w:spacing w:line="360" w:lineRule="auto" w:before="199"/>
        <w:ind w:right="122"/>
        <w:jc w:val="both"/>
      </w:pPr>
      <w:r>
        <w:rPr/>
        <w:t>3.- El Reglamento de Elecciones del Instituto Nacional Electoral, en los artículos 149, 165 y</w:t>
      </w:r>
      <w:r>
        <w:rPr>
          <w:spacing w:val="1"/>
        </w:rPr>
        <w:t> </w:t>
      </w:r>
      <w:r>
        <w:rPr/>
        <w:t>anexo</w:t>
      </w:r>
      <w:r>
        <w:rPr>
          <w:spacing w:val="-1"/>
        </w:rPr>
        <w:t> </w:t>
      </w:r>
      <w:r>
        <w:rPr/>
        <w:t>4.1,</w:t>
      </w:r>
      <w:r>
        <w:rPr>
          <w:spacing w:val="2"/>
        </w:rPr>
        <w:t> </w:t>
      </w:r>
      <w:r>
        <w:rPr/>
        <w:t>434</w:t>
      </w:r>
      <w:r>
        <w:rPr>
          <w:spacing w:val="-2"/>
        </w:rPr>
        <w:t> </w:t>
      </w:r>
      <w:r>
        <w:rPr/>
        <w:t>numeral</w:t>
      </w:r>
      <w:r>
        <w:rPr>
          <w:spacing w:val="-2"/>
        </w:rPr>
        <w:t> </w:t>
      </w:r>
      <w:r>
        <w:rPr/>
        <w:t>1,</w:t>
      </w:r>
      <w:r>
        <w:rPr>
          <w:spacing w:val="1"/>
        </w:rPr>
        <w:t> </w:t>
      </w:r>
      <w:r>
        <w:rPr/>
        <w:t>435</w:t>
      </w:r>
      <w:r>
        <w:rPr>
          <w:spacing w:val="-2"/>
        </w:rPr>
        <w:t> </w:t>
      </w:r>
      <w:r>
        <w:rPr/>
        <w:t>numeral</w:t>
      </w:r>
      <w:r>
        <w:rPr>
          <w:spacing w:val="-1"/>
        </w:rPr>
        <w:t> </w:t>
      </w:r>
      <w:r>
        <w:rPr/>
        <w:t>1,</w:t>
      </w:r>
      <w:r>
        <w:rPr>
          <w:spacing w:val="2"/>
        </w:rPr>
        <w:t> </w:t>
      </w:r>
      <w:r>
        <w:rPr/>
        <w:t>436</w:t>
      </w:r>
      <w:r>
        <w:rPr>
          <w:spacing w:val="-2"/>
        </w:rPr>
        <w:t> </w:t>
      </w:r>
      <w:r>
        <w:rPr/>
        <w:t>al 440 y</w:t>
      </w:r>
      <w:r>
        <w:rPr>
          <w:spacing w:val="1"/>
        </w:rPr>
        <w:t> </w:t>
      </w:r>
      <w:r>
        <w:rPr/>
        <w:t>anexo</w:t>
      </w:r>
      <w:r>
        <w:rPr>
          <w:spacing w:val="-2"/>
        </w:rPr>
        <w:t> </w:t>
      </w:r>
      <w:r>
        <w:rPr/>
        <w:t>16.</w:t>
      </w:r>
    </w:p>
    <w:p>
      <w:pPr>
        <w:pStyle w:val="BodyText"/>
        <w:spacing w:line="360" w:lineRule="auto" w:before="201"/>
        <w:ind w:right="124"/>
        <w:jc w:val="both"/>
      </w:pPr>
      <w:r>
        <w:rPr/>
        <w:t>4.- El Reglamento de Adquisiciones, Arrendamiento y Servicios del Instituto Estatal Electoral</w:t>
      </w:r>
      <w:r>
        <w:rPr>
          <w:spacing w:val="-59"/>
        </w:rPr>
        <w:t> </w:t>
      </w:r>
      <w:r>
        <w:rPr/>
        <w:t>y de Participación Ciudadana.</w:t>
      </w:r>
    </w:p>
    <w:p>
      <w:pPr>
        <w:pStyle w:val="BodyText"/>
        <w:spacing w:line="360" w:lineRule="auto" w:before="199"/>
        <w:ind w:right="122"/>
        <w:jc w:val="both"/>
      </w:pPr>
      <w:r>
        <w:rPr>
          <w:rFonts w:ascii="Arial" w:hAnsi="Arial"/>
          <w:b/>
        </w:rPr>
        <w:t>Artículo 2.- </w:t>
      </w:r>
      <w:r>
        <w:rPr/>
        <w:t>La interpretación de las normas del presente Reglamento se realizará conforme</w:t>
      </w:r>
      <w:r>
        <w:rPr>
          <w:spacing w:val="1"/>
        </w:rPr>
        <w:t> </w:t>
      </w:r>
      <w:r>
        <w:rPr/>
        <w:t>a lo dispuesto en el artículo 3 de la Ley de Instituciones y Procedimientos Electorales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estos</w:t>
      </w:r>
      <w:r>
        <w:rPr>
          <w:spacing w:val="-1"/>
        </w:rPr>
        <w:t> </w:t>
      </w:r>
      <w:r>
        <w:rPr/>
        <w:t>Lineamientos,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entiende</w:t>
      </w:r>
      <w:r>
        <w:rPr>
          <w:spacing w:val="-3"/>
        </w:rPr>
        <w:t> </w:t>
      </w:r>
      <w:r>
        <w:rPr/>
        <w:t>por: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6" w:right="0" w:hanging="186"/>
        <w:jc w:val="left"/>
        <w:rPr>
          <w:sz w:val="22"/>
        </w:rPr>
      </w:pPr>
      <w:r>
        <w:rPr>
          <w:rFonts w:ascii="Arial" w:hAnsi="Arial"/>
          <w:b/>
          <w:sz w:val="22"/>
        </w:rPr>
        <w:t>IEEPCO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Instituto: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362" w:lineRule="auto" w:before="127" w:after="0"/>
        <w:ind w:left="503" w:right="126" w:hanging="183"/>
        <w:jc w:val="left"/>
        <w:rPr>
          <w:sz w:val="22"/>
        </w:rPr>
      </w:pPr>
      <w:r>
        <w:rPr>
          <w:rFonts w:ascii="Arial" w:hAnsi="Arial"/>
          <w:b/>
          <w:sz w:val="22"/>
        </w:rPr>
        <w:t>Consejo</w:t>
      </w:r>
      <w:r>
        <w:rPr>
          <w:rFonts w:ascii="Arial" w:hAnsi="Arial"/>
          <w:b/>
          <w:spacing w:val="55"/>
          <w:sz w:val="22"/>
        </w:rPr>
        <w:t> </w:t>
      </w:r>
      <w:r>
        <w:rPr>
          <w:rFonts w:ascii="Arial" w:hAnsi="Arial"/>
          <w:b/>
          <w:sz w:val="22"/>
        </w:rPr>
        <w:t>General:</w:t>
      </w:r>
      <w:r>
        <w:rPr>
          <w:rFonts w:ascii="Arial" w:hAnsi="Arial"/>
          <w:b/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54"/>
          <w:sz w:val="22"/>
        </w:rPr>
        <w:t> </w:t>
      </w:r>
      <w:r>
        <w:rPr>
          <w:sz w:val="22"/>
        </w:rPr>
        <w:t>Consejo</w:t>
      </w:r>
      <w:r>
        <w:rPr>
          <w:spacing w:val="55"/>
          <w:sz w:val="22"/>
        </w:rPr>
        <w:t> </w:t>
      </w:r>
      <w:r>
        <w:rPr>
          <w:sz w:val="22"/>
        </w:rPr>
        <w:t>General</w:t>
      </w:r>
      <w:r>
        <w:rPr>
          <w:spacing w:val="55"/>
          <w:sz w:val="22"/>
        </w:rPr>
        <w:t> </w:t>
      </w:r>
      <w:r>
        <w:rPr>
          <w:sz w:val="22"/>
        </w:rPr>
        <w:t>del</w:t>
      </w:r>
      <w:r>
        <w:rPr>
          <w:spacing w:val="56"/>
          <w:sz w:val="22"/>
        </w:rPr>
        <w:t> </w:t>
      </w:r>
      <w:r>
        <w:rPr>
          <w:sz w:val="22"/>
        </w:rPr>
        <w:t>Instituto</w:t>
      </w:r>
      <w:r>
        <w:rPr>
          <w:spacing w:val="56"/>
          <w:sz w:val="22"/>
        </w:rPr>
        <w:t> </w:t>
      </w:r>
      <w:r>
        <w:rPr>
          <w:sz w:val="22"/>
        </w:rPr>
        <w:t>Estatal</w:t>
      </w:r>
      <w:r>
        <w:rPr>
          <w:spacing w:val="57"/>
          <w:sz w:val="22"/>
        </w:rPr>
        <w:t> </w:t>
      </w:r>
      <w:r>
        <w:rPr>
          <w:sz w:val="22"/>
        </w:rPr>
        <w:t>Electoral</w:t>
      </w:r>
      <w:r>
        <w:rPr>
          <w:spacing w:val="56"/>
          <w:sz w:val="22"/>
        </w:rPr>
        <w:t> </w:t>
      </w:r>
      <w:r>
        <w:rPr>
          <w:sz w:val="22"/>
        </w:rPr>
        <w:t>y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360" w:lineRule="auto" w:before="0" w:after="0"/>
        <w:ind w:left="503" w:right="120" w:hanging="245"/>
        <w:jc w:val="left"/>
        <w:rPr>
          <w:sz w:val="22"/>
        </w:rPr>
      </w:pPr>
      <w:r>
        <w:rPr>
          <w:rFonts w:ascii="Arial" w:hAnsi="Arial"/>
          <w:b/>
          <w:sz w:val="22"/>
        </w:rPr>
        <w:t>Comisión:</w:t>
      </w:r>
      <w:r>
        <w:rPr>
          <w:rFonts w:ascii="Arial" w:hAnsi="Arial"/>
          <w:b/>
          <w:spacing w:val="56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Comisión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Organización</w:t>
      </w:r>
      <w:r>
        <w:rPr>
          <w:spacing w:val="55"/>
          <w:sz w:val="22"/>
        </w:rPr>
        <w:t> </w:t>
      </w:r>
      <w:r>
        <w:rPr>
          <w:sz w:val="22"/>
        </w:rPr>
        <w:t>y</w:t>
      </w:r>
      <w:r>
        <w:rPr>
          <w:spacing w:val="55"/>
          <w:sz w:val="22"/>
        </w:rPr>
        <w:t> </w:t>
      </w:r>
      <w:r>
        <w:rPr>
          <w:sz w:val="22"/>
        </w:rPr>
        <w:t>Capacitación</w:t>
      </w:r>
      <w:r>
        <w:rPr>
          <w:spacing w:val="56"/>
          <w:sz w:val="22"/>
        </w:rPr>
        <w:t> </w:t>
      </w:r>
      <w:r>
        <w:rPr>
          <w:sz w:val="22"/>
        </w:rPr>
        <w:t>Electoral</w:t>
      </w:r>
      <w:r>
        <w:rPr>
          <w:spacing w:val="53"/>
          <w:sz w:val="22"/>
        </w:rPr>
        <w:t> </w:t>
      </w:r>
      <w:r>
        <w:rPr>
          <w:sz w:val="22"/>
        </w:rPr>
        <w:t>y</w:t>
      </w:r>
      <w:r>
        <w:rPr>
          <w:spacing w:val="53"/>
          <w:sz w:val="22"/>
        </w:rPr>
        <w:t> </w:t>
      </w:r>
      <w:r>
        <w:rPr>
          <w:sz w:val="22"/>
        </w:rPr>
        <w:t>Vinculación</w:t>
      </w:r>
      <w:r>
        <w:rPr>
          <w:spacing w:val="56"/>
          <w:sz w:val="22"/>
        </w:rPr>
        <w:t> </w:t>
      </w:r>
      <w:r>
        <w:rPr>
          <w:sz w:val="22"/>
        </w:rPr>
        <w:t>con</w:t>
      </w:r>
      <w:r>
        <w:rPr>
          <w:spacing w:val="56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Instituto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360" w:lineRule="auto" w:before="0" w:after="0"/>
        <w:ind w:left="503" w:right="126" w:hanging="269"/>
        <w:jc w:val="left"/>
        <w:rPr>
          <w:sz w:val="22"/>
        </w:rPr>
      </w:pPr>
      <w:r>
        <w:rPr>
          <w:rFonts w:ascii="Arial" w:hAnsi="Arial"/>
          <w:b/>
          <w:sz w:val="22"/>
        </w:rPr>
        <w:t>Secretaría: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Secretaría</w:t>
      </w:r>
      <w:r>
        <w:rPr>
          <w:spacing w:val="33"/>
          <w:sz w:val="22"/>
        </w:rPr>
        <w:t> </w:t>
      </w:r>
      <w:r>
        <w:rPr>
          <w:sz w:val="22"/>
        </w:rPr>
        <w:t>Ejecutiva</w:t>
      </w:r>
      <w:r>
        <w:rPr>
          <w:spacing w:val="33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Instituto</w:t>
      </w:r>
      <w:r>
        <w:rPr>
          <w:spacing w:val="34"/>
          <w:sz w:val="22"/>
        </w:rPr>
        <w:t> </w:t>
      </w:r>
      <w:r>
        <w:rPr>
          <w:sz w:val="22"/>
        </w:rPr>
        <w:t>Estatal</w:t>
      </w:r>
      <w:r>
        <w:rPr>
          <w:spacing w:val="32"/>
          <w:sz w:val="22"/>
        </w:rPr>
        <w:t> </w:t>
      </w:r>
      <w:r>
        <w:rPr>
          <w:sz w:val="22"/>
        </w:rPr>
        <w:t>Electoral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spacing w:after="0" w:line="36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914" w:top="1060" w:bottom="1100" w:left="1340" w:right="12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362" w:lineRule="auto" w:before="73" w:after="0"/>
        <w:ind w:left="503" w:right="118" w:hanging="207"/>
        <w:jc w:val="left"/>
        <w:rPr>
          <w:sz w:val="22"/>
        </w:rPr>
      </w:pPr>
      <w:r>
        <w:rPr>
          <w:rFonts w:ascii="Arial" w:hAnsi="Arial"/>
          <w:b/>
          <w:sz w:val="22"/>
        </w:rPr>
        <w:t>Junta: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Junta</w:t>
      </w:r>
      <w:r>
        <w:rPr>
          <w:spacing w:val="19"/>
          <w:sz w:val="22"/>
        </w:rPr>
        <w:t> </w:t>
      </w:r>
      <w:r>
        <w:rPr>
          <w:sz w:val="22"/>
        </w:rPr>
        <w:t>General</w:t>
      </w:r>
      <w:r>
        <w:rPr>
          <w:spacing w:val="21"/>
          <w:sz w:val="22"/>
        </w:rPr>
        <w:t> </w:t>
      </w:r>
      <w:r>
        <w:rPr>
          <w:sz w:val="22"/>
        </w:rPr>
        <w:t>Ejecutiva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Instituto</w:t>
      </w:r>
      <w:r>
        <w:rPr>
          <w:spacing w:val="19"/>
          <w:sz w:val="22"/>
        </w:rPr>
        <w:t> </w:t>
      </w:r>
      <w:r>
        <w:rPr>
          <w:sz w:val="22"/>
        </w:rPr>
        <w:t>Estatal</w:t>
      </w:r>
      <w:r>
        <w:rPr>
          <w:spacing w:val="20"/>
          <w:sz w:val="22"/>
        </w:rPr>
        <w:t> </w:t>
      </w:r>
      <w:r>
        <w:rPr>
          <w:sz w:val="22"/>
        </w:rPr>
        <w:t>Electoral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Participación</w:t>
      </w:r>
      <w:r>
        <w:rPr>
          <w:spacing w:val="21"/>
          <w:sz w:val="22"/>
        </w:rPr>
        <w:t> </w:t>
      </w:r>
      <w:r>
        <w:rPr>
          <w:sz w:val="22"/>
        </w:rPr>
        <w:t>Ciudadana</w:t>
      </w:r>
      <w:r>
        <w:rPr>
          <w:spacing w:val="-58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50" w:lineRule="exact" w:before="0" w:after="0"/>
        <w:ind w:left="505" w:right="0" w:hanging="272"/>
        <w:jc w:val="left"/>
        <w:rPr>
          <w:sz w:val="22"/>
        </w:rPr>
      </w:pPr>
      <w:r>
        <w:rPr>
          <w:rFonts w:ascii="Arial" w:hAnsi="Arial"/>
          <w:b/>
          <w:sz w:val="22"/>
        </w:rPr>
        <w:t>DEOCE: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Dirección</w:t>
      </w:r>
      <w:r>
        <w:rPr>
          <w:spacing w:val="-2"/>
          <w:sz w:val="22"/>
        </w:rPr>
        <w:t> </w:t>
      </w:r>
      <w:r>
        <w:rPr>
          <w:sz w:val="22"/>
        </w:rPr>
        <w:t>Ejecutiva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126" w:after="0"/>
        <w:ind w:left="508" w:right="0" w:hanging="335"/>
        <w:jc w:val="left"/>
        <w:rPr>
          <w:sz w:val="22"/>
        </w:rPr>
      </w:pPr>
      <w:r>
        <w:rPr>
          <w:rFonts w:ascii="Arial"/>
          <w:b/>
          <w:sz w:val="22"/>
        </w:rPr>
        <w:t>RE: </w:t>
      </w:r>
      <w:r>
        <w:rPr>
          <w:sz w:val="22"/>
        </w:rPr>
        <w:t>Reglamento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Elecciones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126" w:after="0"/>
        <w:ind w:left="505" w:right="0" w:hanging="394"/>
        <w:jc w:val="left"/>
        <w:rPr>
          <w:sz w:val="22"/>
        </w:rPr>
      </w:pPr>
      <w:r>
        <w:rPr>
          <w:rFonts w:ascii="Arial" w:hAnsi="Arial"/>
          <w:b/>
          <w:sz w:val="22"/>
        </w:rPr>
        <w:t>Coordinación: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Administrativa;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126" w:after="0"/>
        <w:ind w:left="505" w:right="0" w:hanging="272"/>
        <w:jc w:val="left"/>
        <w:rPr>
          <w:sz w:val="22"/>
        </w:rPr>
      </w:pPr>
      <w:r>
        <w:rPr>
          <w:rFonts w:ascii="Arial" w:hAnsi="Arial"/>
          <w:b/>
          <w:sz w:val="22"/>
        </w:rPr>
        <w:t>Oficialía: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Oficialía</w:t>
      </w:r>
      <w:r>
        <w:rPr>
          <w:spacing w:val="-4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126" w:after="0"/>
        <w:ind w:left="506" w:right="0" w:hanging="210"/>
        <w:jc w:val="left"/>
        <w:rPr>
          <w:sz w:val="22"/>
        </w:rPr>
      </w:pPr>
      <w:r>
        <w:rPr>
          <w:rFonts w:ascii="Arial"/>
          <w:b/>
          <w:sz w:val="22"/>
        </w:rPr>
        <w:t>Junta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local: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Junta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Ejecutiva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127" w:after="0"/>
        <w:ind w:left="505" w:right="0" w:hanging="272"/>
        <w:jc w:val="left"/>
        <w:rPr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Adquisiciones: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Adquisiciones,</w:t>
      </w:r>
      <w:r>
        <w:rPr>
          <w:spacing w:val="-1"/>
          <w:sz w:val="22"/>
        </w:rPr>
        <w:t> </w:t>
      </w:r>
      <w:r>
        <w:rPr>
          <w:sz w:val="22"/>
        </w:rPr>
        <w:t>Arrendamientos</w:t>
      </w:r>
      <w:r>
        <w:rPr>
          <w:spacing w:val="-4"/>
          <w:sz w:val="22"/>
        </w:rPr>
        <w:t> </w:t>
      </w:r>
      <w:r>
        <w:rPr>
          <w:sz w:val="22"/>
        </w:rPr>
        <w:t>y Servicios.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360" w:lineRule="auto"/>
        <w:ind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25"/>
        </w:rPr>
        <w:t> </w:t>
      </w:r>
      <w:r>
        <w:rPr/>
        <w:t>La</w:t>
      </w:r>
      <w:r>
        <w:rPr>
          <w:spacing w:val="23"/>
        </w:rPr>
        <w:t> </w:t>
      </w:r>
      <w:r>
        <w:rPr/>
        <w:t>aplicación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presentes</w:t>
      </w:r>
      <w:r>
        <w:rPr>
          <w:spacing w:val="21"/>
        </w:rPr>
        <w:t> </w:t>
      </w:r>
      <w:r>
        <w:rPr/>
        <w:t>Lineamientos</w:t>
      </w:r>
      <w:r>
        <w:rPr>
          <w:spacing w:val="22"/>
        </w:rPr>
        <w:t> </w:t>
      </w:r>
      <w:r>
        <w:rPr/>
        <w:t>corresponde</w:t>
      </w:r>
      <w:r>
        <w:rPr>
          <w:spacing w:val="23"/>
        </w:rPr>
        <w:t> </w:t>
      </w:r>
      <w:r>
        <w:rPr/>
        <w:t>al</w:t>
      </w:r>
      <w:r>
        <w:rPr>
          <w:spacing w:val="22"/>
        </w:rPr>
        <w:t> </w:t>
      </w:r>
      <w:r>
        <w:rPr/>
        <w:t>IEEPCO,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DEOCE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Coordinación;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intervengan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mismos.</w:t>
      </w:r>
    </w:p>
    <w:p>
      <w:pPr>
        <w:pStyle w:val="Heading1"/>
        <w:spacing w:before="198"/>
        <w:ind w:right="266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4"/>
        <w:ind w:left="645" w:right="26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PARTICIPANTES</w:t>
      </w:r>
    </w:p>
    <w:p>
      <w:pPr>
        <w:pStyle w:val="BodyText"/>
        <w:spacing w:line="360" w:lineRule="auto" w:before="199"/>
        <w:ind w:right="119"/>
        <w:jc w:val="both"/>
      </w:pPr>
      <w:r>
        <w:rPr>
          <w:rFonts w:ascii="Arial" w:hAnsi="Arial"/>
          <w:b/>
        </w:rPr>
        <w:t>Artículo. 5- </w:t>
      </w:r>
      <w:r>
        <w:rPr/>
        <w:t>El Consejo General vigilará que durante el desarrollo de las actividades se</w:t>
      </w:r>
      <w:r>
        <w:rPr>
          <w:spacing w:val="1"/>
        </w:rPr>
        <w:t> </w:t>
      </w:r>
      <w:r>
        <w:rPr/>
        <w:t>observen los principios rectores de la función electoral: certeza, legalidad, independencia,</w:t>
      </w:r>
      <w:r>
        <w:rPr>
          <w:spacing w:val="1"/>
        </w:rPr>
        <w:t> </w:t>
      </w:r>
      <w:r>
        <w:rPr/>
        <w:t>imparcialidad,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publicidad,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 género</w:t>
      </w:r>
      <w:r>
        <w:rPr>
          <w:spacing w:val="2"/>
        </w:rPr>
        <w:t> </w:t>
      </w:r>
      <w:r>
        <w:rPr/>
        <w:t>e</w:t>
      </w:r>
      <w:r>
        <w:rPr>
          <w:spacing w:val="-4"/>
        </w:rPr>
        <w:t> </w:t>
      </w:r>
      <w:r>
        <w:rPr/>
        <w:t>intercultural.</w:t>
      </w:r>
    </w:p>
    <w:p>
      <w:pPr>
        <w:pStyle w:val="BodyText"/>
        <w:spacing w:line="360" w:lineRule="auto" w:before="198"/>
        <w:ind w:right="122"/>
        <w:jc w:val="both"/>
      </w:pPr>
      <w:r>
        <w:rPr>
          <w:rFonts w:ascii="Arial" w:hAnsi="Arial"/>
          <w:b/>
        </w:rPr>
        <w:t>Artículo 6.- </w:t>
      </w:r>
      <w:r>
        <w:rPr/>
        <w:t>En el procedimiento de destrucción de las boletas y documentos electorales,</w:t>
      </w:r>
      <w:r>
        <w:rPr>
          <w:spacing w:val="1"/>
        </w:rPr>
        <w:t> </w:t>
      </w:r>
      <w:r>
        <w:rPr/>
        <w:t>conservación y desincorporación de los materiales electorales y desactivación de la tinta</w:t>
      </w:r>
      <w:r>
        <w:rPr>
          <w:spacing w:val="1"/>
        </w:rPr>
        <w:t> </w:t>
      </w:r>
      <w:r>
        <w:rPr/>
        <w:t>indeleble</w:t>
      </w:r>
      <w:r>
        <w:rPr>
          <w:spacing w:val="1"/>
        </w:rPr>
        <w:t> </w:t>
      </w:r>
      <w:r>
        <w:rPr/>
        <w:t>participarán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IEEPCO,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esquema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responsabilidades.</w:t>
      </w:r>
    </w:p>
    <w:p>
      <w:pPr>
        <w:pStyle w:val="BodyText"/>
        <w:spacing w:line="360" w:lineRule="auto" w:before="201"/>
        <w:ind w:right="116"/>
        <w:jc w:val="both"/>
      </w:pPr>
      <w:r>
        <w:rPr/>
        <w:t>1.- La Junta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encargada de definir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empresa que realizará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destrucción y</w:t>
      </w:r>
      <w:r>
        <w:rPr>
          <w:spacing w:val="1"/>
        </w:rPr>
        <w:t> </w:t>
      </w:r>
      <w:r>
        <w:rPr/>
        <w:t>reciclaje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desincorporación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desactivación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tinta</w:t>
      </w:r>
      <w:r>
        <w:rPr>
          <w:spacing w:val="-2"/>
        </w:rPr>
        <w:t> </w:t>
      </w:r>
      <w:r>
        <w:rPr/>
        <w:t>indeleble.</w:t>
      </w:r>
    </w:p>
    <w:p>
      <w:pPr>
        <w:pStyle w:val="BodyText"/>
        <w:spacing w:line="360" w:lineRule="auto" w:before="201"/>
        <w:ind w:right="118"/>
        <w:jc w:val="both"/>
      </w:pPr>
      <w:r>
        <w:rPr/>
        <w:t>2.- La Secretaría convocará previamente por escrito a las y los Consejeros Electorales y</w:t>
      </w:r>
      <w:r>
        <w:rPr>
          <w:spacing w:val="1"/>
        </w:rPr>
        <w:t> </w:t>
      </w:r>
      <w:r>
        <w:rPr/>
        <w:t>Representaciones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acreditados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para</w:t>
      </w:r>
      <w:r>
        <w:rPr>
          <w:spacing w:val="-59"/>
        </w:rPr>
        <w:t> </w:t>
      </w:r>
      <w:r>
        <w:rPr/>
        <w:t>informar</w:t>
      </w:r>
      <w:r>
        <w:rPr>
          <w:spacing w:val="28"/>
        </w:rPr>
        <w:t> </w:t>
      </w:r>
      <w:r>
        <w:rPr/>
        <w:t>sobre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fechas</w:t>
      </w:r>
      <w:r>
        <w:rPr>
          <w:spacing w:val="31"/>
        </w:rPr>
        <w:t> </w:t>
      </w:r>
      <w:r>
        <w:rPr/>
        <w:t>y</w:t>
      </w:r>
      <w:r>
        <w:rPr>
          <w:spacing w:val="27"/>
        </w:rPr>
        <w:t> </w:t>
      </w:r>
      <w:r>
        <w:rPr/>
        <w:t>horarios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que</w:t>
      </w:r>
      <w:r>
        <w:rPr>
          <w:spacing w:val="30"/>
        </w:rPr>
        <w:t> </w:t>
      </w:r>
      <w:r>
        <w:rPr/>
        <w:t>habrán</w:t>
      </w:r>
      <w:r>
        <w:rPr>
          <w:spacing w:val="30"/>
        </w:rPr>
        <w:t> </w:t>
      </w:r>
      <w:r>
        <w:rPr/>
        <w:t>de</w:t>
      </w:r>
      <w:r>
        <w:rPr>
          <w:spacing w:val="24"/>
        </w:rPr>
        <w:t> </w:t>
      </w:r>
      <w:r>
        <w:rPr/>
        <w:t>realizarse</w:t>
      </w:r>
      <w:r>
        <w:rPr>
          <w:spacing w:val="29"/>
        </w:rPr>
        <w:t> </w:t>
      </w:r>
      <w:r>
        <w:rPr/>
        <w:t>las</w:t>
      </w:r>
      <w:r>
        <w:rPr>
          <w:spacing w:val="30"/>
        </w:rPr>
        <w:t> </w:t>
      </w:r>
      <w:r>
        <w:rPr/>
        <w:t>actividades</w:t>
      </w:r>
      <w:r>
        <w:rPr>
          <w:spacing w:val="31"/>
        </w:rPr>
        <w:t> </w:t>
      </w:r>
      <w:r>
        <w:rPr/>
        <w:t>en</w:t>
      </w:r>
      <w:r>
        <w:rPr>
          <w:spacing w:val="27"/>
        </w:rPr>
        <w:t> </w:t>
      </w:r>
      <w:r>
        <w:rPr/>
        <w:t>cada</w:t>
      </w:r>
      <w:r>
        <w:rPr>
          <w:spacing w:val="-58"/>
        </w:rPr>
        <w:t> </w:t>
      </w:r>
      <w:r>
        <w:rPr/>
        <w:t>una de sus etapas. Así mismo, en conjunto con la Coordinación, pondrá a disposición de la</w:t>
      </w:r>
      <w:r>
        <w:rPr>
          <w:spacing w:val="1"/>
        </w:rPr>
        <w:t> </w:t>
      </w:r>
      <w:r>
        <w:rPr/>
        <w:t>DEOCE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e insumos</w:t>
      </w:r>
      <w:r>
        <w:rPr>
          <w:spacing w:val="1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cabo esta</w:t>
      </w:r>
      <w:r>
        <w:rPr>
          <w:spacing w:val="-3"/>
        </w:rPr>
        <w:t> </w:t>
      </w:r>
      <w:r>
        <w:rPr/>
        <w:t>actividad.</w:t>
      </w:r>
    </w:p>
    <w:p>
      <w:pPr>
        <w:pStyle w:val="BodyText"/>
        <w:spacing w:line="360" w:lineRule="auto" w:before="201"/>
        <w:ind w:right="121"/>
        <w:jc w:val="both"/>
      </w:pPr>
      <w:r>
        <w:rPr/>
        <w:t>3.-</w:t>
      </w:r>
      <w:r>
        <w:rPr>
          <w:spacing w:val="1"/>
        </w:rPr>
        <w:t> </w:t>
      </w:r>
      <w:r>
        <w:rPr/>
        <w:t>La DEOCE, coordinará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 el presente</w:t>
      </w:r>
      <w:r>
        <w:rPr>
          <w:spacing w:val="1"/>
        </w:rPr>
        <w:t> </w:t>
      </w:r>
      <w:r>
        <w:rPr/>
        <w:t>lineamiento,</w:t>
      </w:r>
      <w:r>
        <w:rPr>
          <w:spacing w:val="61"/>
        </w:rPr>
        <w:t> </w:t>
      </w:r>
      <w:r>
        <w:rPr/>
        <w:t>en 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supervisará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labores</w:t>
      </w:r>
      <w:r>
        <w:rPr>
          <w:spacing w:val="-2"/>
        </w:rPr>
        <w:t> </w:t>
      </w:r>
      <w:r>
        <w:rPr/>
        <w:t>desarrolladas 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designe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efecto.</w:t>
      </w:r>
    </w:p>
    <w:p>
      <w:pPr>
        <w:spacing w:after="0" w:line="360" w:lineRule="auto"/>
        <w:jc w:val="both"/>
        <w:sectPr>
          <w:pgSz w:w="12240" w:h="15840"/>
          <w:pgMar w:header="0" w:footer="914" w:top="1060" w:bottom="1100" w:left="1340" w:right="1200"/>
        </w:sectPr>
      </w:pPr>
    </w:p>
    <w:p>
      <w:pPr>
        <w:pStyle w:val="BodyText"/>
        <w:spacing w:line="362" w:lineRule="auto" w:before="73"/>
        <w:ind w:right="119"/>
        <w:jc w:val="both"/>
      </w:pPr>
      <w:r>
        <w:rPr/>
        <w:t>4.- La Coordinación, proveerá los recursos humanos, materiales y económicos necesarios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desahogo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actividades señaladas en el presente lineamiento.</w:t>
      </w:r>
    </w:p>
    <w:p>
      <w:pPr>
        <w:pStyle w:val="BodyText"/>
        <w:spacing w:line="360" w:lineRule="auto" w:before="196"/>
        <w:ind w:right="118"/>
        <w:jc w:val="both"/>
      </w:pPr>
      <w:r>
        <w:rPr/>
        <w:t>5.- La Secretaría designará a las personas funcionarias públicas encargados de realizar la</w:t>
      </w:r>
      <w:r>
        <w:rPr>
          <w:spacing w:val="1"/>
        </w:rPr>
        <w:t> </w:t>
      </w:r>
      <w:r>
        <w:rPr/>
        <w:t>función de Oficialía del Instituto, quien levantará las actas a que dé lugar en el desarrollo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inicio hasta</w:t>
      </w:r>
      <w:r>
        <w:rPr>
          <w:spacing w:val="-2"/>
        </w:rPr>
        <w:t> </w:t>
      </w:r>
      <w:r>
        <w:rPr/>
        <w:t>la conclusión de</w:t>
      </w:r>
      <w:r>
        <w:rPr>
          <w:spacing w:val="-6"/>
        </w:rPr>
        <w:t> </w:t>
      </w:r>
      <w:r>
        <w:rPr/>
        <w:t>las actividades.</w:t>
      </w:r>
    </w:p>
    <w:p>
      <w:pPr>
        <w:pStyle w:val="Heading1"/>
        <w:spacing w:before="201"/>
        <w:ind w:left="3254" w:right="2869" w:firstLine="1102"/>
        <w:jc w:val="left"/>
      </w:pPr>
      <w:r>
        <w:rPr/>
        <w:t>CAPITULO III</w:t>
      </w:r>
      <w:r>
        <w:rPr>
          <w:spacing w:val="1"/>
        </w:rPr>
        <w:t> </w:t>
      </w:r>
      <w:r>
        <w:rPr/>
        <w:t>CRONOGRAMA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ACTIVIDADES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line="360" w:lineRule="auto"/>
        <w:ind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DEOCE,</w:t>
      </w:r>
      <w:r>
        <w:rPr>
          <w:spacing w:val="1"/>
        </w:rPr>
        <w:t> </w:t>
      </w:r>
      <w:r>
        <w:rPr/>
        <w:t>elaborará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establecerá</w:t>
      </w:r>
      <w:r>
        <w:rPr>
          <w:spacing w:val="61"/>
        </w:rPr>
        <w:t> </w:t>
      </w:r>
      <w:r>
        <w:rPr/>
        <w:t>un</w:t>
      </w:r>
      <w:r>
        <w:rPr>
          <w:spacing w:val="1"/>
        </w:rPr>
        <w:t> </w:t>
      </w:r>
      <w:r>
        <w:rPr/>
        <w:t>calendario contemplando un periodo de 90 días, a partir del día siguiente a la aprobación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lineamientos,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contemplarán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actividades</w:t>
      </w:r>
      <w:r>
        <w:rPr>
          <w:spacing w:val="62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coordinación, clasificación y preparación de la destrucción, así como la elaboración de las</w:t>
      </w:r>
      <w:r>
        <w:rPr>
          <w:spacing w:val="1"/>
        </w:rPr>
        <w:t> </w:t>
      </w:r>
      <w:r>
        <w:rPr/>
        <w:t>actas circunstanciadas y envío de informes. En caso de que por alguna razón el plazo se</w:t>
      </w:r>
      <w:r>
        <w:rPr>
          <w:spacing w:val="1"/>
        </w:rPr>
        <w:t> </w:t>
      </w:r>
      <w:r>
        <w:rPr/>
        <w:t>prolongara, la DEOCE deberá comunicar por escrito a la Secretaría respecto de las causas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lo originaron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nuevo plazo establecido.</w:t>
      </w:r>
    </w:p>
    <w:p>
      <w:pPr>
        <w:pStyle w:val="Heading1"/>
        <w:spacing w:line="253" w:lineRule="exact" w:before="200"/>
        <w:ind w:right="267"/>
      </w:pPr>
      <w:r>
        <w:rPr/>
        <w:t>CAPITULO</w:t>
      </w:r>
      <w:r>
        <w:rPr>
          <w:spacing w:val="-5"/>
        </w:rPr>
        <w:t> </w:t>
      </w:r>
      <w:r>
        <w:rPr/>
        <w:t>IV</w:t>
      </w:r>
    </w:p>
    <w:p>
      <w:pPr>
        <w:spacing w:before="0"/>
        <w:ind w:left="645" w:right="26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ETAPAS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DESTRUCCIÓN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DOCUMENTACIÓN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ELECTORAL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5"/>
        <w:ind w:left="0"/>
        <w:rPr>
          <w:rFonts w:ascii="Arial"/>
          <w:b/>
          <w:sz w:val="26"/>
        </w:rPr>
      </w:pPr>
    </w:p>
    <w:p>
      <w:pPr>
        <w:pStyle w:val="BodyText"/>
        <w:spacing w:line="360" w:lineRule="auto" w:before="1"/>
        <w:ind w:right="118"/>
        <w:jc w:val="both"/>
      </w:pPr>
      <w:r>
        <w:rPr>
          <w:rFonts w:ascii="Arial" w:hAnsi="Arial"/>
          <w:b/>
        </w:rPr>
        <w:t>Artículo 8.- </w:t>
      </w:r>
      <w:r>
        <w:rPr/>
        <w:t>El proceso de destrucción de la documentación y material electoral, así como la</w:t>
      </w:r>
      <w:r>
        <w:rPr>
          <w:spacing w:val="1"/>
        </w:rPr>
        <w:t> </w:t>
      </w:r>
      <w:r>
        <w:rPr/>
        <w:t>desactivación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líquido</w:t>
      </w:r>
      <w:r>
        <w:rPr>
          <w:spacing w:val="1"/>
        </w:rPr>
        <w:t> </w:t>
      </w:r>
      <w:r>
        <w:rPr/>
        <w:t>indeleble,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 de las boletas electorales: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40" w:lineRule="auto" w:before="198" w:after="0"/>
        <w:ind w:left="1070" w:right="0" w:hanging="567"/>
        <w:jc w:val="both"/>
        <w:rPr>
          <w:sz w:val="22"/>
        </w:rPr>
      </w:pPr>
      <w:r>
        <w:rPr>
          <w:sz w:val="22"/>
        </w:rPr>
        <w:t>Actividades</w:t>
      </w:r>
      <w:r>
        <w:rPr>
          <w:spacing w:val="-3"/>
          <w:sz w:val="22"/>
        </w:rPr>
        <w:t> </w:t>
      </w:r>
      <w:r>
        <w:rPr>
          <w:sz w:val="22"/>
        </w:rPr>
        <w:t>preparatorias.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60" w:lineRule="auto" w:before="129" w:after="0"/>
        <w:ind w:left="503" w:right="120" w:firstLine="0"/>
        <w:jc w:val="both"/>
        <w:rPr>
          <w:sz w:val="22"/>
        </w:rPr>
      </w:pPr>
      <w:r>
        <w:rPr>
          <w:sz w:val="22"/>
        </w:rPr>
        <w:t>Concertación, elaboración y firma de contrato con las empresas que serán encargadas</w:t>
      </w:r>
      <w:r>
        <w:rPr>
          <w:spacing w:val="-59"/>
          <w:sz w:val="22"/>
        </w:rPr>
        <w:t> </w:t>
      </w:r>
      <w:r>
        <w:rPr>
          <w:sz w:val="22"/>
        </w:rPr>
        <w:t>de llevar a cabo la destrucción y reciclaje de la documentación electoral, la desincorporación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desactivación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tinta</w:t>
      </w:r>
      <w:r>
        <w:rPr>
          <w:spacing w:val="-2"/>
          <w:sz w:val="22"/>
        </w:rPr>
        <w:t> </w:t>
      </w:r>
      <w:r>
        <w:rPr>
          <w:sz w:val="22"/>
        </w:rPr>
        <w:t>indeleble.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60" w:lineRule="auto" w:before="0" w:after="0"/>
        <w:ind w:left="503" w:right="121" w:firstLine="0"/>
        <w:jc w:val="both"/>
        <w:rPr>
          <w:sz w:val="22"/>
        </w:rPr>
      </w:pPr>
      <w:r>
        <w:rPr>
          <w:sz w:val="22"/>
        </w:rPr>
        <w:t>Separación de los paquetes que serán parte de la muestra para el estudio de la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-1"/>
          <w:sz w:val="22"/>
        </w:rPr>
        <w:t> </w:t>
      </w:r>
      <w:r>
        <w:rPr>
          <w:sz w:val="22"/>
        </w:rPr>
        <w:t>del Proceso Electoral.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52" w:lineRule="exact" w:before="0" w:after="0"/>
        <w:ind w:left="1070" w:right="0" w:hanging="567"/>
        <w:jc w:val="both"/>
        <w:rPr>
          <w:sz w:val="22"/>
        </w:rPr>
      </w:pPr>
      <w:r>
        <w:rPr>
          <w:sz w:val="22"/>
        </w:rPr>
        <w:t>Selección,</w:t>
      </w:r>
      <w:r>
        <w:rPr>
          <w:spacing w:val="1"/>
          <w:sz w:val="22"/>
        </w:rPr>
        <w:t> </w:t>
      </w:r>
      <w:r>
        <w:rPr>
          <w:sz w:val="22"/>
        </w:rPr>
        <w:t>separación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empaque 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 a</w:t>
      </w:r>
      <w:r>
        <w:rPr>
          <w:spacing w:val="-1"/>
          <w:sz w:val="22"/>
        </w:rPr>
        <w:t> </w:t>
      </w:r>
      <w:r>
        <w:rPr>
          <w:sz w:val="22"/>
        </w:rPr>
        <w:t>destruir.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60" w:lineRule="auto" w:before="126" w:after="0"/>
        <w:ind w:left="503" w:right="122" w:firstLine="0"/>
        <w:jc w:val="both"/>
        <w:rPr>
          <w:sz w:val="22"/>
        </w:rPr>
      </w:pPr>
      <w:r>
        <w:rPr>
          <w:sz w:val="22"/>
        </w:rPr>
        <w:t>Selección, separación y empaque de los materiales electorales que serán enviados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reciclaje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 que serán</w:t>
      </w:r>
      <w:r>
        <w:rPr>
          <w:spacing w:val="-3"/>
          <w:sz w:val="22"/>
        </w:rPr>
        <w:t> </w:t>
      </w:r>
      <w:r>
        <w:rPr>
          <w:sz w:val="22"/>
        </w:rPr>
        <w:t>almacenados</w:t>
      </w:r>
      <w:r>
        <w:rPr>
          <w:spacing w:val="-2"/>
          <w:sz w:val="22"/>
        </w:rPr>
        <w:t> </w:t>
      </w:r>
      <w:r>
        <w:rPr>
          <w:sz w:val="22"/>
        </w:rPr>
        <w:t>para su</w:t>
      </w:r>
      <w:r>
        <w:rPr>
          <w:spacing w:val="-3"/>
          <w:sz w:val="22"/>
        </w:rPr>
        <w:t> </w:t>
      </w:r>
      <w:r>
        <w:rPr>
          <w:sz w:val="22"/>
        </w:rPr>
        <w:t>posterior</w:t>
      </w:r>
      <w:r>
        <w:rPr>
          <w:spacing w:val="-1"/>
          <w:sz w:val="22"/>
        </w:rPr>
        <w:t> </w:t>
      </w:r>
      <w:r>
        <w:rPr>
          <w:sz w:val="22"/>
        </w:rPr>
        <w:t>reutilización.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40" w:lineRule="auto" w:before="0" w:after="0"/>
        <w:ind w:left="1070" w:right="0" w:hanging="567"/>
        <w:jc w:val="both"/>
        <w:rPr>
          <w:sz w:val="22"/>
        </w:rPr>
      </w:pPr>
      <w:r>
        <w:rPr>
          <w:sz w:val="22"/>
        </w:rPr>
        <w:t>Selección</w:t>
      </w:r>
      <w:r>
        <w:rPr>
          <w:spacing w:val="-1"/>
          <w:sz w:val="22"/>
        </w:rPr>
        <w:t> </w:t>
      </w:r>
      <w:r>
        <w:rPr>
          <w:sz w:val="22"/>
        </w:rPr>
        <w:t>y empaque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aplicadores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tinta indeleble 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desactivación.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360" w:lineRule="auto" w:before="128" w:after="0"/>
        <w:ind w:left="503" w:right="123" w:firstLine="0"/>
        <w:jc w:val="both"/>
        <w:rPr>
          <w:sz w:val="22"/>
        </w:rPr>
      </w:pPr>
      <w:r>
        <w:rPr>
          <w:sz w:val="22"/>
        </w:rPr>
        <w:t>Traslado de la documentación y materiales electorales que serán reciclados y en su</w:t>
      </w:r>
      <w:r>
        <w:rPr>
          <w:spacing w:val="1"/>
          <w:sz w:val="22"/>
        </w:rPr>
        <w:t> </w:t>
      </w:r>
      <w:r>
        <w:rPr>
          <w:sz w:val="22"/>
        </w:rPr>
        <w:t>caso desactivados.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BodyText"/>
        <w:spacing w:line="362" w:lineRule="auto" w:before="73"/>
        <w:ind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 de</w:t>
      </w:r>
      <w:r>
        <w:rPr>
          <w:spacing w:val="1"/>
        </w:rPr>
        <w:t> </w:t>
      </w:r>
      <w:r>
        <w:rPr/>
        <w:t>encontrase</w:t>
      </w:r>
      <w:r>
        <w:rPr>
          <w:spacing w:val="1"/>
        </w:rPr>
        <w:t> </w:t>
      </w:r>
      <w:r>
        <w:rPr/>
        <w:t>en los</w:t>
      </w:r>
      <w:r>
        <w:rPr>
          <w:spacing w:val="1"/>
        </w:rPr>
        <w:t> </w:t>
      </w:r>
      <w:r>
        <w:rPr/>
        <w:t>paquetes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almacenados</w:t>
      </w:r>
      <w:r>
        <w:rPr>
          <w:spacing w:val="61"/>
        </w:rPr>
        <w:t> </w:t>
      </w:r>
      <w:r>
        <w:rPr/>
        <w:t>en la</w:t>
      </w:r>
      <w:r>
        <w:rPr>
          <w:spacing w:val="1"/>
        </w:rPr>
        <w:t> </w:t>
      </w:r>
      <w:r>
        <w:rPr/>
        <w:t>bodega</w:t>
      </w:r>
      <w:r>
        <w:rPr>
          <w:spacing w:val="-1"/>
        </w:rPr>
        <w:t> </w:t>
      </w:r>
      <w:r>
        <w:rPr/>
        <w:t>del Instituto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algún otro</w:t>
      </w:r>
      <w:r>
        <w:rPr>
          <w:spacing w:val="-3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procederá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siguiente</w:t>
      </w:r>
      <w:r>
        <w:rPr>
          <w:spacing w:val="-5"/>
        </w:rPr>
        <w:t> </w:t>
      </w:r>
      <w:r>
        <w:rPr/>
        <w:t>manera:</w:t>
      </w:r>
    </w:p>
    <w:p>
      <w:pPr>
        <w:pStyle w:val="BodyText"/>
        <w:spacing w:line="360" w:lineRule="auto" w:before="196"/>
        <w:ind w:right="117"/>
        <w:jc w:val="both"/>
      </w:pPr>
      <w:r>
        <w:rPr/>
        <w:t>1.- Tratándose de cuadernillos de la lista nominal de electores definitiva con fotografía, estas</w:t>
      </w:r>
      <w:r>
        <w:rPr>
          <w:spacing w:val="-59"/>
        </w:rPr>
        <w:t> </w:t>
      </w:r>
      <w:r>
        <w:rPr/>
        <w:t>deberán ser remitidas, a la DEOCE quien lo resguardara, para que por su conducto se envié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Vocalía del</w:t>
      </w:r>
      <w:r>
        <w:rPr>
          <w:spacing w:val="-1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 Electores</w:t>
      </w:r>
      <w:r>
        <w:rPr>
          <w:spacing w:val="-3"/>
        </w:rPr>
        <w:t> </w:t>
      </w:r>
      <w:r>
        <w:rPr/>
        <w:t>de la Junta</w:t>
      </w:r>
      <w:r>
        <w:rPr>
          <w:spacing w:val="-2"/>
        </w:rPr>
        <w:t> </w:t>
      </w:r>
      <w:r>
        <w:rPr/>
        <w:t>Local.</w:t>
      </w:r>
    </w:p>
    <w:p>
      <w:pPr>
        <w:pStyle w:val="BodyText"/>
        <w:spacing w:line="360" w:lineRule="auto" w:before="201"/>
        <w:ind w:right="120"/>
        <w:jc w:val="both"/>
      </w:pPr>
      <w:r>
        <w:rPr/>
        <w:t>2.- Tratándose de marcadoras de credencial, deberán ser remitidas a la DEOCE, para que a</w:t>
      </w:r>
      <w:r>
        <w:rPr>
          <w:spacing w:val="1"/>
        </w:rPr>
        <w:t> </w:t>
      </w:r>
      <w:r>
        <w:rPr/>
        <w:t>su vez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hacer</w:t>
      </w:r>
      <w:r>
        <w:rPr>
          <w:spacing w:val="-1"/>
        </w:rPr>
        <w:t> </w:t>
      </w:r>
      <w:r>
        <w:rPr/>
        <w:t>la entrega</w:t>
      </w:r>
      <w:r>
        <w:rPr>
          <w:spacing w:val="-2"/>
        </w:rPr>
        <w:t> </w:t>
      </w:r>
      <w:r>
        <w:rPr/>
        <w:t>respectiva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INE.</w:t>
      </w:r>
    </w:p>
    <w:p>
      <w:pPr>
        <w:pStyle w:val="Heading1"/>
        <w:spacing w:before="199"/>
        <w:ind w:left="3309" w:right="2920" w:firstLine="1063"/>
        <w:jc w:val="left"/>
      </w:pPr>
      <w:r>
        <w:rPr/>
        <w:t>CAPITULO V</w:t>
      </w:r>
      <w:r>
        <w:rPr>
          <w:spacing w:val="1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PREPARATORIAS</w:t>
      </w:r>
    </w:p>
    <w:p>
      <w:pPr>
        <w:pStyle w:val="BodyText"/>
        <w:spacing w:before="2"/>
        <w:ind w:left="0"/>
        <w:rPr>
          <w:rFonts w:ascii="Arial"/>
          <w:b/>
        </w:rPr>
      </w:pPr>
    </w:p>
    <w:p>
      <w:pPr>
        <w:pStyle w:val="BodyText"/>
        <w:spacing w:line="360" w:lineRule="auto"/>
        <w:ind w:right="117"/>
        <w:jc w:val="both"/>
      </w:pPr>
      <w:r>
        <w:rPr>
          <w:rFonts w:ascii="Arial" w:hAnsi="Arial"/>
          <w:b/>
        </w:rPr>
        <w:t>Artículo 10.- </w:t>
      </w:r>
      <w:r>
        <w:rPr/>
        <w:t>La Junta será la encargada de realizar las gestiones o contacto con empresas</w:t>
      </w:r>
      <w:r>
        <w:rPr>
          <w:spacing w:val="1"/>
        </w:rPr>
        <w:t> </w:t>
      </w:r>
      <w:r>
        <w:rPr/>
        <w:t>que garanticen la destrucción de la documentación electoral bajo procedimientos ecológicos</w:t>
      </w:r>
      <w:r>
        <w:rPr>
          <w:spacing w:val="1"/>
        </w:rPr>
        <w:t> </w:t>
      </w:r>
      <w:r>
        <w:rPr/>
        <w:t>no contaminantes que permitan su reciclaje, absorban los costos del traslado de la bodega</w:t>
      </w:r>
      <w:r>
        <w:rPr>
          <w:spacing w:val="1"/>
        </w:rPr>
        <w:t> </w:t>
      </w:r>
      <w:r>
        <w:rPr/>
        <w:t>electoral al lugar donde se efectuará la destrucción; y en su caso, proporcionen algún</w:t>
      </w:r>
      <w:r>
        <w:rPr>
          <w:spacing w:val="1"/>
        </w:rPr>
        <w:t> </w:t>
      </w:r>
      <w:r>
        <w:rPr/>
        <w:t>beneficio por el reciclamiento del papel al IEEPCO; para el caso en que este servicio tenga</w:t>
      </w:r>
      <w:r>
        <w:rPr>
          <w:spacing w:val="1"/>
        </w:rPr>
        <w:t> </w:t>
      </w:r>
      <w:r>
        <w:rPr/>
        <w:t>algún costo, será el Comité de Adquisiciones el encargado de realizar el procedimiento</w:t>
      </w:r>
      <w:r>
        <w:rPr>
          <w:spacing w:val="1"/>
        </w:rPr>
        <w:t> </w:t>
      </w:r>
      <w:r>
        <w:rPr/>
        <w:t>correspondiente, conforme a sus atribuciones. Prefiriéndose en todo momento, no generar</w:t>
      </w:r>
      <w:r>
        <w:rPr>
          <w:spacing w:val="1"/>
        </w:rPr>
        <w:t> </w:t>
      </w:r>
      <w:r>
        <w:rPr/>
        <w:t>algún</w:t>
      </w:r>
      <w:r>
        <w:rPr>
          <w:spacing w:val="-1"/>
        </w:rPr>
        <w:t> </w:t>
      </w:r>
      <w:r>
        <w:rPr/>
        <w:t>gasto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 del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dicho procedimiento de</w:t>
      </w:r>
      <w:r>
        <w:rPr>
          <w:spacing w:val="-2"/>
        </w:rPr>
        <w:t> </w:t>
      </w:r>
      <w:r>
        <w:rPr/>
        <w:t>destrucción.</w:t>
      </w:r>
    </w:p>
    <w:p>
      <w:pPr>
        <w:pStyle w:val="BodyText"/>
        <w:spacing w:line="360" w:lineRule="auto" w:before="200"/>
        <w:ind w:right="116"/>
        <w:jc w:val="both"/>
      </w:pPr>
      <w:r>
        <w:rPr>
          <w:rFonts w:ascii="Arial" w:hAnsi="Arial"/>
          <w:b/>
        </w:rPr>
        <w:t>Artículo 11. - </w:t>
      </w:r>
      <w:r>
        <w:rPr/>
        <w:t>En caso de no conocer las instalaciones de la empresa seleccionada, las y los</w:t>
      </w:r>
      <w:r>
        <w:rPr>
          <w:spacing w:val="-59"/>
        </w:rPr>
        <w:t> </w:t>
      </w:r>
      <w:r>
        <w:rPr/>
        <w:t>integrantes de la Junta o en su caso,</w:t>
      </w:r>
      <w:r>
        <w:rPr>
          <w:spacing w:val="1"/>
        </w:rPr>
        <w:t> </w:t>
      </w:r>
      <w:r>
        <w:rPr/>
        <w:t>la Comisión,</w:t>
      </w:r>
      <w:r>
        <w:rPr>
          <w:spacing w:val="61"/>
        </w:rPr>
        <w:t> </w:t>
      </w:r>
      <w:r>
        <w:rPr/>
        <w:t>a través del área que corresponda,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confirmar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destrucción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61"/>
        </w:rPr>
        <w:t> </w:t>
      </w:r>
      <w:r>
        <w:rPr/>
        <w:t>medidas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-2"/>
        </w:rPr>
        <w:t> </w:t>
      </w:r>
      <w:r>
        <w:rPr/>
        <w:t>verificando</w:t>
      </w:r>
      <w:r>
        <w:rPr>
          <w:spacing w:val="-2"/>
        </w:rPr>
        <w:t> </w:t>
      </w:r>
      <w:r>
        <w:rPr/>
        <w:t>los siguientes aspectos: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201" w:after="0"/>
        <w:ind w:left="750" w:right="0" w:hanging="248"/>
        <w:jc w:val="left"/>
        <w:rPr>
          <w:sz w:val="22"/>
        </w:rPr>
      </w:pPr>
      <w:r>
        <w:rPr>
          <w:sz w:val="22"/>
        </w:rPr>
        <w:t>Ubicación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empresa.</w:t>
      </w:r>
    </w:p>
    <w:p>
      <w:pPr>
        <w:pStyle w:val="ListParagraph"/>
        <w:numPr>
          <w:ilvl w:val="0"/>
          <w:numId w:val="2"/>
        </w:numPr>
        <w:tabs>
          <w:tab w:pos="763" w:val="left" w:leader="none"/>
        </w:tabs>
        <w:spacing w:line="360" w:lineRule="auto" w:before="126" w:after="0"/>
        <w:ind w:left="503" w:right="123" w:firstLine="0"/>
        <w:jc w:val="left"/>
        <w:rPr>
          <w:sz w:val="22"/>
        </w:rPr>
      </w:pPr>
      <w:r>
        <w:rPr>
          <w:sz w:val="22"/>
        </w:rPr>
        <w:t>Capacidad</w:t>
      </w:r>
      <w:r>
        <w:rPr>
          <w:spacing w:val="5"/>
          <w:sz w:val="22"/>
        </w:rPr>
        <w:t> </w:t>
      </w:r>
      <w:r>
        <w:rPr>
          <w:sz w:val="22"/>
        </w:rPr>
        <w:t>técnica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destrucción</w:t>
      </w:r>
      <w:r>
        <w:rPr>
          <w:spacing w:val="7"/>
          <w:sz w:val="22"/>
        </w:rPr>
        <w:t> </w:t>
      </w:r>
      <w:r>
        <w:rPr>
          <w:sz w:val="22"/>
        </w:rPr>
        <w:t>mediante</w:t>
      </w:r>
      <w:r>
        <w:rPr>
          <w:spacing w:val="9"/>
          <w:sz w:val="22"/>
        </w:rPr>
        <w:t> </w:t>
      </w:r>
      <w:r>
        <w:rPr>
          <w:sz w:val="22"/>
        </w:rPr>
        <w:t>trituración</w:t>
      </w:r>
      <w:r>
        <w:rPr>
          <w:spacing w:val="7"/>
          <w:sz w:val="22"/>
        </w:rPr>
        <w:t> </w:t>
      </w:r>
      <w:r>
        <w:rPr>
          <w:sz w:val="22"/>
        </w:rPr>
        <w:t>dentro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las</w:t>
      </w:r>
      <w:r>
        <w:rPr>
          <w:spacing w:val="10"/>
          <w:sz w:val="22"/>
        </w:rPr>
        <w:t> </w:t>
      </w:r>
      <w:r>
        <w:rPr>
          <w:sz w:val="22"/>
        </w:rPr>
        <w:t>instalaciones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empresa</w:t>
      </w:r>
      <w:r>
        <w:rPr>
          <w:spacing w:val="-2"/>
          <w:sz w:val="22"/>
        </w:rPr>
        <w:t> </w:t>
      </w:r>
      <w:r>
        <w:rPr>
          <w:sz w:val="22"/>
        </w:rPr>
        <w:t>mediante procesos</w:t>
      </w:r>
      <w:r>
        <w:rPr>
          <w:spacing w:val="1"/>
          <w:sz w:val="22"/>
        </w:rPr>
        <w:t> </w:t>
      </w:r>
      <w:r>
        <w:rPr>
          <w:sz w:val="22"/>
        </w:rPr>
        <w:t>ecológicos.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52" w:lineRule="exact" w:before="0" w:after="0"/>
        <w:ind w:left="748" w:right="0" w:hanging="246"/>
        <w:jc w:val="left"/>
        <w:rPr>
          <w:sz w:val="22"/>
        </w:rPr>
      </w:pPr>
      <w:r>
        <w:rPr>
          <w:sz w:val="22"/>
        </w:rPr>
        <w:t>Medidas de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acceso a</w:t>
      </w:r>
      <w:r>
        <w:rPr>
          <w:spacing w:val="-3"/>
          <w:sz w:val="22"/>
        </w:rPr>
        <w:t> </w:t>
      </w:r>
      <w:r>
        <w:rPr>
          <w:sz w:val="22"/>
        </w:rPr>
        <w:t>la planta.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40" w:lineRule="auto" w:before="126" w:after="0"/>
        <w:ind w:left="810" w:right="0" w:hanging="245"/>
        <w:jc w:val="left"/>
        <w:rPr>
          <w:sz w:val="22"/>
        </w:rPr>
      </w:pPr>
      <w:r>
        <w:rPr>
          <w:sz w:val="22"/>
        </w:rPr>
        <w:t>Medidas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exterior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interior 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instalaciones.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40" w:lineRule="auto" w:before="127" w:after="0"/>
        <w:ind w:left="748" w:right="0" w:hanging="246"/>
        <w:jc w:val="left"/>
        <w:rPr>
          <w:sz w:val="22"/>
        </w:rPr>
      </w:pPr>
      <w:r>
        <w:rPr>
          <w:sz w:val="22"/>
        </w:rPr>
        <w:t>Modo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destrucción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-3"/>
          <w:sz w:val="22"/>
        </w:rPr>
        <w:t> </w:t>
      </w:r>
      <w:r>
        <w:rPr>
          <w:sz w:val="22"/>
        </w:rPr>
        <w:t>técnica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traslado.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126" w:after="0"/>
        <w:ind w:left="750" w:right="0" w:hanging="248"/>
        <w:jc w:val="left"/>
        <w:rPr>
          <w:sz w:val="22"/>
        </w:rPr>
      </w:pPr>
      <w:r>
        <w:rPr>
          <w:sz w:val="22"/>
        </w:rPr>
        <w:t>Vehículo</w:t>
      </w:r>
      <w:r>
        <w:rPr>
          <w:spacing w:val="-2"/>
          <w:sz w:val="22"/>
        </w:rPr>
        <w:t> </w:t>
      </w:r>
      <w:r>
        <w:rPr>
          <w:sz w:val="22"/>
        </w:rPr>
        <w:t>cerrado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traslado.</w:t>
      </w:r>
    </w:p>
    <w:p>
      <w:pPr>
        <w:pStyle w:val="BodyText"/>
        <w:spacing w:before="1"/>
        <w:ind w:left="0"/>
        <w:rPr>
          <w:sz w:val="33"/>
        </w:rPr>
      </w:pPr>
    </w:p>
    <w:p>
      <w:pPr>
        <w:pStyle w:val="Heading1"/>
        <w:ind w:left="3830" w:right="3446" w:hanging="3"/>
      </w:pPr>
      <w:r>
        <w:rPr/>
        <w:t>CAPÍTULO</w:t>
      </w:r>
      <w:r>
        <w:rPr>
          <w:spacing w:val="61"/>
        </w:rPr>
        <w:t> </w:t>
      </w:r>
      <w:r>
        <w:rPr/>
        <w:t>VI</w:t>
      </w:r>
      <w:r>
        <w:rPr>
          <w:spacing w:val="1"/>
        </w:rPr>
        <w:t> </w:t>
      </w:r>
      <w:r>
        <w:rPr/>
        <w:t>MEDIDAS</w:t>
      </w:r>
      <w:r>
        <w:rPr>
          <w:spacing w:val="-7"/>
        </w:rPr>
        <w:t> </w:t>
      </w:r>
      <w:r>
        <w:rPr/>
        <w:t>SANITARIAS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line="360" w:lineRule="auto"/>
        <w:ind w:right="124"/>
        <w:jc w:val="both"/>
      </w:pPr>
      <w:r>
        <w:rPr>
          <w:rFonts w:ascii="Arial" w:hAnsi="Arial"/>
          <w:b/>
        </w:rPr>
        <w:t>Artículo 12. - </w:t>
      </w:r>
      <w:r>
        <w:rPr/>
        <w:t>Para el desarrollo de las actividades tendientes a la destrucción de las boletas</w:t>
      </w:r>
      <w:r>
        <w:rPr>
          <w:spacing w:val="-59"/>
        </w:rPr>
        <w:t> </w:t>
      </w:r>
      <w:r>
        <w:rPr/>
        <w:t>y</w:t>
      </w:r>
      <w:r>
        <w:rPr>
          <w:spacing w:val="21"/>
        </w:rPr>
        <w:t> </w:t>
      </w:r>
      <w:r>
        <w:rPr/>
        <w:t>documentos</w:t>
      </w:r>
      <w:r>
        <w:rPr>
          <w:spacing w:val="20"/>
        </w:rPr>
        <w:t> </w:t>
      </w:r>
      <w:r>
        <w:rPr/>
        <w:t>electorales,</w:t>
      </w:r>
      <w:r>
        <w:rPr>
          <w:spacing w:val="21"/>
        </w:rPr>
        <w:t> </w:t>
      </w:r>
      <w:r>
        <w:rPr/>
        <w:t>conservación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desincorporación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20"/>
        </w:rPr>
        <w:t> </w:t>
      </w:r>
      <w:r>
        <w:rPr/>
        <w:t>materiales</w:t>
      </w:r>
      <w:r>
        <w:rPr>
          <w:spacing w:val="22"/>
        </w:rPr>
        <w:t> </w:t>
      </w:r>
      <w:r>
        <w:rPr/>
        <w:t>electorales</w:t>
      </w:r>
      <w:r>
        <w:rPr>
          <w:spacing w:val="20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header="0" w:footer="914" w:top="1060" w:bottom="1100" w:left="1340" w:right="1200"/>
        </w:sectPr>
      </w:pPr>
    </w:p>
    <w:p>
      <w:pPr>
        <w:pStyle w:val="BodyText"/>
        <w:spacing w:line="360" w:lineRule="auto" w:before="73"/>
        <w:ind w:right="115"/>
        <w:jc w:val="both"/>
      </w:pPr>
      <w:r>
        <w:rPr/>
        <w:t>desactivación de la tinta indeleble, la DEOCE en conjunto con la Coordinación deberán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sanitarias</w:t>
      </w:r>
      <w:r>
        <w:rPr>
          <w:spacing w:val="1"/>
        </w:rPr>
        <w:t> </w:t>
      </w:r>
      <w:r>
        <w:rPr/>
        <w:t>generales,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61"/>
        </w:rPr>
        <w:t> </w:t>
      </w:r>
      <w:r>
        <w:rPr/>
        <w:t>con</w:t>
      </w:r>
      <w:r>
        <w:rPr>
          <w:spacing w:val="61"/>
        </w:rPr>
        <w:t> </w:t>
      </w:r>
      <w:r>
        <w:rPr/>
        <w:t>el</w:t>
      </w:r>
      <w:r>
        <w:rPr>
          <w:spacing w:val="1"/>
        </w:rPr>
        <w:t> </w:t>
      </w:r>
      <w:r>
        <w:rPr/>
        <w:t>Protocolo de Seguridad Sanitaria de este Instituto, con el objeto de prevenir los contagios de</w:t>
      </w:r>
      <w:r>
        <w:rPr>
          <w:spacing w:val="-59"/>
        </w:rPr>
        <w:t> </w:t>
      </w:r>
      <w:r>
        <w:rPr/>
        <w:t>COVID-19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funcionariado</w:t>
      </w:r>
      <w:r>
        <w:rPr>
          <w:spacing w:val="6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brindando condiciones de seguridad e higiene, garantizando la continuidad en los trabajos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cumplimiento</w:t>
      </w:r>
      <w:r>
        <w:rPr>
          <w:spacing w:val="-2"/>
        </w:rPr>
        <w:t> </w:t>
      </w:r>
      <w:r>
        <w:rPr/>
        <w:t>a las</w:t>
      </w:r>
      <w:r>
        <w:rPr>
          <w:spacing w:val="1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inherentes</w:t>
      </w:r>
      <w:r>
        <w:rPr>
          <w:spacing w:val="-5"/>
        </w:rPr>
        <w:t> </w:t>
      </w:r>
      <w:r>
        <w:rPr/>
        <w:t>a la destrucción.</w:t>
      </w:r>
    </w:p>
    <w:p>
      <w:pPr>
        <w:pStyle w:val="Heading1"/>
        <w:spacing w:line="252" w:lineRule="exact" w:before="202"/>
        <w:ind w:right="263"/>
      </w:pPr>
      <w:r>
        <w:rPr/>
        <w:t>CAPÍTULO</w:t>
      </w:r>
      <w:r>
        <w:rPr>
          <w:spacing w:val="-3"/>
        </w:rPr>
        <w:t> </w:t>
      </w:r>
      <w:r>
        <w:rPr/>
        <w:t>VII</w:t>
      </w:r>
    </w:p>
    <w:p>
      <w:pPr>
        <w:spacing w:line="252" w:lineRule="exact" w:before="0"/>
        <w:ind w:left="645" w:right="2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CONCERTACIÓN,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ELABORACIÓN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FIRMA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CONVENIO</w:t>
      </w:r>
    </w:p>
    <w:p>
      <w:pPr>
        <w:pStyle w:val="BodyText"/>
        <w:spacing w:before="11"/>
        <w:ind w:left="0"/>
        <w:rPr>
          <w:rFonts w:ascii="Arial"/>
          <w:b/>
          <w:sz w:val="32"/>
        </w:rPr>
      </w:pPr>
    </w:p>
    <w:p>
      <w:pPr>
        <w:pStyle w:val="BodyText"/>
        <w:spacing w:line="360" w:lineRule="auto"/>
        <w:ind w:right="119"/>
        <w:jc w:val="both"/>
      </w:pPr>
      <w:r>
        <w:rPr>
          <w:rFonts w:ascii="Arial" w:hAnsi="Arial"/>
          <w:b/>
        </w:rPr>
        <w:t>Artículo 13.- </w:t>
      </w:r>
      <w:r>
        <w:rPr/>
        <w:t>La Junta seleccionará a la empresa que considere viable para la destrucción y</w:t>
      </w:r>
      <w:r>
        <w:rPr>
          <w:spacing w:val="1"/>
        </w:rPr>
        <w:t> </w:t>
      </w:r>
      <w:r>
        <w:rPr/>
        <w:t>reciclaje de la documentación electoral; desincorporación de los materiales electorales y 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desactivación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tinta</w:t>
      </w:r>
      <w:r>
        <w:rPr>
          <w:spacing w:val="-2"/>
        </w:rPr>
        <w:t> </w:t>
      </w:r>
      <w:r>
        <w:rPr/>
        <w:t>indeleble, de</w:t>
      </w:r>
      <w:r>
        <w:rPr>
          <w:spacing w:val="-3"/>
        </w:rPr>
        <w:t> </w:t>
      </w:r>
      <w:r>
        <w:rPr/>
        <w:t>acuerdo a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presupuestales.</w:t>
      </w:r>
    </w:p>
    <w:p>
      <w:pPr>
        <w:spacing w:before="201"/>
        <w:ind w:left="50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 privilegiará 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empresas</w:t>
      </w:r>
      <w:r>
        <w:rPr>
          <w:spacing w:val="-3"/>
          <w:sz w:val="22"/>
        </w:rPr>
        <w:t> </w:t>
      </w:r>
      <w:r>
        <w:rPr>
          <w:sz w:val="22"/>
        </w:rPr>
        <w:t>concertadas</w:t>
      </w:r>
      <w:r>
        <w:rPr>
          <w:spacing w:val="-1"/>
          <w:sz w:val="22"/>
        </w:rPr>
        <w:t> </w:t>
      </w:r>
      <w:r>
        <w:rPr>
          <w:sz w:val="22"/>
        </w:rPr>
        <w:t>que: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40" w:lineRule="auto" w:before="0" w:after="0"/>
        <w:ind w:left="1070" w:right="0" w:hanging="567"/>
        <w:jc w:val="both"/>
        <w:rPr>
          <w:sz w:val="22"/>
        </w:rPr>
      </w:pPr>
      <w:r>
        <w:rPr>
          <w:sz w:val="22"/>
        </w:rPr>
        <w:t>Utilicen</w:t>
      </w:r>
      <w:r>
        <w:rPr>
          <w:spacing w:val="-2"/>
          <w:sz w:val="22"/>
        </w:rPr>
        <w:t> </w:t>
      </w:r>
      <w:r>
        <w:rPr>
          <w:sz w:val="22"/>
        </w:rPr>
        <w:t>métodos</w:t>
      </w:r>
      <w:r>
        <w:rPr>
          <w:spacing w:val="-3"/>
          <w:sz w:val="22"/>
        </w:rPr>
        <w:t> </w:t>
      </w:r>
      <w:r>
        <w:rPr>
          <w:sz w:val="22"/>
        </w:rPr>
        <w:t>apegados</w:t>
      </w:r>
      <w:r>
        <w:rPr>
          <w:spacing w:val="-2"/>
          <w:sz w:val="22"/>
        </w:rPr>
        <w:t> </w:t>
      </w:r>
      <w:r>
        <w:rPr>
          <w:sz w:val="22"/>
        </w:rPr>
        <w:t>a normas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protejan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ambiente.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40" w:lineRule="auto" w:before="126" w:after="0"/>
        <w:ind w:left="1070" w:right="0" w:hanging="567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actividad de</w:t>
      </w:r>
      <w:r>
        <w:rPr>
          <w:spacing w:val="-3"/>
          <w:sz w:val="22"/>
        </w:rPr>
        <w:t> </w:t>
      </w:r>
      <w:r>
        <w:rPr>
          <w:sz w:val="22"/>
        </w:rPr>
        <w:t>la destrucción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requerido</w:t>
      </w:r>
      <w:r>
        <w:rPr>
          <w:spacing w:val="-2"/>
          <w:sz w:val="22"/>
        </w:rPr>
        <w:t> </w:t>
      </w:r>
      <w:r>
        <w:rPr>
          <w:sz w:val="22"/>
        </w:rPr>
        <w:t>pago</w:t>
      </w:r>
      <w:r>
        <w:rPr>
          <w:spacing w:val="-1"/>
          <w:sz w:val="22"/>
        </w:rPr>
        <w:t> </w:t>
      </w:r>
      <w:r>
        <w:rPr>
          <w:sz w:val="22"/>
        </w:rPr>
        <w:t>alguno por 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360" w:lineRule="auto" w:before="127" w:after="0"/>
        <w:ind w:left="503" w:right="119" w:firstLine="0"/>
        <w:jc w:val="both"/>
        <w:rPr>
          <w:sz w:val="22"/>
        </w:rPr>
      </w:pPr>
      <w:r>
        <w:rPr>
          <w:sz w:val="22"/>
        </w:rPr>
        <w:t>Estas absorban los costos de traslado de la bodega del Instituto al lugar donde se</w:t>
      </w:r>
      <w:r>
        <w:rPr>
          <w:spacing w:val="1"/>
          <w:sz w:val="22"/>
        </w:rPr>
        <w:t> </w:t>
      </w:r>
      <w:r>
        <w:rPr>
          <w:sz w:val="22"/>
        </w:rPr>
        <w:t>realizará la destrucción, así como los generados por personal auxiliar para realizar la carga y</w:t>
      </w:r>
      <w:r>
        <w:rPr>
          <w:spacing w:val="-59"/>
          <w:sz w:val="22"/>
        </w:rPr>
        <w:t> </w:t>
      </w:r>
      <w:r>
        <w:rPr>
          <w:sz w:val="22"/>
        </w:rPr>
        <w:t>descarga 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materiales.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52" w:lineRule="exact" w:before="0" w:after="0"/>
        <w:ind w:left="1070" w:right="0" w:hanging="567"/>
        <w:jc w:val="both"/>
        <w:rPr>
          <w:sz w:val="22"/>
        </w:rPr>
      </w:pPr>
      <w:r>
        <w:rPr>
          <w:sz w:val="22"/>
        </w:rPr>
        <w:t>Utilicen vehículos</w:t>
      </w:r>
      <w:r>
        <w:rPr>
          <w:spacing w:val="-1"/>
          <w:sz w:val="22"/>
        </w:rPr>
        <w:t> </w:t>
      </w:r>
      <w:r>
        <w:rPr>
          <w:sz w:val="22"/>
        </w:rPr>
        <w:t>cerrados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caja</w:t>
      </w:r>
      <w:r>
        <w:rPr>
          <w:spacing w:val="-3"/>
          <w:sz w:val="22"/>
        </w:rPr>
        <w:t> </w:t>
      </w:r>
      <w:r>
        <w:rPr>
          <w:sz w:val="22"/>
        </w:rPr>
        <w:t>seca,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traslado.</w:t>
      </w:r>
    </w:p>
    <w:p>
      <w:pPr>
        <w:pStyle w:val="BodyText"/>
        <w:spacing w:before="5"/>
        <w:ind w:left="0"/>
        <w:rPr>
          <w:sz w:val="28"/>
        </w:rPr>
      </w:pPr>
    </w:p>
    <w:p>
      <w:pPr>
        <w:pStyle w:val="BodyText"/>
        <w:spacing w:line="360" w:lineRule="auto" w:before="1"/>
        <w:ind w:right="117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seleccionada 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destrucción y</w:t>
      </w:r>
      <w:r>
        <w:rPr>
          <w:spacing w:val="1"/>
        </w:rPr>
        <w:t> </w:t>
      </w:r>
      <w:r>
        <w:rPr/>
        <w:t>reciclaje de 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electoral, desincorporación de los materiales electorales y en su caso desactivación de la</w:t>
      </w:r>
      <w:r>
        <w:rPr>
          <w:spacing w:val="1"/>
        </w:rPr>
        <w:t> </w:t>
      </w:r>
      <w:r>
        <w:rPr/>
        <w:t>tinta</w:t>
      </w:r>
      <w:r>
        <w:rPr>
          <w:spacing w:val="12"/>
        </w:rPr>
        <w:t> </w:t>
      </w:r>
      <w:r>
        <w:rPr/>
        <w:t>indeleble,</w:t>
      </w:r>
      <w:r>
        <w:rPr>
          <w:spacing w:val="17"/>
        </w:rPr>
        <w:t> </w:t>
      </w:r>
      <w:r>
        <w:rPr/>
        <w:t>bajo</w:t>
      </w:r>
      <w:r>
        <w:rPr>
          <w:spacing w:val="15"/>
        </w:rPr>
        <w:t> </w:t>
      </w:r>
      <w:r>
        <w:rPr/>
        <w:t>el</w:t>
      </w:r>
      <w:r>
        <w:rPr>
          <w:spacing w:val="12"/>
        </w:rPr>
        <w:t> </w:t>
      </w:r>
      <w:r>
        <w:rPr/>
        <w:t>procedimiento</w:t>
      </w:r>
      <w:r>
        <w:rPr>
          <w:spacing w:val="14"/>
        </w:rPr>
        <w:t> </w:t>
      </w:r>
      <w:r>
        <w:rPr/>
        <w:t>administrativo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ello,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Secretaría</w:t>
      </w:r>
      <w:r>
        <w:rPr>
          <w:spacing w:val="15"/>
        </w:rPr>
        <w:t> </w:t>
      </w:r>
      <w:r>
        <w:rPr/>
        <w:t>en</w:t>
      </w:r>
      <w:r>
        <w:rPr>
          <w:spacing w:val="12"/>
        </w:rPr>
        <w:t> </w:t>
      </w:r>
      <w:r>
        <w:rPr/>
        <w:t>conjunto</w:t>
      </w:r>
      <w:r>
        <w:rPr>
          <w:spacing w:val="13"/>
        </w:rPr>
        <w:t> </w:t>
      </w:r>
      <w:r>
        <w:rPr/>
        <w:t>con</w:t>
      </w:r>
      <w:r>
        <w:rPr>
          <w:spacing w:val="-58"/>
        </w:rPr>
        <w:t> </w:t>
      </w:r>
      <w:r>
        <w:rPr/>
        <w:t>la DEOCE, elaborarán y realizarán los trámites para la firma del convenio cuando sea</w:t>
      </w:r>
      <w:r>
        <w:rPr>
          <w:spacing w:val="1"/>
        </w:rPr>
        <w:t> </w:t>
      </w:r>
      <w:r>
        <w:rPr/>
        <w:t>donación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permuta,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aprovechamiento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residuos y para el caso de que resulte algún beneficio económico o material para la empresa</w:t>
      </w:r>
      <w:r>
        <w:rPr>
          <w:spacing w:val="-59"/>
        </w:rPr>
        <w:t> </w:t>
      </w:r>
      <w:r>
        <w:rPr/>
        <w:t>por esta actividad,</w:t>
      </w:r>
      <w:r>
        <w:rPr>
          <w:spacing w:val="-1"/>
        </w:rPr>
        <w:t> </w:t>
      </w:r>
      <w:r>
        <w:rPr/>
        <w:t>se especificará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referente.</w:t>
      </w:r>
    </w:p>
    <w:p>
      <w:pPr>
        <w:spacing w:before="200"/>
        <w:ind w:left="50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concertación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realizará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siguiente</w:t>
      </w:r>
      <w:r>
        <w:rPr>
          <w:spacing w:val="-1"/>
          <w:sz w:val="22"/>
        </w:rPr>
        <w:t> </w:t>
      </w:r>
      <w:r>
        <w:rPr>
          <w:sz w:val="22"/>
        </w:rPr>
        <w:t>manera: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070" w:val="left" w:leader="none"/>
        </w:tabs>
        <w:spacing w:line="360" w:lineRule="auto" w:before="0" w:after="0"/>
        <w:ind w:left="503" w:right="124" w:firstLine="0"/>
        <w:jc w:val="both"/>
        <w:rPr>
          <w:sz w:val="22"/>
        </w:rPr>
      </w:pPr>
      <w:r>
        <w:rPr>
          <w:sz w:val="22"/>
        </w:rPr>
        <w:t>El IEEPCO, proporcionará la materia prima consistente en papel, cartón, plástico y</w:t>
      </w:r>
      <w:r>
        <w:rPr>
          <w:spacing w:val="1"/>
          <w:sz w:val="22"/>
        </w:rPr>
        <w:t> </w:t>
      </w:r>
      <w:r>
        <w:rPr>
          <w:sz w:val="22"/>
        </w:rPr>
        <w:t>metal</w:t>
      </w:r>
      <w:r>
        <w:rPr>
          <w:spacing w:val="-1"/>
          <w:sz w:val="22"/>
        </w:rPr>
        <w:t> </w:t>
      </w:r>
      <w:r>
        <w:rPr>
          <w:sz w:val="22"/>
        </w:rPr>
        <w:t>galvanizado.</w:t>
      </w:r>
    </w:p>
    <w:p>
      <w:pPr>
        <w:pStyle w:val="ListParagraph"/>
        <w:numPr>
          <w:ilvl w:val="0"/>
          <w:numId w:val="4"/>
        </w:numPr>
        <w:tabs>
          <w:tab w:pos="1070" w:val="left" w:leader="none"/>
        </w:tabs>
        <w:spacing w:line="360" w:lineRule="auto" w:before="0" w:after="0"/>
        <w:ind w:left="503" w:right="122" w:firstLine="0"/>
        <w:jc w:val="both"/>
        <w:rPr>
          <w:sz w:val="22"/>
        </w:rPr>
      </w:pPr>
      <w:r>
        <w:rPr>
          <w:sz w:val="22"/>
        </w:rPr>
        <w:t>El IEEPCO, proporcionará personal para supervisar la carga, descarga y los traslados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a la empresa.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ListParagraph"/>
        <w:numPr>
          <w:ilvl w:val="0"/>
          <w:numId w:val="4"/>
        </w:numPr>
        <w:tabs>
          <w:tab w:pos="1070" w:val="left" w:leader="none"/>
        </w:tabs>
        <w:spacing w:line="362" w:lineRule="auto" w:before="73" w:after="0"/>
        <w:ind w:left="503" w:right="124" w:firstLine="0"/>
        <w:jc w:val="both"/>
        <w:rPr>
          <w:sz w:val="22"/>
        </w:rPr>
      </w:pPr>
      <w:r>
        <w:rPr>
          <w:sz w:val="22"/>
        </w:rPr>
        <w:t>Las cláusulas entre el IEEPCO y las empresas que realizarán la destrucción, deberán</w:t>
      </w:r>
      <w:r>
        <w:rPr>
          <w:spacing w:val="1"/>
          <w:sz w:val="22"/>
        </w:rPr>
        <w:t> </w:t>
      </w:r>
      <w:r>
        <w:rPr>
          <w:sz w:val="22"/>
        </w:rPr>
        <w:t>quedar</w:t>
      </w:r>
      <w:r>
        <w:rPr>
          <w:spacing w:val="-1"/>
          <w:sz w:val="22"/>
        </w:rPr>
        <w:t> </w:t>
      </w:r>
      <w:r>
        <w:rPr>
          <w:sz w:val="22"/>
        </w:rPr>
        <w:t>plasmados</w:t>
      </w:r>
      <w:r>
        <w:rPr>
          <w:spacing w:val="-1"/>
          <w:sz w:val="22"/>
        </w:rPr>
        <w:t> </w:t>
      </w:r>
      <w:r>
        <w:rPr>
          <w:sz w:val="22"/>
        </w:rPr>
        <w:t>por escrito,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fin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garantizar el</w:t>
      </w:r>
      <w:r>
        <w:rPr>
          <w:spacing w:val="-4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compromisos.</w:t>
      </w:r>
    </w:p>
    <w:p>
      <w:pPr>
        <w:pStyle w:val="ListParagraph"/>
        <w:numPr>
          <w:ilvl w:val="0"/>
          <w:numId w:val="4"/>
        </w:numPr>
        <w:tabs>
          <w:tab w:pos="1070" w:val="left" w:leader="none"/>
        </w:tabs>
        <w:spacing w:line="360" w:lineRule="auto" w:before="0" w:after="0"/>
        <w:ind w:left="503" w:right="120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DEOCE,</w:t>
      </w:r>
      <w:r>
        <w:rPr>
          <w:spacing w:val="1"/>
          <w:sz w:val="22"/>
        </w:rPr>
        <w:t> </w:t>
      </w:r>
      <w:r>
        <w:rPr>
          <w:sz w:val="22"/>
        </w:rPr>
        <w:t>comunicará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fechas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horarios</w:t>
      </w:r>
      <w:r>
        <w:rPr>
          <w:spacing w:val="1"/>
          <w:sz w:val="22"/>
        </w:rPr>
        <w:t> </w:t>
      </w:r>
      <w:r>
        <w:rPr>
          <w:sz w:val="22"/>
        </w:rPr>
        <w:t>concertados con la empresa, en las que llevaran a cabo la carga, descarga y traslado de 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prima,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inicio de</w:t>
      </w:r>
      <w:r>
        <w:rPr>
          <w:spacing w:val="-1"/>
          <w:sz w:val="22"/>
        </w:rPr>
        <w:t> </w:t>
      </w:r>
      <w:r>
        <w:rPr>
          <w:sz w:val="22"/>
        </w:rPr>
        <w:t>la destrucción.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Heading1"/>
        <w:ind w:right="263"/>
      </w:pPr>
      <w:r>
        <w:rPr/>
        <w:t>CAPITULO</w:t>
      </w:r>
      <w:r>
        <w:rPr>
          <w:spacing w:val="-2"/>
        </w:rPr>
        <w:t> </w:t>
      </w:r>
      <w:r>
        <w:rPr/>
        <w:t>VIII</w:t>
      </w:r>
    </w:p>
    <w:p>
      <w:pPr>
        <w:spacing w:before="2"/>
        <w:ind w:left="645" w:right="2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DESARROLLO GENERAL DE ACTIVIDADES PARA LA DESTRUCCIÓN DE 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DOCUMENTACIÓN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ELECTORAL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line="360" w:lineRule="auto"/>
        <w:ind w:right="120"/>
        <w:jc w:val="both"/>
      </w:pPr>
      <w:r>
        <w:rPr>
          <w:rFonts w:ascii="Arial" w:hAnsi="Arial"/>
          <w:b/>
        </w:rPr>
        <w:t>Artículo 16.- </w:t>
      </w:r>
      <w:r>
        <w:rPr/>
        <w:t>La Coordinación, deberá adquirir los elementos necesarios para llevar a cabo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selección,</w:t>
      </w:r>
      <w:r>
        <w:rPr>
          <w:spacing w:val="2"/>
        </w:rPr>
        <w:t> </w:t>
      </w:r>
      <w:r>
        <w:rPr/>
        <w:t>empaque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traslado.</w:t>
      </w:r>
    </w:p>
    <w:p>
      <w:pPr>
        <w:pStyle w:val="BodyText"/>
        <w:spacing w:line="360" w:lineRule="auto" w:before="201"/>
        <w:ind w:right="115"/>
        <w:jc w:val="both"/>
      </w:pPr>
      <w:r>
        <w:rPr>
          <w:rFonts w:ascii="Arial" w:hAnsi="Arial"/>
          <w:b/>
        </w:rPr>
        <w:t>Artículo 17.-</w:t>
      </w:r>
      <w:r>
        <w:rPr>
          <w:rFonts w:ascii="Arial" w:hAnsi="Arial"/>
          <w:b/>
          <w:spacing w:val="1"/>
        </w:rPr>
        <w:t> </w:t>
      </w:r>
      <w:r>
        <w:rPr/>
        <w:t>El personal designado</w:t>
      </w:r>
      <w:r>
        <w:rPr>
          <w:spacing w:val="1"/>
        </w:rPr>
        <w:t> </w:t>
      </w:r>
      <w:r>
        <w:rPr/>
        <w:t>para llevar a</w:t>
      </w:r>
      <w:r>
        <w:rPr>
          <w:spacing w:val="1"/>
        </w:rPr>
        <w:t> </w:t>
      </w:r>
      <w:r>
        <w:rPr/>
        <w:t>cabo las actividades deberá</w:t>
      </w:r>
      <w:r>
        <w:rPr>
          <w:spacing w:val="61"/>
        </w:rPr>
        <w:t> </w:t>
      </w:r>
      <w:r>
        <w:rPr/>
        <w:t>presentarse</w:t>
      </w:r>
      <w:r>
        <w:rPr>
          <w:spacing w:val="-59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bodega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hasta conclusión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presencia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Oficialía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 apertura</w:t>
      </w:r>
      <w:r>
        <w:rPr>
          <w:spacing w:val="-2"/>
        </w:rPr>
        <w:t> </w:t>
      </w:r>
      <w:r>
        <w:rPr/>
        <w:t>a la bodega.</w:t>
      </w:r>
    </w:p>
    <w:p>
      <w:pPr>
        <w:pStyle w:val="BodyText"/>
        <w:spacing w:line="360" w:lineRule="auto" w:before="198"/>
        <w:ind w:right="117"/>
        <w:jc w:val="both"/>
      </w:pPr>
      <w:r>
        <w:rPr/>
        <w:t>Tratándose de la apertura de la bodega para realizar las labores de destrucción de las</w:t>
      </w:r>
      <w:r>
        <w:rPr>
          <w:spacing w:val="1"/>
        </w:rPr>
        <w:t> </w:t>
      </w:r>
      <w:r>
        <w:rPr/>
        <w:t>boletas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convocará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Representaciones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acreditados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Independientes; informando</w:t>
      </w:r>
      <w:r>
        <w:rPr>
          <w:spacing w:val="-1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horario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habrá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realizarse la actividad.</w:t>
      </w:r>
    </w:p>
    <w:p>
      <w:pPr>
        <w:pStyle w:val="BodyText"/>
        <w:spacing w:line="360" w:lineRule="auto" w:before="201"/>
        <w:ind w:right="117"/>
        <w:jc w:val="both"/>
      </w:pPr>
      <w:r>
        <w:rPr>
          <w:rFonts w:ascii="Arial" w:hAnsi="Arial"/>
          <w:b/>
        </w:rPr>
        <w:t>Artículo 18.- </w:t>
      </w:r>
      <w:r>
        <w:rPr/>
        <w:t>La preparación para la destrucción de la documentación electoral, con 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correcto</w:t>
      </w:r>
      <w:r>
        <w:rPr>
          <w:spacing w:val="1"/>
        </w:rPr>
        <w:t> </w:t>
      </w:r>
      <w:r>
        <w:rPr/>
        <w:t>traslado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la</w:t>
      </w:r>
      <w:r>
        <w:rPr>
          <w:spacing w:val="61"/>
        </w:rPr>
        <w:t> </w:t>
      </w:r>
      <w:r>
        <w:rPr/>
        <w:t>Junta,</w:t>
      </w:r>
      <w:r>
        <w:rPr>
          <w:spacing w:val="1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 orden</w:t>
      </w:r>
      <w:r>
        <w:rPr>
          <w:spacing w:val="-2"/>
        </w:rPr>
        <w:t> </w:t>
      </w:r>
      <w:r>
        <w:rPr/>
        <w:t>de elección:</w:t>
      </w:r>
    </w:p>
    <w:p>
      <w:pPr>
        <w:pStyle w:val="ListParagraph"/>
        <w:numPr>
          <w:ilvl w:val="0"/>
          <w:numId w:val="5"/>
        </w:numPr>
        <w:tabs>
          <w:tab w:pos="1069" w:val="left" w:leader="none"/>
          <w:tab w:pos="1070" w:val="left" w:leader="none"/>
        </w:tabs>
        <w:spacing w:line="240" w:lineRule="auto" w:before="201" w:after="0"/>
        <w:ind w:left="1070" w:right="0" w:hanging="567"/>
        <w:jc w:val="left"/>
        <w:rPr>
          <w:sz w:val="22"/>
        </w:rPr>
      </w:pPr>
      <w:r>
        <w:rPr>
          <w:sz w:val="22"/>
        </w:rPr>
        <w:t>Gubernatura.</w:t>
      </w:r>
    </w:p>
    <w:p>
      <w:pPr>
        <w:pStyle w:val="ListParagraph"/>
        <w:numPr>
          <w:ilvl w:val="0"/>
          <w:numId w:val="5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Diputaciones</w:t>
      </w:r>
      <w:r>
        <w:rPr>
          <w:spacing w:val="-2"/>
          <w:sz w:val="22"/>
        </w:rPr>
        <w:t> </w:t>
      </w:r>
      <w:r>
        <w:rPr>
          <w:sz w:val="22"/>
        </w:rPr>
        <w:t>Locales.</w:t>
      </w:r>
    </w:p>
    <w:p>
      <w:pPr>
        <w:pStyle w:val="ListParagraph"/>
        <w:numPr>
          <w:ilvl w:val="0"/>
          <w:numId w:val="5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Ayuntamientos.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spacing w:before="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lugar destinado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bodega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IEEPCO.</w:t>
      </w:r>
    </w:p>
    <w:p>
      <w:pPr>
        <w:pStyle w:val="BodyText"/>
        <w:spacing w:before="5"/>
        <w:ind w:left="0"/>
        <w:rPr>
          <w:sz w:val="28"/>
        </w:rPr>
      </w:pPr>
    </w:p>
    <w:p>
      <w:pPr>
        <w:spacing w:before="0"/>
        <w:ind w:left="503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1.-De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Preparación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Documentación.</w:t>
      </w:r>
    </w:p>
    <w:p>
      <w:pPr>
        <w:pStyle w:val="BodyText"/>
        <w:spacing w:before="4"/>
        <w:ind w:left="0"/>
        <w:rPr>
          <w:rFonts w:ascii="Arial"/>
          <w:i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360" w:lineRule="auto" w:before="0" w:after="0"/>
        <w:ind w:left="503" w:right="117" w:firstLine="0"/>
        <w:jc w:val="both"/>
        <w:rPr>
          <w:sz w:val="22"/>
        </w:rPr>
      </w:pPr>
      <w:r>
        <w:rPr>
          <w:sz w:val="22"/>
        </w:rPr>
        <w:t>Se deberán identificar, etiquetar y separar del resto de la documentación a destruir, los</w:t>
      </w:r>
      <w:r>
        <w:rPr>
          <w:spacing w:val="-59"/>
          <w:sz w:val="22"/>
        </w:rPr>
        <w:t> </w:t>
      </w:r>
      <w:r>
        <w:rPr>
          <w:sz w:val="22"/>
        </w:rPr>
        <w:t>paquetes electorales que determine el Consejo General o que sean objeto de los diversos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z w:val="22"/>
        </w:rPr>
        <w:t>realice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Instituto,</w:t>
      </w:r>
      <w:r>
        <w:rPr>
          <w:spacing w:val="33"/>
          <w:sz w:val="22"/>
        </w:rPr>
        <w:t> </w:t>
      </w:r>
      <w:r>
        <w:rPr>
          <w:sz w:val="22"/>
        </w:rPr>
        <w:t>hasta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28"/>
          <w:sz w:val="22"/>
        </w:rPr>
        <w:t> </w:t>
      </w:r>
      <w:r>
        <w:rPr>
          <w:sz w:val="22"/>
        </w:rPr>
        <w:t>tanto</w:t>
      </w:r>
      <w:r>
        <w:rPr>
          <w:spacing w:val="29"/>
          <w:sz w:val="22"/>
        </w:rPr>
        <w:t> </w:t>
      </w:r>
      <w:r>
        <w:rPr>
          <w:sz w:val="22"/>
        </w:rPr>
        <w:t>concluyan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31"/>
          <w:sz w:val="22"/>
        </w:rPr>
        <w:t> </w:t>
      </w:r>
      <w:r>
        <w:rPr>
          <w:sz w:val="22"/>
        </w:rPr>
        <w:t>mismos,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bien,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z w:val="22"/>
        </w:rPr>
        <w:t>hayan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BodyText"/>
        <w:spacing w:line="362" w:lineRule="auto" w:before="73"/>
        <w:ind w:right="123"/>
        <w:jc w:val="both"/>
      </w:pPr>
      <w:r>
        <w:rPr/>
        <w:t>sido requeridos y formen parte de alguna averiguación por parte de alguna autoridad judicial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conclusión total</w:t>
      </w:r>
      <w:r>
        <w:rPr>
          <w:spacing w:val="-3"/>
        </w:rPr>
        <w:t> </w:t>
      </w:r>
      <w:r>
        <w:rPr/>
        <w:t>de la misma.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360" w:lineRule="auto" w:before="0" w:after="0"/>
        <w:ind w:left="503" w:right="118" w:firstLine="0"/>
        <w:jc w:val="both"/>
        <w:rPr>
          <w:sz w:val="22"/>
        </w:rPr>
      </w:pPr>
      <w:r>
        <w:rPr>
          <w:sz w:val="22"/>
        </w:rPr>
        <w:t>Extraer de las cajas paquete electoral todas las boletas y el resto de la documentación</w:t>
      </w:r>
      <w:r>
        <w:rPr>
          <w:spacing w:val="1"/>
          <w:sz w:val="22"/>
        </w:rPr>
        <w:t> </w:t>
      </w:r>
      <w:r>
        <w:rPr>
          <w:sz w:val="22"/>
        </w:rPr>
        <w:t>autorizada a destruir; para ello, se deberá abrir en orden consecutivo, ya sea ascendente o</w:t>
      </w:r>
      <w:r>
        <w:rPr>
          <w:spacing w:val="1"/>
          <w:sz w:val="22"/>
        </w:rPr>
        <w:t> </w:t>
      </w:r>
      <w:r>
        <w:rPr>
          <w:sz w:val="22"/>
        </w:rPr>
        <w:t>descendente, cada caja paquete electoral, de conformidad con el número de sección y tipo</w:t>
      </w:r>
      <w:r>
        <w:rPr>
          <w:spacing w:val="1"/>
          <w:sz w:val="22"/>
        </w:rPr>
        <w:t> </w:t>
      </w:r>
      <w:r>
        <w:rPr>
          <w:sz w:val="22"/>
        </w:rPr>
        <w:t>de casilla que corresponda. La documentación extraída se colocará en cajas de cartón,</w:t>
      </w:r>
      <w:r>
        <w:rPr>
          <w:spacing w:val="1"/>
          <w:sz w:val="22"/>
        </w:rPr>
        <w:t> </w:t>
      </w: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de plástico</w:t>
      </w:r>
      <w:r>
        <w:rPr>
          <w:spacing w:val="-2"/>
          <w:sz w:val="22"/>
        </w:rPr>
        <w:t> </w:t>
      </w:r>
      <w:r>
        <w:rPr>
          <w:sz w:val="22"/>
        </w:rPr>
        <w:t>o en</w:t>
      </w:r>
      <w:r>
        <w:rPr>
          <w:spacing w:val="-2"/>
          <w:sz w:val="22"/>
        </w:rPr>
        <w:t> </w:t>
      </w:r>
      <w:r>
        <w:rPr>
          <w:sz w:val="22"/>
        </w:rPr>
        <w:t>paquetes sujetos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rafia.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360" w:lineRule="auto" w:before="0" w:after="0"/>
        <w:ind w:left="503" w:right="120" w:firstLine="0"/>
        <w:jc w:val="both"/>
        <w:rPr>
          <w:sz w:val="22"/>
        </w:rPr>
      </w:pPr>
      <w:r>
        <w:rPr>
          <w:sz w:val="22"/>
        </w:rPr>
        <w:t>Separar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artículos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oficina,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papel,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desincorporarse de acuerdo a los procedimientos de la empresa, estos deberán separarse</w:t>
      </w:r>
      <w:r>
        <w:rPr>
          <w:spacing w:val="1"/>
          <w:sz w:val="22"/>
        </w:rPr>
        <w:t> </w:t>
      </w:r>
      <w:r>
        <w:rPr>
          <w:sz w:val="22"/>
        </w:rPr>
        <w:t>para reutilizarse en las diferentes áreas del Instituto, al finalizar las actividades podrán</w:t>
      </w:r>
      <w:r>
        <w:rPr>
          <w:spacing w:val="1"/>
          <w:sz w:val="22"/>
        </w:rPr>
        <w:t> </w:t>
      </w:r>
      <w:r>
        <w:rPr>
          <w:sz w:val="22"/>
        </w:rPr>
        <w:t>entregarse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Coordinación de Recursos</w:t>
      </w:r>
      <w:r>
        <w:rPr>
          <w:spacing w:val="-2"/>
          <w:sz w:val="22"/>
        </w:rPr>
        <w:t> </w:t>
      </w:r>
      <w:r>
        <w:rPr>
          <w:sz w:val="22"/>
        </w:rPr>
        <w:t>Materiales.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360" w:lineRule="auto" w:before="0" w:after="0"/>
        <w:ind w:left="503" w:right="120" w:firstLine="0"/>
        <w:jc w:val="both"/>
        <w:rPr>
          <w:sz w:val="22"/>
        </w:rPr>
      </w:pPr>
      <w:r>
        <w:rPr>
          <w:sz w:val="22"/>
        </w:rPr>
        <w:t>Extraer las boletas sobrantes inutilizadas durante el conteo, sellado y agrupamiento,</w:t>
      </w:r>
      <w:r>
        <w:rPr>
          <w:spacing w:val="1"/>
          <w:sz w:val="22"/>
        </w:rPr>
        <w:t> </w:t>
      </w:r>
      <w:r>
        <w:rPr>
          <w:sz w:val="22"/>
        </w:rPr>
        <w:t>así como el resto de la documentación electoral sobrante y colocar en cajas, bolsas o en</w:t>
      </w:r>
      <w:r>
        <w:rPr>
          <w:spacing w:val="1"/>
          <w:sz w:val="22"/>
        </w:rPr>
        <w:t> </w:t>
      </w:r>
      <w:r>
        <w:rPr>
          <w:sz w:val="22"/>
        </w:rPr>
        <w:t>paquetes sujetos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rafia.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360" w:lineRule="auto" w:before="0" w:after="0"/>
        <w:ind w:left="503" w:right="123" w:firstLine="0"/>
        <w:jc w:val="both"/>
        <w:rPr>
          <w:sz w:val="22"/>
        </w:rPr>
      </w:pPr>
      <w:r>
        <w:rPr>
          <w:sz w:val="22"/>
        </w:rPr>
        <w:t>Cerrar las cajas, bolsas o paquetes que se vayan llenando con la documentación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colocarlas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bodega</w:t>
      </w:r>
      <w:r>
        <w:rPr>
          <w:spacing w:val="-2"/>
          <w:sz w:val="22"/>
        </w:rPr>
        <w:t> </w:t>
      </w:r>
      <w:r>
        <w:rPr>
          <w:sz w:val="22"/>
        </w:rPr>
        <w:t>electoral,</w:t>
      </w:r>
      <w:r>
        <w:rPr>
          <w:spacing w:val="1"/>
          <w:sz w:val="22"/>
        </w:rPr>
        <w:t> </w:t>
      </w:r>
      <w:r>
        <w:rPr>
          <w:sz w:val="22"/>
        </w:rPr>
        <w:t>llevando</w:t>
      </w:r>
      <w:r>
        <w:rPr>
          <w:spacing w:val="-1"/>
          <w:sz w:val="22"/>
        </w:rPr>
        <w:t> </w:t>
      </w:r>
      <w:r>
        <w:rPr>
          <w:sz w:val="22"/>
        </w:rPr>
        <w:t>el control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esta operación.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240" w:lineRule="auto" w:before="0" w:after="0"/>
        <w:ind w:left="1070" w:right="0" w:hanging="567"/>
        <w:jc w:val="both"/>
        <w:rPr>
          <w:sz w:val="22"/>
        </w:rPr>
      </w:pP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todo</w:t>
      </w:r>
      <w:r>
        <w:rPr>
          <w:spacing w:val="-3"/>
          <w:sz w:val="22"/>
        </w:rPr>
        <w:t> </w:t>
      </w:r>
      <w:r>
        <w:rPr>
          <w:sz w:val="22"/>
        </w:rPr>
        <w:t>momento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boletas electorales.</w:t>
      </w:r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360" w:lineRule="auto" w:before="123" w:after="0"/>
        <w:ind w:left="503" w:right="121" w:firstLine="0"/>
        <w:jc w:val="both"/>
        <w:rPr>
          <w:sz w:val="22"/>
        </w:rPr>
      </w:pPr>
      <w:r>
        <w:rPr>
          <w:sz w:val="22"/>
        </w:rPr>
        <w:t>Con la finalidad de determinar la cantidad y características de los vehículos con caja</w:t>
      </w:r>
      <w:r>
        <w:rPr>
          <w:spacing w:val="1"/>
          <w:sz w:val="22"/>
        </w:rPr>
        <w:t> </w:t>
      </w:r>
      <w:r>
        <w:rPr>
          <w:sz w:val="22"/>
        </w:rPr>
        <w:t>seca (cerrados), así como de la cantidad de personas que se ocuparán para realizar las</w:t>
      </w:r>
      <w:r>
        <w:rPr>
          <w:spacing w:val="1"/>
          <w:sz w:val="22"/>
        </w:rPr>
        <w:t> </w:t>
      </w:r>
      <w:r>
        <w:rPr>
          <w:sz w:val="22"/>
        </w:rPr>
        <w:t>maniobras de carga y descarga de la documentación, se realizará el cálculo en peso y</w:t>
      </w:r>
      <w:r>
        <w:rPr>
          <w:spacing w:val="1"/>
          <w:sz w:val="22"/>
        </w:rPr>
        <w:t> </w:t>
      </w:r>
      <w:r>
        <w:rPr>
          <w:sz w:val="22"/>
        </w:rPr>
        <w:t>volumen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documentación objeto de</w:t>
      </w:r>
      <w:r>
        <w:rPr>
          <w:spacing w:val="-2"/>
          <w:sz w:val="22"/>
        </w:rPr>
        <w:t> </w:t>
      </w:r>
      <w:r>
        <w:rPr>
          <w:sz w:val="22"/>
        </w:rPr>
        <w:t>destrucción.</w:t>
      </w:r>
    </w:p>
    <w:p>
      <w:pPr>
        <w:pStyle w:val="BodyText"/>
        <w:spacing w:line="360" w:lineRule="auto" w:before="200"/>
        <w:ind w:right="119"/>
        <w:jc w:val="both"/>
      </w:pPr>
      <w:r>
        <w:rPr/>
        <w:t>Deberá</w:t>
      </w:r>
      <w:r>
        <w:rPr>
          <w:spacing w:val="1"/>
        </w:rPr>
        <w:t> </w:t>
      </w:r>
      <w:r>
        <w:rPr/>
        <w:t>retirar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metálico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plástico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son:</w:t>
      </w:r>
      <w:r>
        <w:rPr>
          <w:spacing w:val="1"/>
        </w:rPr>
        <w:t> </w:t>
      </w:r>
      <w:r>
        <w:rPr/>
        <w:t>grapas,</w:t>
      </w:r>
      <w:r>
        <w:rPr>
          <w:spacing w:val="61"/>
        </w:rPr>
        <w:t> </w:t>
      </w:r>
      <w:r>
        <w:rPr/>
        <w:t>clips,</w:t>
      </w:r>
      <w:r>
        <w:rPr>
          <w:spacing w:val="61"/>
        </w:rPr>
        <w:t> </w:t>
      </w:r>
      <w:r>
        <w:rPr/>
        <w:t>broches,</w:t>
      </w:r>
      <w:r>
        <w:rPr>
          <w:spacing w:val="-59"/>
        </w:rPr>
        <w:t> </w:t>
      </w:r>
      <w:r>
        <w:rPr/>
        <w:t>cerlox,</w:t>
      </w:r>
      <w:r>
        <w:rPr>
          <w:spacing w:val="-2"/>
        </w:rPr>
        <w:t> </w:t>
      </w:r>
      <w:r>
        <w:rPr/>
        <w:t>cintas</w:t>
      </w:r>
      <w:r>
        <w:rPr>
          <w:spacing w:val="-2"/>
        </w:rPr>
        <w:t> </w:t>
      </w:r>
      <w:r>
        <w:rPr/>
        <w:t>adhesivas,</w:t>
      </w:r>
      <w:r>
        <w:rPr>
          <w:spacing w:val="-1"/>
        </w:rPr>
        <w:t> </w:t>
      </w:r>
      <w:r>
        <w:rPr/>
        <w:t>entre otras.</w:t>
      </w:r>
    </w:p>
    <w:p>
      <w:pPr>
        <w:spacing w:before="202"/>
        <w:ind w:left="503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2.-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Entrega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destrucción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 la documentación.</w:t>
      </w:r>
    </w:p>
    <w:p>
      <w:pPr>
        <w:pStyle w:val="BodyText"/>
        <w:spacing w:before="3"/>
        <w:ind w:left="0"/>
        <w:rPr>
          <w:rFonts w:ascii="Arial"/>
          <w:i/>
          <w:sz w:val="28"/>
        </w:rPr>
      </w:pPr>
    </w:p>
    <w:p>
      <w:pPr>
        <w:pStyle w:val="ListParagraph"/>
        <w:numPr>
          <w:ilvl w:val="0"/>
          <w:numId w:val="7"/>
        </w:numPr>
        <w:tabs>
          <w:tab w:pos="1070" w:val="left" w:leader="none"/>
        </w:tabs>
        <w:spacing w:line="360" w:lineRule="auto" w:before="0" w:after="0"/>
        <w:ind w:left="503" w:right="119" w:firstLine="0"/>
        <w:jc w:val="both"/>
        <w:rPr>
          <w:sz w:val="22"/>
        </w:rPr>
      </w:pPr>
      <w:r>
        <w:rPr>
          <w:sz w:val="22"/>
        </w:rPr>
        <w:t>La DEOCE, comunicará por escrito a la Secretaría, las fechas y horarios concertados</w:t>
      </w:r>
      <w:r>
        <w:rPr>
          <w:spacing w:val="1"/>
          <w:sz w:val="22"/>
        </w:rPr>
        <w:t> </w:t>
      </w:r>
      <w:r>
        <w:rPr>
          <w:sz w:val="22"/>
        </w:rPr>
        <w:t>con la empresa que llevará a cabo la carga e inicio del traslado de las boletas y demás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32"/>
          <w:sz w:val="22"/>
        </w:rPr>
        <w:t> </w:t>
      </w:r>
      <w:r>
        <w:rPr>
          <w:sz w:val="22"/>
        </w:rPr>
        <w:t>electoral;</w:t>
      </w:r>
      <w:r>
        <w:rPr>
          <w:spacing w:val="34"/>
          <w:sz w:val="22"/>
        </w:rPr>
        <w:t> </w:t>
      </w:r>
      <w:r>
        <w:rPr>
          <w:sz w:val="22"/>
        </w:rPr>
        <w:t>así</w:t>
      </w:r>
      <w:r>
        <w:rPr>
          <w:spacing w:val="33"/>
          <w:sz w:val="22"/>
        </w:rPr>
        <w:t> </w:t>
      </w:r>
      <w:r>
        <w:rPr>
          <w:sz w:val="22"/>
        </w:rPr>
        <w:t>como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34"/>
          <w:sz w:val="22"/>
        </w:rPr>
        <w:t> </w:t>
      </w:r>
      <w:r>
        <w:rPr>
          <w:sz w:val="22"/>
        </w:rPr>
        <w:t>material</w:t>
      </w:r>
      <w:r>
        <w:rPr>
          <w:spacing w:val="30"/>
          <w:sz w:val="22"/>
        </w:rPr>
        <w:t> </w:t>
      </w:r>
      <w:r>
        <w:rPr>
          <w:sz w:val="22"/>
        </w:rPr>
        <w:t>electoral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del</w:t>
      </w:r>
      <w:r>
        <w:rPr>
          <w:spacing w:val="33"/>
          <w:sz w:val="22"/>
        </w:rPr>
        <w:t> </w:t>
      </w:r>
      <w:r>
        <w:rPr>
          <w:sz w:val="22"/>
        </w:rPr>
        <w:t>líquido</w:t>
      </w:r>
      <w:r>
        <w:rPr>
          <w:spacing w:val="32"/>
          <w:sz w:val="22"/>
        </w:rPr>
        <w:t> </w:t>
      </w:r>
      <w:r>
        <w:rPr>
          <w:sz w:val="22"/>
        </w:rPr>
        <w:t>indeleble,</w:t>
      </w:r>
      <w:r>
        <w:rPr>
          <w:spacing w:val="34"/>
          <w:sz w:val="22"/>
        </w:rPr>
        <w:t> </w:t>
      </w:r>
      <w:r>
        <w:rPr>
          <w:sz w:val="22"/>
        </w:rPr>
        <w:t>para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esta a su vez, convoque a las y los integrantes del Consejo General, a la Oficialía y a la</w:t>
      </w:r>
      <w:r>
        <w:rPr>
          <w:spacing w:val="1"/>
          <w:sz w:val="22"/>
        </w:rPr>
        <w:t> </w:t>
      </w:r>
      <w:r>
        <w:rPr>
          <w:sz w:val="22"/>
        </w:rPr>
        <w:t>Contraloría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4"/>
          <w:sz w:val="22"/>
        </w:rPr>
        <w:t> </w:t>
      </w:r>
      <w:r>
        <w:rPr>
          <w:sz w:val="22"/>
        </w:rPr>
        <w:t>para atestiguar</w:t>
      </w:r>
      <w:r>
        <w:rPr>
          <w:spacing w:val="-1"/>
          <w:sz w:val="22"/>
        </w:rPr>
        <w:t> </w:t>
      </w:r>
      <w:r>
        <w:rPr>
          <w:sz w:val="22"/>
        </w:rPr>
        <w:t>dichas actividades.</w:t>
      </w:r>
    </w:p>
    <w:p>
      <w:pPr>
        <w:pStyle w:val="ListParagraph"/>
        <w:numPr>
          <w:ilvl w:val="0"/>
          <w:numId w:val="7"/>
        </w:numPr>
        <w:tabs>
          <w:tab w:pos="1070" w:val="left" w:leader="none"/>
        </w:tabs>
        <w:spacing w:line="360" w:lineRule="auto" w:before="1" w:after="0"/>
        <w:ind w:left="503" w:right="125" w:firstLine="0"/>
        <w:jc w:val="both"/>
        <w:rPr>
          <w:sz w:val="22"/>
        </w:rPr>
      </w:pPr>
      <w:r>
        <w:rPr>
          <w:sz w:val="22"/>
        </w:rPr>
        <w:t>Trasladar de manera inmediata la documentación a destruir, una vez concluida la</w:t>
      </w:r>
      <w:r>
        <w:rPr>
          <w:spacing w:val="1"/>
          <w:sz w:val="22"/>
        </w:rPr>
        <w:t> </w:t>
      </w:r>
      <w:r>
        <w:rPr>
          <w:sz w:val="22"/>
        </w:rPr>
        <w:t>carga.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ListParagraph"/>
        <w:numPr>
          <w:ilvl w:val="0"/>
          <w:numId w:val="7"/>
        </w:numPr>
        <w:tabs>
          <w:tab w:pos="1070" w:val="left" w:leader="none"/>
        </w:tabs>
        <w:spacing w:line="360" w:lineRule="auto" w:before="73" w:after="0"/>
        <w:ind w:left="503" w:right="121" w:firstLine="0"/>
        <w:jc w:val="both"/>
        <w:rPr>
          <w:sz w:val="22"/>
        </w:rPr>
      </w:pPr>
      <w:r>
        <w:rPr>
          <w:sz w:val="22"/>
        </w:rPr>
        <w:t>La Oficialía</w:t>
      </w:r>
      <w:r>
        <w:rPr>
          <w:spacing w:val="1"/>
          <w:sz w:val="22"/>
        </w:rPr>
        <w:t> </w:t>
      </w:r>
      <w:r>
        <w:rPr>
          <w:sz w:val="22"/>
        </w:rPr>
        <w:t>levantará</w:t>
      </w:r>
      <w:r>
        <w:rPr>
          <w:spacing w:val="1"/>
          <w:sz w:val="22"/>
        </w:rPr>
        <w:t> </w:t>
      </w:r>
      <w:r>
        <w:rPr>
          <w:sz w:val="22"/>
        </w:rPr>
        <w:t>el acta</w:t>
      </w:r>
      <w:r>
        <w:rPr>
          <w:spacing w:val="1"/>
          <w:sz w:val="22"/>
        </w:rPr>
        <w:t> </w:t>
      </w:r>
      <w:r>
        <w:rPr>
          <w:sz w:val="22"/>
        </w:rPr>
        <w:t>correspondiente del desarrollo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destrucción,</w:t>
      </w:r>
      <w:r>
        <w:rPr>
          <w:spacing w:val="1"/>
          <w:sz w:val="22"/>
        </w:rPr>
        <w:t> </w:t>
      </w:r>
      <w:r>
        <w:rPr>
          <w:sz w:val="22"/>
        </w:rPr>
        <w:t>desincorporación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desactivación.</w:t>
      </w:r>
    </w:p>
    <w:p>
      <w:pPr>
        <w:pStyle w:val="ListParagraph"/>
        <w:numPr>
          <w:ilvl w:val="0"/>
          <w:numId w:val="7"/>
        </w:numPr>
        <w:tabs>
          <w:tab w:pos="1070" w:val="left" w:leader="none"/>
        </w:tabs>
        <w:spacing w:line="360" w:lineRule="auto" w:before="2" w:after="0"/>
        <w:ind w:left="503" w:right="117" w:firstLine="0"/>
        <w:jc w:val="both"/>
        <w:rPr>
          <w:sz w:val="22"/>
        </w:rPr>
      </w:pPr>
      <w:r>
        <w:rPr>
          <w:sz w:val="22"/>
        </w:rPr>
        <w:t>Se procurará que el traslado y destrucción de la documentación, los gastos generados</w:t>
      </w:r>
      <w:r>
        <w:rPr>
          <w:spacing w:val="1"/>
          <w:sz w:val="22"/>
        </w:rPr>
        <w:t> </w:t>
      </w:r>
      <w:r>
        <w:rPr>
          <w:sz w:val="22"/>
        </w:rPr>
        <w:t>correrán por su cuenta, así como los generados por personal auxiliar para realizar la carga y</w:t>
      </w:r>
      <w:r>
        <w:rPr>
          <w:spacing w:val="1"/>
          <w:sz w:val="22"/>
        </w:rPr>
        <w:t> </w:t>
      </w:r>
      <w:r>
        <w:rPr>
          <w:sz w:val="22"/>
        </w:rPr>
        <w:t>descarga de los materiales. De la misma manera se deberá procurar obtener algún beneficio</w:t>
      </w:r>
      <w:r>
        <w:rPr>
          <w:spacing w:val="-59"/>
          <w:sz w:val="22"/>
        </w:rPr>
        <w:t> </w:t>
      </w:r>
      <w:r>
        <w:rPr>
          <w:sz w:val="22"/>
        </w:rPr>
        <w:t>económico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en especie</w:t>
      </w:r>
      <w:r>
        <w:rPr>
          <w:spacing w:val="-2"/>
          <w:sz w:val="22"/>
        </w:rPr>
        <w:t> </w:t>
      </w:r>
      <w:r>
        <w:rPr>
          <w:sz w:val="22"/>
        </w:rPr>
        <w:t>para 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reciclamiento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papel.</w:t>
      </w:r>
    </w:p>
    <w:p>
      <w:pPr>
        <w:pStyle w:val="ListParagraph"/>
        <w:numPr>
          <w:ilvl w:val="0"/>
          <w:numId w:val="7"/>
        </w:numPr>
        <w:tabs>
          <w:tab w:pos="1070" w:val="left" w:leader="none"/>
        </w:tabs>
        <w:spacing w:line="360" w:lineRule="auto" w:before="0" w:after="0"/>
        <w:ind w:left="503" w:right="121" w:firstLine="0"/>
        <w:jc w:val="both"/>
        <w:rPr>
          <w:sz w:val="22"/>
        </w:rPr>
      </w:pPr>
      <w:r>
        <w:rPr>
          <w:sz w:val="22"/>
        </w:rPr>
        <w:t>La empresa encargada de la destrucción expedirá al IEEPCO, una constancia en la</w:t>
      </w:r>
      <w:r>
        <w:rPr>
          <w:spacing w:val="1"/>
          <w:sz w:val="22"/>
        </w:rPr>
        <w:t> </w:t>
      </w:r>
      <w:r>
        <w:rPr>
          <w:sz w:val="22"/>
        </w:rPr>
        <w:t>que manifieste la cantidad de papel recibido y el destino que le darán al mismo, el cual en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casos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reciclamiento.</w:t>
      </w:r>
    </w:p>
    <w:p>
      <w:pPr>
        <w:pStyle w:val="BodyText"/>
        <w:spacing w:line="360" w:lineRule="auto" w:before="200"/>
        <w:ind w:right="122"/>
        <w:jc w:val="both"/>
      </w:pPr>
      <w:r>
        <w:rPr>
          <w:rFonts w:ascii="Arial" w:hAnsi="Arial"/>
          <w:b/>
        </w:rPr>
        <w:t>Artículo 20.- </w:t>
      </w:r>
      <w:r>
        <w:rPr/>
        <w:t>La Oficialía, deberá hacer constar mediante acta circunstanciada, el inicio de la</w:t>
      </w:r>
      <w:r>
        <w:rPr>
          <w:spacing w:val="-59"/>
        </w:rPr>
        <w:t> </w:t>
      </w:r>
      <w:r>
        <w:rPr/>
        <w:t>actividad de preparación y destrucción de la documentación electoral, en la cual se deberán</w:t>
      </w:r>
      <w:r>
        <w:rPr>
          <w:spacing w:val="1"/>
        </w:rPr>
        <w:t> </w:t>
      </w:r>
      <w:r>
        <w:rPr/>
        <w:t>asentar</w:t>
      </w:r>
      <w:r>
        <w:rPr>
          <w:spacing w:val="-2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acciones:</w:t>
      </w:r>
    </w:p>
    <w:p>
      <w:pPr>
        <w:pStyle w:val="ListParagraph"/>
        <w:numPr>
          <w:ilvl w:val="0"/>
          <w:numId w:val="8"/>
        </w:numPr>
        <w:tabs>
          <w:tab w:pos="763" w:val="left" w:leader="none"/>
        </w:tabs>
        <w:spacing w:line="240" w:lineRule="auto" w:before="201" w:after="0"/>
        <w:ind w:left="762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apertura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bodega;</w:t>
      </w:r>
    </w:p>
    <w:p>
      <w:pPr>
        <w:pStyle w:val="ListParagraph"/>
        <w:numPr>
          <w:ilvl w:val="0"/>
          <w:numId w:val="8"/>
        </w:numPr>
        <w:tabs>
          <w:tab w:pos="763" w:val="left" w:leader="none"/>
        </w:tabs>
        <w:spacing w:line="240" w:lineRule="auto" w:before="126" w:after="0"/>
        <w:ind w:left="762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físico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 encontraron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paquetes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preparación;</w:t>
      </w:r>
    </w:p>
    <w:p>
      <w:pPr>
        <w:pStyle w:val="ListParagraph"/>
        <w:numPr>
          <w:ilvl w:val="0"/>
          <w:numId w:val="8"/>
        </w:numPr>
        <w:tabs>
          <w:tab w:pos="751" w:val="left" w:leader="none"/>
        </w:tabs>
        <w:spacing w:line="240" w:lineRule="auto" w:before="127" w:after="0"/>
        <w:ind w:left="750" w:right="0" w:hanging="248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resultante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cajas,</w:t>
      </w:r>
      <w:r>
        <w:rPr>
          <w:spacing w:val="-3"/>
          <w:sz w:val="22"/>
        </w:rPr>
        <w:t> </w:t>
      </w: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paquetes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documentación;</w:t>
      </w:r>
    </w:p>
    <w:p>
      <w:pPr>
        <w:pStyle w:val="ListParagraph"/>
        <w:numPr>
          <w:ilvl w:val="0"/>
          <w:numId w:val="8"/>
        </w:numPr>
        <w:tabs>
          <w:tab w:pos="763" w:val="left" w:leader="none"/>
        </w:tabs>
        <w:spacing w:line="240" w:lineRule="auto" w:before="126" w:after="0"/>
        <w:ind w:left="762" w:right="0" w:hanging="2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hora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apertura y</w:t>
      </w:r>
      <w:r>
        <w:rPr>
          <w:spacing w:val="-3"/>
          <w:sz w:val="22"/>
        </w:rPr>
        <w:t> </w:t>
      </w:r>
      <w:r>
        <w:rPr>
          <w:sz w:val="22"/>
        </w:rPr>
        <w:t>cierre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bodega;</w:t>
      </w:r>
    </w:p>
    <w:p>
      <w:pPr>
        <w:pStyle w:val="ListParagraph"/>
        <w:numPr>
          <w:ilvl w:val="0"/>
          <w:numId w:val="8"/>
        </w:numPr>
        <w:tabs>
          <w:tab w:pos="809" w:val="left" w:leader="none"/>
        </w:tabs>
        <w:spacing w:line="360" w:lineRule="auto" w:before="126" w:after="0"/>
        <w:ind w:left="503" w:right="117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45"/>
          <w:sz w:val="22"/>
        </w:rPr>
        <w:t> </w:t>
      </w:r>
      <w:r>
        <w:rPr>
          <w:sz w:val="22"/>
        </w:rPr>
        <w:t>su</w:t>
      </w:r>
      <w:r>
        <w:rPr>
          <w:spacing w:val="42"/>
          <w:sz w:val="22"/>
        </w:rPr>
        <w:t> </w:t>
      </w:r>
      <w:r>
        <w:rPr>
          <w:sz w:val="22"/>
        </w:rPr>
        <w:t>caso,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hora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salida</w:t>
      </w:r>
      <w:r>
        <w:rPr>
          <w:spacing w:val="44"/>
          <w:sz w:val="22"/>
        </w:rPr>
        <w:t> </w:t>
      </w:r>
      <w:r>
        <w:rPr>
          <w:sz w:val="22"/>
        </w:rPr>
        <w:t>del</w:t>
      </w:r>
      <w:r>
        <w:rPr>
          <w:spacing w:val="45"/>
          <w:sz w:val="22"/>
        </w:rPr>
        <w:t> </w:t>
      </w:r>
      <w:r>
        <w:rPr>
          <w:sz w:val="22"/>
        </w:rPr>
        <w:t>vehículo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llegada</w:t>
      </w:r>
      <w:r>
        <w:rPr>
          <w:spacing w:val="46"/>
          <w:sz w:val="22"/>
        </w:rPr>
        <w:t> </w:t>
      </w:r>
      <w:r>
        <w:rPr>
          <w:sz w:val="22"/>
        </w:rPr>
        <w:t>al</w:t>
      </w:r>
      <w:r>
        <w:rPr>
          <w:spacing w:val="44"/>
          <w:sz w:val="22"/>
        </w:rPr>
        <w:t> </w:t>
      </w:r>
      <w:r>
        <w:rPr>
          <w:sz w:val="22"/>
        </w:rPr>
        <w:t>domicilio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empresa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realizará la destrucción;</w:t>
      </w:r>
    </w:p>
    <w:p>
      <w:pPr>
        <w:pStyle w:val="ListParagraph"/>
        <w:numPr>
          <w:ilvl w:val="0"/>
          <w:numId w:val="8"/>
        </w:numPr>
        <w:tabs>
          <w:tab w:pos="701" w:val="left" w:leader="none"/>
        </w:tabs>
        <w:spacing w:line="252" w:lineRule="exact" w:before="0" w:after="0"/>
        <w:ind w:left="700" w:right="0" w:hanging="198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hora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inicio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término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destrucción;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8"/>
        </w:numPr>
        <w:tabs>
          <w:tab w:pos="782" w:val="left" w:leader="none"/>
        </w:tabs>
        <w:spacing w:line="362" w:lineRule="auto" w:before="126" w:after="0"/>
        <w:ind w:left="503" w:right="118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nombre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8"/>
          <w:sz w:val="22"/>
        </w:rPr>
        <w:t> </w:t>
      </w:r>
      <w:r>
        <w:rPr>
          <w:sz w:val="22"/>
        </w:rPr>
        <w:t>firma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7"/>
          <w:sz w:val="22"/>
        </w:rPr>
        <w:t> </w:t>
      </w:r>
      <w:r>
        <w:rPr>
          <w:sz w:val="22"/>
        </w:rPr>
        <w:t>funcionarios</w:t>
      </w:r>
      <w:r>
        <w:rPr>
          <w:spacing w:val="18"/>
          <w:sz w:val="22"/>
        </w:rPr>
        <w:t> </w:t>
      </w:r>
      <w:r>
        <w:rPr>
          <w:sz w:val="22"/>
        </w:rPr>
        <w:t>electorales,</w:t>
      </w:r>
      <w:r>
        <w:rPr>
          <w:spacing w:val="20"/>
          <w:sz w:val="22"/>
        </w:rPr>
        <w:t> </w:t>
      </w:r>
      <w:r>
        <w:rPr>
          <w:sz w:val="22"/>
        </w:rPr>
        <w:t>representaciones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partidos</w:t>
      </w:r>
      <w:r>
        <w:rPr>
          <w:spacing w:val="18"/>
          <w:sz w:val="22"/>
        </w:rPr>
        <w:t> </w:t>
      </w:r>
      <w:r>
        <w:rPr>
          <w:sz w:val="22"/>
        </w:rPr>
        <w:t>políticos</w:t>
      </w:r>
      <w:r>
        <w:rPr>
          <w:spacing w:val="-58"/>
          <w:sz w:val="22"/>
        </w:rPr>
        <w:t> </w:t>
      </w:r>
      <w:r>
        <w:rPr>
          <w:sz w:val="22"/>
        </w:rPr>
        <w:t>presentes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estos</w:t>
      </w:r>
      <w:r>
        <w:rPr>
          <w:spacing w:val="-4"/>
          <w:sz w:val="22"/>
        </w:rPr>
        <w:t> </w:t>
      </w:r>
      <w:r>
        <w:rPr>
          <w:sz w:val="22"/>
        </w:rPr>
        <w:t>actos.</w:t>
      </w:r>
    </w:p>
    <w:p>
      <w:pPr>
        <w:pStyle w:val="BodyText"/>
        <w:ind w:left="0"/>
        <w:rPr>
          <w:sz w:val="25"/>
        </w:rPr>
      </w:pPr>
    </w:p>
    <w:p>
      <w:pPr>
        <w:pStyle w:val="Heading1"/>
        <w:spacing w:line="276" w:lineRule="auto"/>
        <w:ind w:left="2368" w:right="1985" w:firstLine="1973"/>
        <w:jc w:val="left"/>
      </w:pPr>
      <w:r>
        <w:rPr/>
        <w:t>CAPITULO IX</w:t>
      </w:r>
      <w:r>
        <w:rPr>
          <w:spacing w:val="1"/>
        </w:rPr>
        <w:t> </w:t>
      </w:r>
      <w:r>
        <w:rPr/>
        <w:t>DOCUMENTACIÓN</w:t>
      </w:r>
      <w:r>
        <w:rPr>
          <w:spacing w:val="-7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DESTRUCCIÓN</w:t>
      </w:r>
    </w:p>
    <w:p>
      <w:pPr>
        <w:pStyle w:val="BodyText"/>
        <w:spacing w:line="360" w:lineRule="auto"/>
        <w:ind w:right="121"/>
        <w:jc w:val="both"/>
      </w:pPr>
      <w:r>
        <w:rPr>
          <w:rFonts w:ascii="Arial" w:hAnsi="Arial"/>
          <w:b/>
        </w:rPr>
        <w:t>Artículo 21. </w:t>
      </w:r>
      <w:r>
        <w:rPr/>
        <w:t>- La documentación electoral resultante de los procesos electorales objeto de</w:t>
      </w:r>
      <w:r>
        <w:rPr>
          <w:spacing w:val="1"/>
        </w:rPr>
        <w:t> </w:t>
      </w:r>
      <w:r>
        <w:rPr/>
        <w:t>destrucción en términos de la normativa electoral y por no tener alguna utilidad,</w:t>
      </w:r>
      <w:r>
        <w:rPr>
          <w:spacing w:val="1"/>
        </w:rPr>
        <w:t> </w:t>
      </w:r>
      <w:r>
        <w:rPr/>
        <w:t>es la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jc w:val="both"/>
      </w:pPr>
      <w:r>
        <w:rPr/>
        <w:t>1.-</w:t>
      </w:r>
      <w:r>
        <w:rPr>
          <w:spacing w:val="-2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 encuentra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 paquetes electorales.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9"/>
        </w:numPr>
        <w:tabs>
          <w:tab w:pos="1069" w:val="left" w:leader="none"/>
          <w:tab w:pos="1070" w:val="left" w:leader="none"/>
        </w:tabs>
        <w:spacing w:line="240" w:lineRule="auto" w:before="0" w:after="0"/>
        <w:ind w:left="1070" w:right="0" w:hanging="567"/>
        <w:jc w:val="left"/>
        <w:rPr>
          <w:sz w:val="22"/>
        </w:rPr>
      </w:pPr>
      <w:r>
        <w:rPr>
          <w:sz w:val="22"/>
        </w:rPr>
        <w:t>Las boletas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votos</w:t>
      </w:r>
      <w:r>
        <w:rPr>
          <w:spacing w:val="-3"/>
          <w:sz w:val="22"/>
        </w:rPr>
        <w:t> </w:t>
      </w:r>
      <w:r>
        <w:rPr>
          <w:sz w:val="22"/>
        </w:rPr>
        <w:t>válidos;</w:t>
      </w:r>
    </w:p>
    <w:p>
      <w:pPr>
        <w:pStyle w:val="ListParagraph"/>
        <w:numPr>
          <w:ilvl w:val="0"/>
          <w:numId w:val="9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votos nulos;</w:t>
      </w:r>
    </w:p>
    <w:p>
      <w:pPr>
        <w:pStyle w:val="ListParagraph"/>
        <w:numPr>
          <w:ilvl w:val="0"/>
          <w:numId w:val="9"/>
        </w:numPr>
        <w:tabs>
          <w:tab w:pos="1069" w:val="left" w:leader="none"/>
          <w:tab w:pos="1070" w:val="left" w:leader="none"/>
        </w:tabs>
        <w:spacing w:line="360" w:lineRule="auto" w:before="129" w:after="0"/>
        <w:ind w:left="503" w:right="119" w:firstLine="0"/>
        <w:jc w:val="left"/>
        <w:rPr>
          <w:sz w:val="22"/>
        </w:rPr>
      </w:pPr>
      <w:r>
        <w:rPr>
          <w:sz w:val="22"/>
        </w:rPr>
        <w:t>boletas</w:t>
      </w:r>
      <w:r>
        <w:rPr>
          <w:spacing w:val="2"/>
          <w:sz w:val="22"/>
        </w:rPr>
        <w:t> </w:t>
      </w:r>
      <w:r>
        <w:rPr>
          <w:sz w:val="22"/>
        </w:rPr>
        <w:t>sobrantes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59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ocuparon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jornada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60"/>
          <w:sz w:val="22"/>
        </w:rPr>
        <w:t> </w:t>
      </w:r>
      <w:r>
        <w:rPr>
          <w:sz w:val="22"/>
        </w:rPr>
        <w:t>fueron</w:t>
      </w:r>
      <w:r>
        <w:rPr>
          <w:spacing w:val="-59"/>
          <w:sz w:val="22"/>
        </w:rPr>
        <w:t> </w:t>
      </w:r>
      <w:r>
        <w:rPr>
          <w:sz w:val="22"/>
        </w:rPr>
        <w:t>inutilizadas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secretario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mesa</w:t>
      </w:r>
      <w:r>
        <w:rPr>
          <w:spacing w:val="-2"/>
          <w:sz w:val="22"/>
        </w:rPr>
        <w:t> </w:t>
      </w:r>
      <w:r>
        <w:rPr>
          <w:sz w:val="22"/>
        </w:rPr>
        <w:t>directiva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casilla.</w:t>
      </w:r>
    </w:p>
    <w:p>
      <w:pPr>
        <w:spacing w:after="0" w:line="360" w:lineRule="auto"/>
        <w:jc w:val="left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BodyText"/>
        <w:spacing w:line="362" w:lineRule="auto" w:before="73"/>
      </w:pPr>
      <w:r>
        <w:rPr/>
        <w:t>Se</w:t>
      </w:r>
      <w:r>
        <w:rPr>
          <w:spacing w:val="14"/>
        </w:rPr>
        <w:t> </w:t>
      </w:r>
      <w:r>
        <w:rPr/>
        <w:t>procederá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empaque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acuerdo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lo</w:t>
      </w:r>
      <w:r>
        <w:rPr>
          <w:spacing w:val="14"/>
        </w:rPr>
        <w:t> </w:t>
      </w:r>
      <w:r>
        <w:rPr/>
        <w:t>pactado</w:t>
      </w:r>
      <w:r>
        <w:rPr>
          <w:spacing w:val="15"/>
        </w:rPr>
        <w:t> </w:t>
      </w:r>
      <w:r>
        <w:rPr/>
        <w:t>con</w:t>
      </w:r>
      <w:r>
        <w:rPr>
          <w:spacing w:val="11"/>
        </w:rPr>
        <w:t> </w:t>
      </w:r>
      <w:r>
        <w:rPr/>
        <w:t>la</w:t>
      </w:r>
      <w:r>
        <w:rPr>
          <w:spacing w:val="14"/>
        </w:rPr>
        <w:t> </w:t>
      </w:r>
      <w:r>
        <w:rPr/>
        <w:t>empresa</w:t>
      </w:r>
      <w:r>
        <w:rPr>
          <w:spacing w:val="15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encargará</w:t>
      </w:r>
      <w:r>
        <w:rPr>
          <w:spacing w:val="15"/>
        </w:rPr>
        <w:t> </w:t>
      </w:r>
      <w:r>
        <w:rPr/>
        <w:t>de</w:t>
      </w:r>
      <w:r>
        <w:rPr>
          <w:spacing w:val="-59"/>
        </w:rPr>
        <w:t> </w:t>
      </w:r>
      <w:r>
        <w:rPr/>
        <w:t>sus</w:t>
      </w:r>
      <w:r>
        <w:rPr>
          <w:spacing w:val="-1"/>
        </w:rPr>
        <w:t> </w:t>
      </w:r>
      <w:r>
        <w:rPr/>
        <w:t>reciclajes</w:t>
      </w:r>
      <w:r>
        <w:rPr>
          <w:spacing w:val="-2"/>
        </w:rPr>
        <w:t> </w:t>
      </w:r>
      <w:r>
        <w:rPr/>
        <w:t>(bolsas de</w:t>
      </w:r>
      <w:r>
        <w:rPr>
          <w:spacing w:val="-2"/>
        </w:rPr>
        <w:t> </w:t>
      </w:r>
      <w:r>
        <w:rPr/>
        <w:t>plástico,</w:t>
      </w:r>
      <w:r>
        <w:rPr>
          <w:spacing w:val="-1"/>
        </w:rPr>
        <w:t> </w:t>
      </w:r>
      <w:r>
        <w:rPr/>
        <w:t>cajas,</w:t>
      </w:r>
      <w:r>
        <w:rPr>
          <w:spacing w:val="-1"/>
        </w:rPr>
        <w:t> </w:t>
      </w:r>
      <w:r>
        <w:rPr/>
        <w:t>costales,</w:t>
      </w:r>
      <w:r>
        <w:rPr>
          <w:spacing w:val="-1"/>
        </w:rPr>
        <w:t> </w:t>
      </w:r>
      <w:r>
        <w:rPr/>
        <w:t>etc.)</w:t>
      </w:r>
    </w:p>
    <w:p>
      <w:pPr>
        <w:pStyle w:val="BodyText"/>
        <w:spacing w:line="360" w:lineRule="auto" w:before="196"/>
      </w:pPr>
      <w:r>
        <w:rPr/>
        <w:t>2.-</w:t>
      </w:r>
      <w:r>
        <w:rPr>
          <w:spacing w:val="8"/>
        </w:rPr>
        <w:t> </w:t>
      </w:r>
      <w:r>
        <w:rPr/>
        <w:t>Documentación</w:t>
      </w:r>
      <w:r>
        <w:rPr>
          <w:spacing w:val="7"/>
        </w:rPr>
        <w:t> </w:t>
      </w:r>
      <w:r>
        <w:rPr/>
        <w:t>sobrante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Proceso</w:t>
      </w:r>
      <w:r>
        <w:rPr>
          <w:spacing w:val="7"/>
        </w:rPr>
        <w:t> </w:t>
      </w:r>
      <w:r>
        <w:rPr/>
        <w:t>Electoral</w:t>
      </w:r>
      <w:r>
        <w:rPr>
          <w:spacing w:val="7"/>
        </w:rPr>
        <w:t> </w:t>
      </w:r>
      <w:r>
        <w:rPr/>
        <w:t>Local,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Consejo</w:t>
      </w:r>
      <w:r>
        <w:rPr>
          <w:spacing w:val="5"/>
        </w:rPr>
        <w:t> </w:t>
      </w:r>
      <w:r>
        <w:rPr/>
        <w:t>General</w:t>
      </w:r>
      <w:r>
        <w:rPr>
          <w:spacing w:val="7"/>
        </w:rPr>
        <w:t> </w:t>
      </w:r>
      <w:r>
        <w:rPr/>
        <w:t>determine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carece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valor</w:t>
      </w:r>
      <w:r>
        <w:rPr>
          <w:spacing w:val="1"/>
        </w:rPr>
        <w:t> </w:t>
      </w:r>
      <w:r>
        <w:rPr/>
        <w:t>documental.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240" w:lineRule="auto" w:before="201" w:after="0"/>
        <w:ind w:left="1070" w:right="0" w:hanging="567"/>
        <w:jc w:val="both"/>
        <w:rPr>
          <w:sz w:val="22"/>
        </w:rPr>
      </w:pPr>
      <w:r>
        <w:rPr>
          <w:sz w:val="22"/>
        </w:rPr>
        <w:t>Actas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jornada</w:t>
      </w:r>
      <w:r>
        <w:rPr>
          <w:spacing w:val="-3"/>
          <w:sz w:val="22"/>
        </w:rPr>
        <w:t> </w:t>
      </w:r>
      <w:r>
        <w:rPr>
          <w:sz w:val="22"/>
        </w:rPr>
        <w:t>electoral (copias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 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126" w:after="0"/>
        <w:ind w:left="503" w:right="123" w:firstLine="0"/>
        <w:jc w:val="both"/>
        <w:rPr>
          <w:sz w:val="22"/>
        </w:rPr>
      </w:pPr>
      <w:r>
        <w:rPr>
          <w:sz w:val="22"/>
        </w:rPr>
        <w:t>Actas de escrutinio y cómputo de casilla de cada una de las elecciones (copias y</w:t>
      </w:r>
      <w:r>
        <w:rPr>
          <w:spacing w:val="1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0" w:after="0"/>
        <w:ind w:left="503" w:right="122" w:firstLine="0"/>
        <w:jc w:val="both"/>
        <w:rPr>
          <w:sz w:val="22"/>
        </w:rPr>
      </w:pPr>
      <w:r>
        <w:rPr>
          <w:sz w:val="22"/>
        </w:rPr>
        <w:t>Actas de escrutinio y cómputo de casilla especial de cada una de las elecciones</w:t>
      </w:r>
      <w:r>
        <w:rPr>
          <w:spacing w:val="1"/>
          <w:sz w:val="22"/>
        </w:rPr>
        <w:t> </w:t>
      </w:r>
      <w:r>
        <w:rPr>
          <w:sz w:val="22"/>
        </w:rPr>
        <w:t>(copias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 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252" w:lineRule="exact" w:before="0" w:after="0"/>
        <w:ind w:left="1070" w:right="0" w:hanging="567"/>
        <w:jc w:val="both"/>
        <w:rPr>
          <w:sz w:val="22"/>
        </w:rPr>
      </w:pPr>
      <w:r>
        <w:rPr>
          <w:sz w:val="22"/>
        </w:rPr>
        <w:t>Actas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electores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tránsito para</w:t>
      </w:r>
      <w:r>
        <w:rPr>
          <w:spacing w:val="-3"/>
          <w:sz w:val="22"/>
        </w:rPr>
        <w:t> </w:t>
      </w:r>
      <w:r>
        <w:rPr>
          <w:sz w:val="22"/>
        </w:rPr>
        <w:t>casillas</w:t>
      </w:r>
      <w:r>
        <w:rPr>
          <w:spacing w:val="2"/>
          <w:sz w:val="22"/>
        </w:rPr>
        <w:t> </w:t>
      </w:r>
      <w:r>
        <w:rPr>
          <w:sz w:val="22"/>
        </w:rPr>
        <w:t>especiales</w:t>
      </w:r>
      <w:r>
        <w:rPr>
          <w:spacing w:val="-1"/>
          <w:sz w:val="22"/>
        </w:rPr>
        <w:t> </w:t>
      </w:r>
      <w:r>
        <w:rPr>
          <w:sz w:val="22"/>
        </w:rPr>
        <w:t>(copias</w:t>
      </w:r>
      <w:r>
        <w:rPr>
          <w:spacing w:val="-2"/>
          <w:sz w:val="22"/>
        </w:rPr>
        <w:t> </w:t>
      </w:r>
      <w:r>
        <w:rPr>
          <w:sz w:val="22"/>
        </w:rPr>
        <w:t>y sobrantes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240" w:lineRule="auto" w:before="127" w:after="0"/>
        <w:ind w:left="1070" w:right="0" w:hanging="567"/>
        <w:jc w:val="both"/>
        <w:rPr>
          <w:sz w:val="22"/>
        </w:rPr>
      </w:pPr>
      <w:r>
        <w:rPr>
          <w:sz w:val="22"/>
        </w:rPr>
        <w:t>Hojas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incidentes</w:t>
      </w:r>
      <w:r>
        <w:rPr>
          <w:spacing w:val="-2"/>
          <w:sz w:val="22"/>
        </w:rPr>
        <w:t> </w:t>
      </w:r>
      <w:r>
        <w:rPr>
          <w:sz w:val="22"/>
        </w:rPr>
        <w:t>(copias</w:t>
      </w:r>
      <w:r>
        <w:rPr>
          <w:spacing w:val="-1"/>
          <w:sz w:val="22"/>
        </w:rPr>
        <w:t> </w:t>
      </w:r>
      <w:r>
        <w:rPr>
          <w:sz w:val="22"/>
        </w:rPr>
        <w:t>y sobrantes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126" w:after="0"/>
        <w:ind w:left="503" w:right="114" w:firstLine="0"/>
        <w:jc w:val="both"/>
        <w:rPr>
          <w:sz w:val="22"/>
        </w:rPr>
      </w:pPr>
      <w:r>
        <w:rPr>
          <w:sz w:val="22"/>
        </w:rPr>
        <w:t>Recibos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copia</w:t>
      </w:r>
      <w:r>
        <w:rPr>
          <w:spacing w:val="1"/>
          <w:sz w:val="22"/>
        </w:rPr>
        <w:t> </w:t>
      </w:r>
      <w:r>
        <w:rPr>
          <w:sz w:val="22"/>
        </w:rPr>
        <w:t>legible</w:t>
      </w:r>
      <w:r>
        <w:rPr>
          <w:spacing w:val="1"/>
          <w:sz w:val="22"/>
        </w:rPr>
        <w:t> </w:t>
      </w:r>
      <w:r>
        <w:rPr>
          <w:sz w:val="22"/>
        </w:rPr>
        <w:t>entregadas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casillas</w:t>
      </w:r>
      <w:r>
        <w:rPr>
          <w:spacing w:val="1"/>
          <w:sz w:val="22"/>
        </w:rPr>
        <w:t> </w:t>
      </w:r>
      <w:r>
        <w:rPr>
          <w:sz w:val="22"/>
        </w:rPr>
        <w:t>entregadas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Representaciones de los</w:t>
      </w:r>
      <w:r>
        <w:rPr>
          <w:spacing w:val="1"/>
          <w:sz w:val="22"/>
        </w:rPr>
        <w:t> </w:t>
      </w:r>
      <w:r>
        <w:rPr>
          <w:sz w:val="22"/>
        </w:rPr>
        <w:t>Partidos Políticos y de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Independientes (usados</w:t>
      </w:r>
      <w:r>
        <w:rPr>
          <w:spacing w:val="6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casillas y</w:t>
      </w:r>
      <w:r>
        <w:rPr>
          <w:spacing w:val="1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 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1" w:after="0"/>
        <w:ind w:left="503" w:right="123" w:firstLine="0"/>
        <w:jc w:val="both"/>
        <w:rPr>
          <w:sz w:val="22"/>
        </w:rPr>
      </w:pPr>
      <w:r>
        <w:rPr>
          <w:sz w:val="22"/>
        </w:rPr>
        <w:t>Constancias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clausura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casilla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paquetes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(copias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0" w:after="0"/>
        <w:ind w:left="503" w:right="121" w:firstLine="0"/>
        <w:jc w:val="both"/>
        <w:rPr>
          <w:sz w:val="22"/>
        </w:rPr>
      </w:pPr>
      <w:r>
        <w:rPr>
          <w:sz w:val="22"/>
        </w:rPr>
        <w:t>Plantillas braille de cada una de las elecciones y su respectivo instructivo (utilizados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casilla y</w:t>
      </w:r>
      <w:r>
        <w:rPr>
          <w:spacing w:val="1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usadas).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0" w:after="0"/>
        <w:ind w:left="503" w:right="121" w:firstLine="0"/>
        <w:jc w:val="both"/>
        <w:rPr>
          <w:sz w:val="22"/>
        </w:rPr>
      </w:pPr>
      <w:r>
        <w:rPr>
          <w:sz w:val="22"/>
        </w:rPr>
        <w:t>Cuadernillos</w:t>
      </w:r>
      <w:r>
        <w:rPr>
          <w:spacing w:val="22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hacer</w:t>
      </w:r>
      <w:r>
        <w:rPr>
          <w:spacing w:val="21"/>
          <w:sz w:val="22"/>
        </w:rPr>
        <w:t> </w:t>
      </w:r>
      <w:r>
        <w:rPr>
          <w:sz w:val="22"/>
        </w:rPr>
        <w:t>operaciones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escrutinio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cómputo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casilla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cada</w:t>
      </w:r>
      <w:r>
        <w:rPr>
          <w:spacing w:val="21"/>
          <w:sz w:val="22"/>
        </w:rPr>
        <w:t> </w:t>
      </w:r>
      <w:r>
        <w:rPr>
          <w:sz w:val="22"/>
        </w:rPr>
        <w:t>una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elecciones</w:t>
      </w:r>
      <w:r>
        <w:rPr>
          <w:spacing w:val="-2"/>
          <w:sz w:val="22"/>
        </w:rPr>
        <w:t> </w:t>
      </w:r>
      <w:r>
        <w:rPr>
          <w:sz w:val="22"/>
        </w:rPr>
        <w:t>(sobrantes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usados).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2" w:lineRule="auto" w:before="0" w:after="0"/>
        <w:ind w:left="503" w:right="123" w:firstLine="0"/>
        <w:jc w:val="both"/>
        <w:rPr>
          <w:sz w:val="22"/>
        </w:rPr>
      </w:pPr>
      <w:r>
        <w:rPr>
          <w:sz w:val="22"/>
        </w:rPr>
        <w:t>Cuadernillos para hacer operaciones de escrutinio y cómputo para casillas especiales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 una</w:t>
      </w:r>
      <w:r>
        <w:rPr>
          <w:spacing w:val="-2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elecciones (sobrantes</w:t>
      </w:r>
      <w:r>
        <w:rPr>
          <w:spacing w:val="-2"/>
          <w:sz w:val="22"/>
        </w:rPr>
        <w:t> </w:t>
      </w:r>
      <w:r>
        <w:rPr>
          <w:sz w:val="22"/>
        </w:rPr>
        <w:t>no usados).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0" w:after="0"/>
        <w:ind w:left="503" w:right="122" w:firstLine="0"/>
        <w:jc w:val="both"/>
        <w:rPr>
          <w:sz w:val="22"/>
        </w:rPr>
      </w:pPr>
      <w:r>
        <w:rPr>
          <w:sz w:val="22"/>
        </w:rPr>
        <w:t>Carteles de identificación de las casillas Básica, Contigua, Extraordinaria y Especial</w:t>
      </w:r>
      <w:r>
        <w:rPr>
          <w:spacing w:val="1"/>
          <w:sz w:val="22"/>
        </w:rPr>
        <w:t> </w:t>
      </w:r>
      <w:r>
        <w:rPr>
          <w:sz w:val="22"/>
        </w:rPr>
        <w:t>(usados en</w:t>
      </w:r>
      <w:r>
        <w:rPr>
          <w:spacing w:val="-2"/>
          <w:sz w:val="22"/>
        </w:rPr>
        <w:t> </w:t>
      </w:r>
      <w:r>
        <w:rPr>
          <w:sz w:val="22"/>
        </w:rPr>
        <w:t>las casillas y</w:t>
      </w:r>
      <w:r>
        <w:rPr>
          <w:spacing w:val="-1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usados).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0" w:after="0"/>
        <w:ind w:left="503" w:right="123" w:firstLine="0"/>
        <w:jc w:val="both"/>
        <w:rPr>
          <w:sz w:val="22"/>
        </w:rPr>
      </w:pPr>
      <w:r>
        <w:rPr>
          <w:sz w:val="22"/>
        </w:rPr>
        <w:t>Carteles de resultados de votación de las casillas (usados en las casillas y sobrantes</w:t>
      </w:r>
      <w:r>
        <w:rPr>
          <w:spacing w:val="1"/>
          <w:sz w:val="22"/>
        </w:rPr>
        <w:t> </w:t>
      </w:r>
      <w:r>
        <w:rPr>
          <w:sz w:val="22"/>
        </w:rPr>
        <w:t>no usados).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360" w:lineRule="auto" w:before="0" w:after="0"/>
        <w:ind w:left="503" w:right="125" w:firstLine="0"/>
        <w:jc w:val="both"/>
        <w:rPr>
          <w:sz w:val="22"/>
        </w:rPr>
      </w:pPr>
      <w:r>
        <w:rPr>
          <w:sz w:val="22"/>
        </w:rPr>
        <w:t>Carteles de resultados de votación de las casillas especiales (usados en las casillas y</w:t>
      </w:r>
      <w:r>
        <w:rPr>
          <w:spacing w:val="1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usados).</w:t>
      </w:r>
    </w:p>
    <w:p>
      <w:pPr>
        <w:pStyle w:val="ListParagraph"/>
        <w:numPr>
          <w:ilvl w:val="0"/>
          <w:numId w:val="10"/>
        </w:numPr>
        <w:tabs>
          <w:tab w:pos="1133" w:val="left" w:leader="none"/>
        </w:tabs>
        <w:spacing w:line="360" w:lineRule="auto" w:before="0" w:after="0"/>
        <w:ind w:left="503" w:right="121" w:firstLine="0"/>
        <w:jc w:val="both"/>
        <w:rPr>
          <w:sz w:val="22"/>
        </w:rPr>
      </w:pPr>
      <w:r>
        <w:rPr>
          <w:sz w:val="22"/>
        </w:rPr>
        <w:t>Carteles de resultados preliminares y de cómputo utilizados en los consejos distritales</w:t>
      </w:r>
      <w:r>
        <w:rPr>
          <w:spacing w:val="-59"/>
          <w:sz w:val="22"/>
        </w:rPr>
        <w:t> </w:t>
      </w:r>
      <w:r>
        <w:rPr>
          <w:sz w:val="22"/>
        </w:rPr>
        <w:t>y municipales</w:t>
      </w:r>
      <w:r>
        <w:rPr>
          <w:spacing w:val="-2"/>
          <w:sz w:val="22"/>
        </w:rPr>
        <w:t> </w:t>
      </w:r>
      <w:r>
        <w:rPr>
          <w:sz w:val="22"/>
        </w:rPr>
        <w:t>(usados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usados).</w:t>
      </w:r>
    </w:p>
    <w:p>
      <w:pPr>
        <w:pStyle w:val="ListParagraph"/>
        <w:numPr>
          <w:ilvl w:val="0"/>
          <w:numId w:val="10"/>
        </w:numPr>
        <w:tabs>
          <w:tab w:pos="1133" w:val="left" w:leader="none"/>
        </w:tabs>
        <w:spacing w:line="360" w:lineRule="auto" w:before="0" w:after="0"/>
        <w:ind w:left="503" w:right="124" w:firstLine="0"/>
        <w:jc w:val="both"/>
        <w:rPr>
          <w:sz w:val="22"/>
        </w:rPr>
      </w:pPr>
      <w:r>
        <w:rPr>
          <w:sz w:val="22"/>
        </w:rPr>
        <w:t>Carteles de acceso a casillas para personas vulnerables (usados en las casillas y</w:t>
      </w:r>
      <w:r>
        <w:rPr>
          <w:spacing w:val="1"/>
          <w:sz w:val="22"/>
        </w:rPr>
        <w:t> </w:t>
      </w:r>
      <w:r>
        <w:rPr>
          <w:sz w:val="22"/>
        </w:rPr>
        <w:t>sobrantes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usados).</w:t>
      </w:r>
    </w:p>
    <w:p>
      <w:pPr>
        <w:pStyle w:val="ListParagraph"/>
        <w:numPr>
          <w:ilvl w:val="0"/>
          <w:numId w:val="10"/>
        </w:numPr>
        <w:tabs>
          <w:tab w:pos="1133" w:val="left" w:leader="none"/>
        </w:tabs>
        <w:spacing w:line="360" w:lineRule="auto" w:before="0" w:after="0"/>
        <w:ind w:left="503" w:right="120" w:firstLine="0"/>
        <w:jc w:val="both"/>
        <w:rPr>
          <w:sz w:val="22"/>
        </w:rPr>
      </w:pPr>
      <w:r>
        <w:rPr>
          <w:sz w:val="22"/>
        </w:rPr>
        <w:t>Recibos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paquetes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consejos</w:t>
      </w:r>
      <w:r>
        <w:rPr>
          <w:spacing w:val="1"/>
          <w:sz w:val="22"/>
        </w:rPr>
        <w:t> </w:t>
      </w:r>
      <w:r>
        <w:rPr>
          <w:sz w:val="22"/>
        </w:rPr>
        <w:t>distritales</w:t>
      </w:r>
      <w:r>
        <w:rPr>
          <w:spacing w:val="6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(sobrantes</w:t>
      </w:r>
      <w:r>
        <w:rPr>
          <w:spacing w:val="-2"/>
          <w:sz w:val="22"/>
        </w:rPr>
        <w:t> </w:t>
      </w:r>
      <w:r>
        <w:rPr>
          <w:sz w:val="22"/>
        </w:rPr>
        <w:t>no usados).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ListParagraph"/>
        <w:numPr>
          <w:ilvl w:val="0"/>
          <w:numId w:val="10"/>
        </w:numPr>
        <w:tabs>
          <w:tab w:pos="1132" w:val="left" w:leader="none"/>
          <w:tab w:pos="1133" w:val="left" w:leader="none"/>
        </w:tabs>
        <w:spacing w:line="240" w:lineRule="auto" w:before="73" w:after="0"/>
        <w:ind w:left="1132" w:right="0" w:hanging="630"/>
        <w:jc w:val="left"/>
        <w:rPr>
          <w:sz w:val="22"/>
        </w:rPr>
      </w:pPr>
      <w:r>
        <w:rPr>
          <w:sz w:val="22"/>
        </w:rPr>
        <w:t>Constancias</w:t>
      </w:r>
      <w:r>
        <w:rPr>
          <w:spacing w:val="-3"/>
          <w:sz w:val="22"/>
        </w:rPr>
        <w:t> </w:t>
      </w:r>
      <w:r>
        <w:rPr>
          <w:sz w:val="22"/>
        </w:rPr>
        <w:t>individuales de</w:t>
      </w:r>
      <w:r>
        <w:rPr>
          <w:spacing w:val="-3"/>
          <w:sz w:val="22"/>
        </w:rPr>
        <w:t> </w:t>
      </w:r>
      <w:r>
        <w:rPr>
          <w:sz w:val="22"/>
        </w:rPr>
        <w:t>recuento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elección (sobrantes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usadas).</w:t>
      </w:r>
    </w:p>
    <w:p>
      <w:pPr>
        <w:pStyle w:val="ListParagraph"/>
        <w:numPr>
          <w:ilvl w:val="0"/>
          <w:numId w:val="10"/>
        </w:numPr>
        <w:tabs>
          <w:tab w:pos="1132" w:val="left" w:leader="none"/>
          <w:tab w:pos="1133" w:val="left" w:leader="none"/>
        </w:tabs>
        <w:spacing w:line="360" w:lineRule="auto" w:before="129" w:after="0"/>
        <w:ind w:left="503" w:right="121" w:firstLine="0"/>
        <w:jc w:val="left"/>
        <w:rPr>
          <w:sz w:val="22"/>
        </w:rPr>
      </w:pPr>
      <w:r>
        <w:rPr>
          <w:sz w:val="22"/>
        </w:rPr>
        <w:t>Relación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ciudadanos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no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les</w:t>
      </w:r>
      <w:r>
        <w:rPr>
          <w:spacing w:val="30"/>
          <w:sz w:val="22"/>
        </w:rPr>
        <w:t> </w:t>
      </w:r>
      <w:r>
        <w:rPr>
          <w:sz w:val="22"/>
        </w:rPr>
        <w:t>permitió</w:t>
      </w:r>
      <w:r>
        <w:rPr>
          <w:spacing w:val="29"/>
          <w:sz w:val="22"/>
        </w:rPr>
        <w:t> </w:t>
      </w:r>
      <w:r>
        <w:rPr>
          <w:sz w:val="22"/>
        </w:rPr>
        <w:t>votar</w:t>
      </w:r>
      <w:r>
        <w:rPr>
          <w:spacing w:val="31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no</w:t>
      </w:r>
      <w:r>
        <w:rPr>
          <w:spacing w:val="30"/>
          <w:sz w:val="22"/>
        </w:rPr>
        <w:t> </w:t>
      </w:r>
      <w:r>
        <w:rPr>
          <w:sz w:val="22"/>
        </w:rPr>
        <w:t>encontrarse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lista</w:t>
      </w:r>
      <w:r>
        <w:rPr>
          <w:spacing w:val="-58"/>
          <w:sz w:val="22"/>
        </w:rPr>
        <w:t> </w:t>
      </w:r>
      <w:r>
        <w:rPr>
          <w:sz w:val="22"/>
        </w:rPr>
        <w:t>nominal</w:t>
      </w:r>
      <w:r>
        <w:rPr>
          <w:spacing w:val="-1"/>
          <w:sz w:val="22"/>
        </w:rPr>
        <w:t> </w:t>
      </w:r>
      <w:r>
        <w:rPr>
          <w:sz w:val="22"/>
        </w:rPr>
        <w:t>de electores</w:t>
      </w:r>
      <w:r>
        <w:rPr>
          <w:spacing w:val="-3"/>
          <w:sz w:val="22"/>
        </w:rPr>
        <w:t> </w:t>
      </w:r>
      <w:r>
        <w:rPr>
          <w:sz w:val="22"/>
        </w:rPr>
        <w:t>(formatos</w:t>
      </w:r>
      <w:r>
        <w:rPr>
          <w:spacing w:val="-2"/>
          <w:sz w:val="22"/>
        </w:rPr>
        <w:t> </w:t>
      </w:r>
      <w:r>
        <w:rPr>
          <w:sz w:val="22"/>
        </w:rPr>
        <w:t>no llenados</w:t>
      </w:r>
      <w:r>
        <w:rPr>
          <w:spacing w:val="-3"/>
          <w:sz w:val="22"/>
        </w:rPr>
        <w:t> </w:t>
      </w:r>
      <w:r>
        <w:rPr>
          <w:sz w:val="22"/>
        </w:rPr>
        <w:t>en las</w:t>
      </w:r>
      <w:r>
        <w:rPr>
          <w:spacing w:val="-3"/>
          <w:sz w:val="22"/>
        </w:rPr>
        <w:t> </w:t>
      </w:r>
      <w:r>
        <w:rPr>
          <w:sz w:val="22"/>
        </w:rPr>
        <w:t>casillas y</w:t>
      </w:r>
      <w:r>
        <w:rPr>
          <w:spacing w:val="1"/>
          <w:sz w:val="22"/>
        </w:rPr>
        <w:t> </w:t>
      </w:r>
      <w:r>
        <w:rPr>
          <w:sz w:val="22"/>
        </w:rPr>
        <w:t>sobrantes no</w:t>
      </w:r>
      <w:r>
        <w:rPr>
          <w:spacing w:val="-5"/>
          <w:sz w:val="22"/>
        </w:rPr>
        <w:t> </w:t>
      </w:r>
      <w:r>
        <w:rPr>
          <w:sz w:val="22"/>
        </w:rPr>
        <w:t>usados).</w:t>
      </w:r>
    </w:p>
    <w:p>
      <w:pPr>
        <w:pStyle w:val="ListParagraph"/>
        <w:numPr>
          <w:ilvl w:val="0"/>
          <w:numId w:val="10"/>
        </w:numPr>
        <w:tabs>
          <w:tab w:pos="1069" w:val="left" w:leader="none"/>
          <w:tab w:pos="1070" w:val="left" w:leader="none"/>
        </w:tabs>
        <w:spacing w:line="252" w:lineRule="exact" w:before="0" w:after="0"/>
        <w:ind w:left="1070" w:right="0" w:hanging="567"/>
        <w:jc w:val="left"/>
        <w:rPr>
          <w:sz w:val="22"/>
        </w:rPr>
      </w:pP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sobrante,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Consejos Distritales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Municipales.</w:t>
      </w:r>
    </w:p>
    <w:p>
      <w:pPr>
        <w:pStyle w:val="ListParagraph"/>
        <w:numPr>
          <w:ilvl w:val="0"/>
          <w:numId w:val="10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Cualquier otra</w:t>
      </w:r>
      <w:r>
        <w:rPr>
          <w:spacing w:val="-3"/>
          <w:sz w:val="22"/>
        </w:rPr>
        <w:t> </w:t>
      </w:r>
      <w:r>
        <w:rPr>
          <w:sz w:val="22"/>
        </w:rPr>
        <w:t>documentación electoral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encuentra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bodega.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line="362" w:lineRule="auto"/>
        <w:ind w:right="117"/>
        <w:jc w:val="both"/>
      </w:pPr>
      <w:r>
        <w:rPr/>
        <w:t>Para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cumplimento</w:t>
      </w:r>
      <w:r>
        <w:rPr>
          <w:spacing w:val="15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5"/>
        </w:rPr>
        <w:t> </w:t>
      </w:r>
      <w:r>
        <w:rPr/>
        <w:t>destrucción</w:t>
      </w:r>
      <w:r>
        <w:rPr>
          <w:spacing w:val="16"/>
        </w:rPr>
        <w:t> </w:t>
      </w:r>
      <w:r>
        <w:rPr/>
        <w:t>deberán</w:t>
      </w:r>
      <w:r>
        <w:rPr>
          <w:spacing w:val="13"/>
        </w:rPr>
        <w:t> </w:t>
      </w:r>
      <w:r>
        <w:rPr/>
        <w:t>contemplarse,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formatos</w:t>
      </w:r>
      <w:r>
        <w:rPr>
          <w:spacing w:val="17"/>
        </w:rPr>
        <w:t> </w:t>
      </w:r>
      <w:r>
        <w:rPr/>
        <w:t>establecidos</w:t>
      </w:r>
      <w:r>
        <w:rPr>
          <w:spacing w:val="17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anexo 16</w:t>
      </w:r>
      <w:r>
        <w:rPr>
          <w:spacing w:val="-2"/>
        </w:rPr>
        <w:t> </w:t>
      </w:r>
      <w:r>
        <w:rPr/>
        <w:t>del RE.</w:t>
      </w:r>
    </w:p>
    <w:p>
      <w:pPr>
        <w:pStyle w:val="Heading1"/>
        <w:spacing w:before="197"/>
        <w:ind w:left="3060" w:right="2672" w:firstLine="1313"/>
        <w:jc w:val="left"/>
      </w:pPr>
      <w:r>
        <w:rPr/>
        <w:t>CAPITULO X</w:t>
      </w:r>
      <w:r>
        <w:rPr>
          <w:spacing w:val="1"/>
        </w:rPr>
        <w:t> </w:t>
      </w:r>
      <w:r>
        <w:rPr/>
        <w:t>DOCUMENTACIÓN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CONSERVARSE</w:t>
      </w:r>
    </w:p>
    <w:p>
      <w:pPr>
        <w:pStyle w:val="BodyText"/>
        <w:spacing w:before="11"/>
        <w:ind w:left="0"/>
        <w:rPr>
          <w:rFonts w:ascii="Arial"/>
          <w:b/>
          <w:sz w:val="21"/>
        </w:rPr>
      </w:pPr>
    </w:p>
    <w:p>
      <w:pPr>
        <w:pStyle w:val="BodyText"/>
        <w:jc w:val="both"/>
      </w:pPr>
      <w:r>
        <w:rPr>
          <w:rFonts w:ascii="Arial" w:hAnsi="Arial"/>
          <w:b/>
        </w:rPr>
        <w:t>Artículo 22.-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encuentre</w:t>
      </w:r>
      <w:r>
        <w:rPr>
          <w:spacing w:val="-3"/>
        </w:rPr>
        <w:t> </w:t>
      </w:r>
      <w:r>
        <w:rPr/>
        <w:t>bajo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supuestos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5"/>
        <w:ind w:left="0"/>
        <w:rPr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763" w:val="left" w:leader="none"/>
        </w:tabs>
        <w:spacing w:line="360" w:lineRule="auto" w:before="1" w:after="0"/>
        <w:ind w:left="503" w:right="118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sean objeto de los</w:t>
      </w:r>
      <w:r>
        <w:rPr>
          <w:spacing w:val="3"/>
          <w:sz w:val="22"/>
        </w:rPr>
        <w:t> </w:t>
      </w:r>
      <w:r>
        <w:rPr>
          <w:sz w:val="22"/>
        </w:rPr>
        <w:t>diversos</w:t>
      </w:r>
      <w:r>
        <w:rPr>
          <w:spacing w:val="-1"/>
          <w:sz w:val="22"/>
        </w:rPr>
        <w:t> </w:t>
      </w:r>
      <w:r>
        <w:rPr>
          <w:sz w:val="22"/>
        </w:rPr>
        <w:t>estudios que</w:t>
      </w:r>
      <w:r>
        <w:rPr>
          <w:spacing w:val="-3"/>
          <w:sz w:val="22"/>
        </w:rPr>
        <w:t> </w:t>
      </w:r>
      <w:r>
        <w:rPr>
          <w:sz w:val="22"/>
        </w:rPr>
        <w:t>realice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Instituto, hasta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tanto</w:t>
      </w:r>
      <w:r>
        <w:rPr>
          <w:spacing w:val="-1"/>
          <w:sz w:val="22"/>
        </w:rPr>
        <w:t> </w:t>
      </w:r>
      <w:r>
        <w:rPr>
          <w:sz w:val="22"/>
        </w:rPr>
        <w:t>concluyan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mismos,</w:t>
      </w:r>
      <w:r>
        <w:rPr>
          <w:spacing w:val="-1"/>
          <w:sz w:val="22"/>
        </w:rPr>
        <w:t> </w:t>
      </w:r>
      <w:r>
        <w:rPr>
          <w:sz w:val="22"/>
        </w:rPr>
        <w:t>o bien,</w:t>
      </w:r>
    </w:p>
    <w:p>
      <w:pPr>
        <w:pStyle w:val="ListParagraph"/>
        <w:numPr>
          <w:ilvl w:val="0"/>
          <w:numId w:val="11"/>
        </w:numPr>
        <w:tabs>
          <w:tab w:pos="838" w:val="left" w:leader="none"/>
        </w:tabs>
        <w:spacing w:line="360" w:lineRule="auto" w:before="198" w:after="0"/>
        <w:ind w:left="503" w:right="120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requeridas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formen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averiguación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Fiscalía</w:t>
      </w:r>
      <w:r>
        <w:rPr>
          <w:spacing w:val="1"/>
          <w:sz w:val="22"/>
        </w:rPr>
        <w:t> </w:t>
      </w:r>
      <w:r>
        <w:rPr>
          <w:sz w:val="22"/>
        </w:rPr>
        <w:t>Especializada para la Atención de Delitos Electorales, hasta la conclusión de la respectiva</w:t>
      </w:r>
      <w:r>
        <w:rPr>
          <w:spacing w:val="1"/>
          <w:sz w:val="22"/>
        </w:rPr>
        <w:t> </w:t>
      </w:r>
      <w:r>
        <w:rPr>
          <w:sz w:val="22"/>
        </w:rPr>
        <w:t>averiguación</w:t>
      </w:r>
      <w:r>
        <w:rPr>
          <w:spacing w:val="-1"/>
          <w:sz w:val="22"/>
        </w:rPr>
        <w:t> </w:t>
      </w:r>
      <w:r>
        <w:rPr>
          <w:sz w:val="22"/>
        </w:rPr>
        <w:t>o investigación.</w:t>
      </w:r>
    </w:p>
    <w:p>
      <w:pPr>
        <w:pStyle w:val="ListParagraph"/>
        <w:numPr>
          <w:ilvl w:val="0"/>
          <w:numId w:val="11"/>
        </w:numPr>
        <w:tabs>
          <w:tab w:pos="785" w:val="left" w:leader="none"/>
        </w:tabs>
        <w:spacing w:line="360" w:lineRule="auto" w:before="2" w:after="0"/>
        <w:ind w:left="503" w:right="125" w:firstLine="0"/>
        <w:jc w:val="both"/>
        <w:rPr>
          <w:sz w:val="22"/>
        </w:rPr>
      </w:pPr>
      <w:r>
        <w:rPr>
          <w:sz w:val="22"/>
        </w:rPr>
        <w:t>Aquella que sea objeto de alguna impugnación, hasta en tanto no concluya la cadena</w:t>
      </w:r>
      <w:r>
        <w:rPr>
          <w:spacing w:val="1"/>
          <w:sz w:val="22"/>
        </w:rPr>
        <w:t> </w:t>
      </w:r>
      <w:r>
        <w:rPr>
          <w:sz w:val="22"/>
        </w:rPr>
        <w:t>impugnativa</w:t>
      </w:r>
      <w:r>
        <w:rPr>
          <w:spacing w:val="-1"/>
          <w:sz w:val="22"/>
        </w:rPr>
        <w:t> </w:t>
      </w:r>
      <w:r>
        <w:rPr>
          <w:sz w:val="22"/>
        </w:rPr>
        <w:t>ante las</w:t>
      </w:r>
      <w:r>
        <w:rPr>
          <w:spacing w:val="-2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jurisdiccionales.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right="265"/>
      </w:pPr>
      <w:r>
        <w:rPr/>
        <w:t>CAPITULO</w:t>
      </w:r>
      <w:r>
        <w:rPr>
          <w:spacing w:val="-2"/>
        </w:rPr>
        <w:t> </w:t>
      </w:r>
      <w:r>
        <w:rPr/>
        <w:t>XI</w:t>
      </w:r>
    </w:p>
    <w:p>
      <w:pPr>
        <w:spacing w:before="2"/>
        <w:ind w:left="645" w:right="2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MATERIAL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ELECTORAL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DESINCORPORARSE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DESTRUIRSE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10"/>
        <w:ind w:left="0"/>
        <w:rPr>
          <w:rFonts w:ascii="Arial"/>
          <w:b/>
          <w:sz w:val="19"/>
        </w:rPr>
      </w:pPr>
    </w:p>
    <w:p>
      <w:pPr>
        <w:pStyle w:val="BodyText"/>
        <w:spacing w:line="360" w:lineRule="auto" w:before="1"/>
        <w:ind w:right="115"/>
        <w:jc w:val="both"/>
      </w:pPr>
      <w:r>
        <w:rPr>
          <w:rFonts w:ascii="Arial" w:hAnsi="Arial"/>
          <w:b/>
        </w:rPr>
        <w:t>Artículo 23.- </w:t>
      </w:r>
      <w:r>
        <w:rPr/>
        <w:t>Los materiales electorales recuperados al término de la Jornada Electoral, se</w:t>
      </w:r>
      <w:r>
        <w:rPr>
          <w:spacing w:val="1"/>
        </w:rPr>
        <w:t> </w:t>
      </w:r>
      <w:r>
        <w:rPr/>
        <w:t>les aplicarán los criterios de conservación con el propósito de mantenerlos en buen estado</w:t>
      </w:r>
      <w:r>
        <w:rPr>
          <w:spacing w:val="1"/>
        </w:rPr>
        <w:t> </w:t>
      </w:r>
      <w:r>
        <w:rPr/>
        <w:t>para su reutilización,</w:t>
      </w:r>
      <w:r>
        <w:rPr>
          <w:spacing w:val="61"/>
        </w:rPr>
        <w:t> </w:t>
      </w:r>
      <w:r>
        <w:rPr/>
        <w:t>de igual forma se levantarán los inventarios de materiales electorales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buen y</w:t>
      </w:r>
      <w:r>
        <w:rPr>
          <w:spacing w:val="-2"/>
        </w:rPr>
        <w:t> </w:t>
      </w:r>
      <w:r>
        <w:rPr/>
        <w:t>mal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para su</w:t>
      </w:r>
      <w:r>
        <w:rPr>
          <w:spacing w:val="-2"/>
        </w:rPr>
        <w:t> </w:t>
      </w:r>
      <w:r>
        <w:rPr/>
        <w:t>posterior</w:t>
      </w:r>
      <w:r>
        <w:rPr>
          <w:spacing w:val="-1"/>
        </w:rPr>
        <w:t> </w:t>
      </w:r>
      <w:r>
        <w:rPr/>
        <w:t>desincorporación.</w:t>
      </w:r>
    </w:p>
    <w:p>
      <w:pPr>
        <w:pStyle w:val="BodyText"/>
        <w:spacing w:line="360" w:lineRule="auto" w:before="201"/>
        <w:ind w:right="119"/>
        <w:jc w:val="both"/>
      </w:pPr>
      <w:r>
        <w:rPr/>
        <w:t>El procedimiento para la desincorporación de los materiales electorales en mal estado, bajo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 no contaminantes</w:t>
      </w:r>
      <w:r>
        <w:rPr>
          <w:spacing w:val="61"/>
        </w:rPr>
        <w:t> </w:t>
      </w:r>
      <w:r>
        <w:rPr/>
        <w:t>para la conservación del medio ambiente conforme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12"/>
        </w:numPr>
        <w:tabs>
          <w:tab w:pos="1070" w:val="left" w:leader="none"/>
        </w:tabs>
        <w:spacing w:line="360" w:lineRule="auto" w:before="198" w:after="0"/>
        <w:ind w:left="503" w:right="122" w:firstLine="0"/>
        <w:jc w:val="both"/>
        <w:rPr>
          <w:sz w:val="22"/>
        </w:rPr>
      </w:pPr>
      <w:r>
        <w:rPr>
          <w:sz w:val="22"/>
        </w:rPr>
        <w:t>La DEOCE, supervisará las actividades referentes a la clasificación y levantamientos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inventarios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electoral.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ListParagraph"/>
        <w:numPr>
          <w:ilvl w:val="0"/>
          <w:numId w:val="12"/>
        </w:numPr>
        <w:tabs>
          <w:tab w:pos="1070" w:val="left" w:leader="none"/>
        </w:tabs>
        <w:spacing w:line="360" w:lineRule="auto" w:before="73" w:after="0"/>
        <w:ind w:left="503" w:right="121" w:firstLine="0"/>
        <w:jc w:val="both"/>
        <w:rPr>
          <w:sz w:val="22"/>
        </w:rPr>
      </w:pPr>
      <w:r>
        <w:rPr>
          <w:sz w:val="22"/>
        </w:rPr>
        <w:t>Identificaran y clasificaran los materiales que se encuentran en buen y mal estado, se</w:t>
      </w:r>
      <w:r>
        <w:rPr>
          <w:spacing w:val="1"/>
          <w:sz w:val="22"/>
        </w:rPr>
        <w:t> </w:t>
      </w:r>
      <w:r>
        <w:rPr>
          <w:sz w:val="22"/>
        </w:rPr>
        <w:t>considera que están en mal estado aquellos que estén deteriorados, sin grapas o sin alguno</w:t>
      </w:r>
      <w:r>
        <w:rPr>
          <w:spacing w:val="1"/>
          <w:sz w:val="22"/>
        </w:rPr>
        <w:t> </w:t>
      </w:r>
      <w:r>
        <w:rPr>
          <w:sz w:val="22"/>
        </w:rPr>
        <w:t>de sus</w:t>
      </w:r>
      <w:r>
        <w:rPr>
          <w:spacing w:val="-2"/>
          <w:sz w:val="22"/>
        </w:rPr>
        <w:t> </w:t>
      </w:r>
      <w:r>
        <w:rPr>
          <w:sz w:val="22"/>
        </w:rPr>
        <w:t>componentes.</w:t>
      </w:r>
    </w:p>
    <w:p>
      <w:pPr>
        <w:pStyle w:val="ListParagraph"/>
        <w:numPr>
          <w:ilvl w:val="0"/>
          <w:numId w:val="12"/>
        </w:numPr>
        <w:tabs>
          <w:tab w:pos="1070" w:val="left" w:leader="none"/>
        </w:tabs>
        <w:spacing w:line="360" w:lineRule="auto" w:before="2" w:after="0"/>
        <w:ind w:left="503" w:right="121" w:firstLine="0"/>
        <w:jc w:val="both"/>
        <w:rPr>
          <w:sz w:val="22"/>
        </w:rPr>
      </w:pPr>
      <w:r>
        <w:rPr>
          <w:sz w:val="22"/>
        </w:rPr>
        <w:t>Revisar y evaluar las condiciones físicas de cada uno de los materiales recuperados,</w:t>
      </w:r>
      <w:r>
        <w:rPr>
          <w:spacing w:val="1"/>
          <w:sz w:val="22"/>
        </w:rPr>
        <w:t> </w:t>
      </w:r>
      <w:r>
        <w:rPr>
          <w:sz w:val="22"/>
        </w:rPr>
        <w:t>identificando y separando los que se encuentren en buen estado y completos, así como los</w:t>
      </w:r>
      <w:r>
        <w:rPr>
          <w:spacing w:val="1"/>
          <w:sz w:val="22"/>
        </w:rPr>
        <w:t> </w:t>
      </w:r>
      <w:r>
        <w:rPr>
          <w:sz w:val="22"/>
        </w:rPr>
        <w:t>que están en buen estado e incompletos, señalando las piezas o elementos que le faltaren,</w:t>
      </w:r>
      <w:r>
        <w:rPr>
          <w:spacing w:val="1"/>
          <w:sz w:val="22"/>
        </w:rPr>
        <w:t> </w:t>
      </w:r>
      <w:r>
        <w:rPr>
          <w:sz w:val="22"/>
        </w:rPr>
        <w:t>esta información deberá</w:t>
      </w:r>
      <w:r>
        <w:rPr>
          <w:spacing w:val="-4"/>
          <w:sz w:val="22"/>
        </w:rPr>
        <w:t> </w:t>
      </w:r>
      <w:r>
        <w:rPr>
          <w:sz w:val="22"/>
        </w:rPr>
        <w:t>de registrase,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inventario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efecto</w:t>
      </w:r>
      <w:r>
        <w:rPr>
          <w:spacing w:val="-5"/>
          <w:sz w:val="22"/>
        </w:rPr>
        <w:t> </w:t>
      </w:r>
      <w:r>
        <w:rPr>
          <w:sz w:val="22"/>
        </w:rPr>
        <w:t>se levante.</w:t>
      </w:r>
    </w:p>
    <w:p>
      <w:pPr>
        <w:pStyle w:val="ListParagraph"/>
        <w:numPr>
          <w:ilvl w:val="0"/>
          <w:numId w:val="12"/>
        </w:numPr>
        <w:tabs>
          <w:tab w:pos="1070" w:val="left" w:leader="none"/>
        </w:tabs>
        <w:spacing w:line="360" w:lineRule="auto" w:before="0" w:after="0"/>
        <w:ind w:left="503" w:right="119" w:firstLine="0"/>
        <w:jc w:val="both"/>
        <w:rPr>
          <w:sz w:val="22"/>
        </w:rPr>
      </w:pPr>
      <w:r>
        <w:rPr>
          <w:sz w:val="22"/>
        </w:rPr>
        <w:t>Realizar la limpieza de los materiales en buen estado. Si hay residuos de la cinta de</w:t>
      </w:r>
      <w:r>
        <w:rPr>
          <w:spacing w:val="1"/>
          <w:sz w:val="22"/>
        </w:rPr>
        <w:t> </w:t>
      </w:r>
      <w:r>
        <w:rPr>
          <w:sz w:val="22"/>
        </w:rPr>
        <w:t>seguridad se deberá retirar sin dañar o despintar las impresiones, utilizando los solventes</w:t>
      </w:r>
      <w:r>
        <w:rPr>
          <w:spacing w:val="1"/>
          <w:sz w:val="22"/>
        </w:rPr>
        <w:t> </w:t>
      </w:r>
      <w:r>
        <w:rPr>
          <w:sz w:val="22"/>
        </w:rPr>
        <w:t>necesarios.</w:t>
      </w:r>
    </w:p>
    <w:p>
      <w:pPr>
        <w:pStyle w:val="ListParagraph"/>
        <w:numPr>
          <w:ilvl w:val="0"/>
          <w:numId w:val="12"/>
        </w:numPr>
        <w:tabs>
          <w:tab w:pos="1070" w:val="left" w:leader="none"/>
        </w:tabs>
        <w:spacing w:line="240" w:lineRule="auto" w:before="1" w:after="0"/>
        <w:ind w:left="1070" w:right="0" w:hanging="567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DEOCE</w:t>
      </w:r>
      <w:r>
        <w:rPr>
          <w:spacing w:val="-2"/>
          <w:sz w:val="22"/>
        </w:rPr>
        <w:t> </w:t>
      </w:r>
      <w:r>
        <w:rPr>
          <w:sz w:val="22"/>
        </w:rPr>
        <w:t>generará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informe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line="360" w:lineRule="auto"/>
        <w:ind w:right="120"/>
        <w:jc w:val="both"/>
      </w:pPr>
      <w:r>
        <w:rPr>
          <w:rFonts w:ascii="Arial" w:hAnsi="Arial"/>
          <w:b/>
        </w:rPr>
        <w:t>Artículo 24.- </w:t>
      </w:r>
      <w:r>
        <w:rPr/>
        <w:t>Los artículos que no sean papel, como material plastificado, etiquetas auto</w:t>
      </w:r>
      <w:r>
        <w:rPr>
          <w:spacing w:val="1"/>
        </w:rPr>
        <w:t> </w:t>
      </w:r>
      <w:r>
        <w:rPr/>
        <w:t>adheribles</w:t>
      </w:r>
      <w:r>
        <w:rPr>
          <w:spacing w:val="-1"/>
        </w:rPr>
        <w:t> </w:t>
      </w:r>
      <w:r>
        <w:rPr/>
        <w:t>u otro</w:t>
      </w:r>
      <w:r>
        <w:rPr>
          <w:spacing w:val="-3"/>
        </w:rPr>
        <w:t> </w:t>
      </w:r>
      <w:r>
        <w:rPr/>
        <w:t>material,</w:t>
      </w:r>
      <w:r>
        <w:rPr>
          <w:spacing w:val="3"/>
        </w:rPr>
        <w:t> </w:t>
      </w:r>
      <w:r>
        <w:rPr/>
        <w:t>se</w:t>
      </w:r>
      <w:r>
        <w:rPr>
          <w:spacing w:val="-1"/>
        </w:rPr>
        <w:t> </w:t>
      </w:r>
      <w:r>
        <w:rPr/>
        <w:t>procederá a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destrucción.</w:t>
      </w:r>
      <w:r>
        <w:rPr>
          <w:spacing w:val="-1"/>
        </w:rPr>
        <w:t> </w:t>
      </w:r>
      <w:r>
        <w:rPr/>
        <w:t>Los cuales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3"/>
        </w:numPr>
        <w:tabs>
          <w:tab w:pos="1070" w:val="left" w:leader="none"/>
        </w:tabs>
        <w:spacing w:line="240" w:lineRule="auto" w:before="201" w:after="0"/>
        <w:ind w:left="1070" w:right="0" w:hanging="567"/>
        <w:jc w:val="both"/>
        <w:rPr>
          <w:sz w:val="22"/>
        </w:rPr>
      </w:pPr>
      <w:r>
        <w:rPr>
          <w:sz w:val="22"/>
        </w:rPr>
        <w:t>Guías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apoyo para la</w:t>
      </w:r>
      <w:r>
        <w:rPr>
          <w:spacing w:val="-3"/>
          <w:sz w:val="22"/>
        </w:rPr>
        <w:t> </w:t>
      </w:r>
      <w:r>
        <w:rPr>
          <w:sz w:val="22"/>
        </w:rPr>
        <w:t>clasificación de votos.</w:t>
      </w:r>
    </w:p>
    <w:p>
      <w:pPr>
        <w:pStyle w:val="ListParagraph"/>
        <w:numPr>
          <w:ilvl w:val="0"/>
          <w:numId w:val="13"/>
        </w:numPr>
        <w:tabs>
          <w:tab w:pos="1070" w:val="left" w:leader="none"/>
        </w:tabs>
        <w:spacing w:line="240" w:lineRule="auto" w:before="126" w:after="0"/>
        <w:ind w:left="1070" w:right="0" w:hanging="567"/>
        <w:jc w:val="both"/>
        <w:rPr>
          <w:sz w:val="22"/>
        </w:rPr>
      </w:pPr>
      <w:r>
        <w:rPr>
          <w:sz w:val="22"/>
        </w:rPr>
        <w:t>Tarjetón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vehículos.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Avisos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localización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casilla.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360" w:lineRule="auto" w:before="126" w:after="0"/>
        <w:ind w:left="503" w:right="122" w:firstLine="0"/>
        <w:jc w:val="left"/>
        <w:rPr>
          <w:sz w:val="22"/>
        </w:rPr>
      </w:pPr>
      <w:r>
        <w:rPr>
          <w:sz w:val="22"/>
        </w:rPr>
        <w:t>Cintas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seguridad</w:t>
      </w:r>
      <w:r>
        <w:rPr>
          <w:spacing w:val="39"/>
          <w:sz w:val="22"/>
        </w:rPr>
        <w:t> </w:t>
      </w:r>
      <w:r>
        <w:rPr>
          <w:sz w:val="22"/>
        </w:rPr>
        <w:t>(las</w:t>
      </w:r>
      <w:r>
        <w:rPr>
          <w:spacing w:val="42"/>
          <w:sz w:val="22"/>
        </w:rPr>
        <w:t> </w:t>
      </w:r>
      <w:r>
        <w:rPr>
          <w:sz w:val="22"/>
        </w:rPr>
        <w:t>sobrantes</w:t>
      </w:r>
      <w:r>
        <w:rPr>
          <w:spacing w:val="42"/>
          <w:sz w:val="22"/>
        </w:rPr>
        <w:t> </w:t>
      </w:r>
      <w:r>
        <w:rPr>
          <w:sz w:val="22"/>
        </w:rPr>
        <w:t>después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haberlas</w:t>
      </w:r>
      <w:r>
        <w:rPr>
          <w:spacing w:val="42"/>
          <w:sz w:val="22"/>
        </w:rPr>
        <w:t> </w:t>
      </w:r>
      <w:r>
        <w:rPr>
          <w:sz w:val="22"/>
        </w:rPr>
        <w:t>utilizado</w:t>
      </w:r>
      <w:r>
        <w:rPr>
          <w:spacing w:val="42"/>
          <w:sz w:val="22"/>
        </w:rPr>
        <w:t> </w:t>
      </w:r>
      <w:r>
        <w:rPr>
          <w:sz w:val="22"/>
        </w:rPr>
        <w:t>para</w:t>
      </w:r>
      <w:r>
        <w:rPr>
          <w:spacing w:val="42"/>
          <w:sz w:val="22"/>
        </w:rPr>
        <w:t> </w:t>
      </w:r>
      <w:r>
        <w:rPr>
          <w:sz w:val="22"/>
        </w:rPr>
        <w:t>empacar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misma</w:t>
      </w:r>
      <w:r>
        <w:rPr>
          <w:spacing w:val="-3"/>
          <w:sz w:val="22"/>
        </w:rPr>
        <w:t> </w:t>
      </w:r>
      <w:r>
        <w:rPr>
          <w:sz w:val="22"/>
        </w:rPr>
        <w:t>documentación o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4"/>
          <w:sz w:val="22"/>
        </w:rPr>
        <w:t> </w:t>
      </w:r>
      <w:r>
        <w:rPr>
          <w:sz w:val="22"/>
        </w:rPr>
        <w:t>durante las</w:t>
      </w:r>
      <w:r>
        <w:rPr>
          <w:spacing w:val="1"/>
          <w:sz w:val="22"/>
        </w:rPr>
        <w:t> </w:t>
      </w:r>
      <w:r>
        <w:rPr>
          <w:sz w:val="22"/>
        </w:rPr>
        <w:t>actividades).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360" w:lineRule="auto" w:before="0" w:after="0"/>
        <w:ind w:left="503" w:right="115" w:firstLine="0"/>
        <w:jc w:val="left"/>
        <w:rPr>
          <w:sz w:val="22"/>
        </w:rPr>
      </w:pPr>
      <w:r>
        <w:rPr>
          <w:sz w:val="22"/>
        </w:rPr>
        <w:t>Bolsas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boletas</w:t>
      </w:r>
      <w:r>
        <w:rPr>
          <w:spacing w:val="12"/>
          <w:sz w:val="22"/>
        </w:rPr>
        <w:t> </w:t>
      </w:r>
      <w:r>
        <w:rPr>
          <w:sz w:val="22"/>
        </w:rPr>
        <w:t>entregadas</w:t>
      </w:r>
      <w:r>
        <w:rPr>
          <w:spacing w:val="14"/>
          <w:sz w:val="22"/>
        </w:rPr>
        <w:t> </w:t>
      </w:r>
      <w:r>
        <w:rPr>
          <w:sz w:val="22"/>
        </w:rPr>
        <w:t>al</w:t>
      </w:r>
      <w:r>
        <w:rPr>
          <w:spacing w:val="10"/>
          <w:sz w:val="22"/>
        </w:rPr>
        <w:t> </w:t>
      </w:r>
      <w:r>
        <w:rPr>
          <w:sz w:val="22"/>
        </w:rPr>
        <w:t>presidente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mesa</w:t>
      </w:r>
      <w:r>
        <w:rPr>
          <w:spacing w:val="11"/>
          <w:sz w:val="22"/>
        </w:rPr>
        <w:t> </w:t>
      </w:r>
      <w:r>
        <w:rPr>
          <w:sz w:val="22"/>
        </w:rPr>
        <w:t>directiva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casilla</w:t>
      </w:r>
      <w:r>
        <w:rPr>
          <w:spacing w:val="14"/>
          <w:sz w:val="22"/>
        </w:rPr>
        <w:t> </w:t>
      </w:r>
      <w:r>
        <w:rPr>
          <w:sz w:val="22"/>
        </w:rPr>
        <w:t>(de</w:t>
      </w:r>
      <w:r>
        <w:rPr>
          <w:spacing w:val="20"/>
          <w:sz w:val="22"/>
        </w:rPr>
        <w:t> </w:t>
      </w:r>
      <w:r>
        <w:rPr>
          <w:sz w:val="22"/>
        </w:rPr>
        <w:t>cada</w:t>
      </w:r>
      <w:r>
        <w:rPr>
          <w:spacing w:val="-58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de las elecciones).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52" w:lineRule="exact" w:before="0" w:after="0"/>
        <w:ind w:left="1070" w:right="0" w:hanging="567"/>
        <w:jc w:val="left"/>
        <w:rPr>
          <w:sz w:val="22"/>
        </w:rPr>
      </w:pP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escrutinio</w:t>
      </w:r>
      <w:r>
        <w:rPr>
          <w:spacing w:val="-1"/>
          <w:sz w:val="22"/>
        </w:rPr>
        <w:t> </w:t>
      </w:r>
      <w:r>
        <w:rPr>
          <w:sz w:val="22"/>
        </w:rPr>
        <w:t>y cómputo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casilla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fuera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paquete</w:t>
      </w:r>
      <w:r>
        <w:rPr>
          <w:spacing w:val="-3"/>
          <w:sz w:val="22"/>
        </w:rPr>
        <w:t> </w:t>
      </w:r>
      <w:r>
        <w:rPr>
          <w:sz w:val="22"/>
        </w:rPr>
        <w:t>electoral.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8" w:after="0"/>
        <w:ind w:left="1070" w:right="0" w:hanging="567"/>
        <w:jc w:val="left"/>
        <w:rPr>
          <w:sz w:val="22"/>
        </w:rPr>
      </w:pPr>
      <w:r>
        <w:rPr>
          <w:sz w:val="22"/>
        </w:rPr>
        <w:t>Bolsas</w:t>
      </w:r>
      <w:r>
        <w:rPr>
          <w:spacing w:val="-2"/>
          <w:sz w:val="22"/>
        </w:rPr>
        <w:t> </w:t>
      </w:r>
      <w:r>
        <w:rPr>
          <w:sz w:val="22"/>
        </w:rPr>
        <w:t>PREP.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boletas</w:t>
      </w:r>
      <w:r>
        <w:rPr>
          <w:spacing w:val="-2"/>
          <w:sz w:val="22"/>
        </w:rPr>
        <w:t> </w:t>
      </w:r>
      <w:r>
        <w:rPr>
          <w:sz w:val="22"/>
        </w:rPr>
        <w:t>sobrantes.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Bolsas para</w:t>
      </w:r>
      <w:r>
        <w:rPr>
          <w:spacing w:val="-2"/>
          <w:sz w:val="22"/>
        </w:rPr>
        <w:t> </w:t>
      </w:r>
      <w:r>
        <w:rPr>
          <w:sz w:val="22"/>
        </w:rPr>
        <w:t>votos</w:t>
      </w:r>
      <w:r>
        <w:rPr>
          <w:spacing w:val="-2"/>
          <w:sz w:val="22"/>
        </w:rPr>
        <w:t> </w:t>
      </w:r>
      <w:r>
        <w:rPr>
          <w:sz w:val="22"/>
        </w:rPr>
        <w:t>válidos.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Bolsas para</w:t>
      </w:r>
      <w:r>
        <w:rPr>
          <w:spacing w:val="-2"/>
          <w:sz w:val="22"/>
        </w:rPr>
        <w:t> </w:t>
      </w:r>
      <w:r>
        <w:rPr>
          <w:sz w:val="22"/>
        </w:rPr>
        <w:t>votos</w:t>
      </w:r>
      <w:r>
        <w:rPr>
          <w:spacing w:val="-1"/>
          <w:sz w:val="22"/>
        </w:rPr>
        <w:t> </w:t>
      </w:r>
      <w:r>
        <w:rPr>
          <w:sz w:val="22"/>
        </w:rPr>
        <w:t>nulos.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Bolsas</w:t>
      </w:r>
      <w:r>
        <w:rPr>
          <w:spacing w:val="-2"/>
          <w:sz w:val="22"/>
        </w:rPr>
        <w:t> </w:t>
      </w:r>
      <w:r>
        <w:rPr>
          <w:sz w:val="22"/>
        </w:rPr>
        <w:t>expediente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casilla.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Bolsas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nominal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Bolsa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3"/>
          <w:sz w:val="22"/>
        </w:rPr>
        <w:t> </w:t>
      </w:r>
      <w:r>
        <w:rPr>
          <w:sz w:val="22"/>
        </w:rPr>
        <w:t>de escrutinio</w:t>
      </w:r>
      <w:r>
        <w:rPr>
          <w:spacing w:val="-1"/>
          <w:sz w:val="22"/>
        </w:rPr>
        <w:t> </w:t>
      </w:r>
      <w:r>
        <w:rPr>
          <w:sz w:val="22"/>
        </w:rPr>
        <w:t>y cómputo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fuera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paquete</w:t>
      </w:r>
      <w:r>
        <w:rPr>
          <w:spacing w:val="-2"/>
          <w:sz w:val="22"/>
        </w:rPr>
        <w:t> </w:t>
      </w:r>
      <w:r>
        <w:rPr>
          <w:sz w:val="22"/>
        </w:rPr>
        <w:t>electoral.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Sellos</w:t>
      </w:r>
      <w:r>
        <w:rPr>
          <w:spacing w:val="-7"/>
          <w:sz w:val="22"/>
        </w:rPr>
        <w:t> </w:t>
      </w:r>
      <w:r>
        <w:rPr>
          <w:sz w:val="22"/>
        </w:rPr>
        <w:t>“Representación</w:t>
      </w:r>
      <w:r>
        <w:rPr>
          <w:spacing w:val="-8"/>
          <w:sz w:val="22"/>
        </w:rPr>
        <w:t> </w:t>
      </w:r>
      <w:r>
        <w:rPr>
          <w:sz w:val="22"/>
        </w:rPr>
        <w:t>Proporcional”.</w:t>
      </w:r>
    </w:p>
    <w:p>
      <w:pPr>
        <w:pStyle w:val="ListParagraph"/>
        <w:numPr>
          <w:ilvl w:val="0"/>
          <w:numId w:val="13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Sellos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plástico</w:t>
      </w:r>
      <w:r>
        <w:rPr>
          <w:spacing w:val="-5"/>
          <w:sz w:val="22"/>
        </w:rPr>
        <w:t> </w:t>
      </w:r>
      <w:r>
        <w:rPr>
          <w:sz w:val="22"/>
        </w:rPr>
        <w:t>“VOTO”.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360" w:lineRule="auto"/>
        <w:ind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de oficina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 en los paquetes</w:t>
      </w:r>
      <w:r>
        <w:rPr>
          <w:spacing w:val="6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estos deberán separarse y reutilizarse en las diferentes áreas del Instituto, al finalizar las</w:t>
      </w:r>
      <w:r>
        <w:rPr>
          <w:spacing w:val="1"/>
        </w:rPr>
        <w:t> </w:t>
      </w:r>
      <w:r>
        <w:rPr/>
        <w:t>actividades podrán</w:t>
      </w:r>
      <w:r>
        <w:rPr>
          <w:spacing w:val="-2"/>
        </w:rPr>
        <w:t> </w:t>
      </w:r>
      <w:r>
        <w:rPr/>
        <w:t>entregarse a</w:t>
      </w:r>
      <w:r>
        <w:rPr>
          <w:spacing w:val="-2"/>
        </w:rPr>
        <w:t> </w:t>
      </w:r>
      <w:r>
        <w:rPr/>
        <w:t>la Coordinación</w:t>
      </w:r>
      <w:r>
        <w:rPr>
          <w:spacing w:val="-2"/>
        </w:rPr>
        <w:t> </w:t>
      </w:r>
      <w:r>
        <w:rPr/>
        <w:t>de Recursos</w:t>
      </w:r>
      <w:r>
        <w:rPr>
          <w:spacing w:val="-4"/>
        </w:rPr>
        <w:t> </w:t>
      </w:r>
      <w:r>
        <w:rPr/>
        <w:t>Materiales,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son:</w:t>
      </w:r>
    </w:p>
    <w:p>
      <w:pPr>
        <w:spacing w:after="0" w:line="360" w:lineRule="auto"/>
        <w:jc w:val="both"/>
        <w:sectPr>
          <w:pgSz w:w="12240" w:h="15840"/>
          <w:pgMar w:header="0" w:footer="914" w:top="1060" w:bottom="1100" w:left="1340" w:right="1200"/>
        </w:sectPr>
      </w:pP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73" w:after="0"/>
        <w:ind w:left="1070" w:right="0" w:hanging="567"/>
        <w:jc w:val="left"/>
        <w:rPr>
          <w:sz w:val="22"/>
        </w:rPr>
      </w:pPr>
      <w:r>
        <w:rPr>
          <w:sz w:val="22"/>
        </w:rPr>
        <w:t>Dedales.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9" w:after="0"/>
        <w:ind w:left="1070" w:right="0" w:hanging="567"/>
        <w:jc w:val="left"/>
        <w:rPr>
          <w:sz w:val="22"/>
        </w:rPr>
      </w:pPr>
      <w:r>
        <w:rPr>
          <w:sz w:val="22"/>
        </w:rPr>
        <w:t>Tijeras.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Bolígrafos.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Lápices.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Marcadores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tinta</w:t>
      </w:r>
      <w:r>
        <w:rPr>
          <w:spacing w:val="-1"/>
          <w:sz w:val="22"/>
        </w:rPr>
        <w:t> </w:t>
      </w:r>
      <w:r>
        <w:rPr>
          <w:sz w:val="22"/>
        </w:rPr>
        <w:t>permanente.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Cinta</w:t>
      </w:r>
      <w:r>
        <w:rPr>
          <w:spacing w:val="-1"/>
          <w:sz w:val="22"/>
        </w:rPr>
        <w:t> </w:t>
      </w:r>
      <w:r>
        <w:rPr>
          <w:sz w:val="22"/>
        </w:rPr>
        <w:t>adhesiva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cinta</w:t>
      </w:r>
      <w:r>
        <w:rPr>
          <w:spacing w:val="-4"/>
          <w:sz w:val="22"/>
        </w:rPr>
        <w:t> </w:t>
      </w:r>
      <w:r>
        <w:rPr>
          <w:sz w:val="22"/>
        </w:rPr>
        <w:t>canela.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Bolsas de</w:t>
      </w:r>
      <w:r>
        <w:rPr>
          <w:spacing w:val="1"/>
          <w:sz w:val="22"/>
        </w:rPr>
        <w:t> </w:t>
      </w:r>
      <w:r>
        <w:rPr>
          <w:sz w:val="22"/>
        </w:rPr>
        <w:t>plástico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basura.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6" w:after="0"/>
        <w:ind w:left="1070" w:right="0" w:hanging="567"/>
        <w:jc w:val="left"/>
        <w:rPr>
          <w:sz w:val="22"/>
        </w:rPr>
      </w:pPr>
      <w:r>
        <w:rPr>
          <w:sz w:val="22"/>
        </w:rPr>
        <w:t>Gomas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borrar.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7" w:after="0"/>
        <w:ind w:left="1070" w:right="0" w:hanging="567"/>
        <w:jc w:val="left"/>
        <w:rPr>
          <w:sz w:val="22"/>
        </w:rPr>
      </w:pPr>
      <w:r>
        <w:rPr>
          <w:sz w:val="22"/>
        </w:rPr>
        <w:t>Cojín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sellos.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  <w:tab w:pos="1070" w:val="left" w:leader="none"/>
        </w:tabs>
        <w:spacing w:line="240" w:lineRule="auto" w:before="128" w:after="0"/>
        <w:ind w:left="1070" w:right="0" w:hanging="567"/>
        <w:jc w:val="left"/>
        <w:rPr>
          <w:sz w:val="22"/>
        </w:rPr>
      </w:pPr>
      <w:r>
        <w:rPr>
          <w:sz w:val="22"/>
        </w:rPr>
        <w:t>Tinta para</w:t>
      </w:r>
      <w:r>
        <w:rPr>
          <w:spacing w:val="-2"/>
          <w:sz w:val="22"/>
        </w:rPr>
        <w:t> </w:t>
      </w:r>
      <w:r>
        <w:rPr>
          <w:sz w:val="22"/>
        </w:rPr>
        <w:t>sellos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goma.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BodyText"/>
        <w:spacing w:line="360" w:lineRule="auto"/>
        <w:ind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calculadoras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paquetes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sobrantes,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separarse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indicaciones</w:t>
      </w:r>
      <w:r>
        <w:rPr>
          <w:spacing w:val="61"/>
        </w:rPr>
        <w:t> </w:t>
      </w:r>
      <w:r>
        <w:rPr/>
        <w:t>que</w:t>
      </w:r>
      <w:r>
        <w:rPr>
          <w:spacing w:val="61"/>
        </w:rPr>
        <w:t> </w:t>
      </w:r>
      <w:r>
        <w:rPr/>
        <w:t>se</w:t>
      </w:r>
      <w:r>
        <w:rPr>
          <w:spacing w:val="1"/>
        </w:rPr>
        <w:t> </w:t>
      </w:r>
      <w:r>
        <w:rPr/>
        <w:t>especifican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inventarios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calculadoras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lineamientos.</w:t>
      </w:r>
    </w:p>
    <w:p>
      <w:pPr>
        <w:pStyle w:val="Heading1"/>
        <w:spacing w:line="252" w:lineRule="exact" w:before="200"/>
        <w:ind w:right="263"/>
      </w:pPr>
      <w:r>
        <w:rPr/>
        <w:t>CAPITULO</w:t>
      </w:r>
      <w:r>
        <w:rPr>
          <w:spacing w:val="-3"/>
        </w:rPr>
        <w:t> </w:t>
      </w:r>
      <w:r>
        <w:rPr/>
        <w:t>XII</w:t>
      </w:r>
    </w:p>
    <w:p>
      <w:pPr>
        <w:spacing w:line="252" w:lineRule="exact" w:before="0"/>
        <w:ind w:left="645" w:right="26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CRITERIOS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CONSERVACIÓN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BodyText"/>
        <w:spacing w:line="360" w:lineRule="auto"/>
        <w:ind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1"/>
        </w:rPr>
        <w:t> </w:t>
      </w:r>
      <w:r>
        <w:rPr>
          <w:rFonts w:ascii="Arial" w:hAnsi="Arial"/>
          <w:b/>
        </w:rPr>
        <w:t>27.- </w:t>
      </w:r>
      <w:r>
        <w:rPr/>
        <w:t>En términos de lo dispuesto en el artículo 165 y el Anexo 4.1 del RE, el</w:t>
      </w:r>
      <w:r>
        <w:rPr>
          <w:spacing w:val="1"/>
        </w:rPr>
        <w:t> </w:t>
      </w:r>
      <w:r>
        <w:rPr/>
        <w:t>Instituto deberá llevar</w:t>
      </w:r>
      <w:r>
        <w:rPr>
          <w:spacing w:val="1"/>
        </w:rPr>
        <w:t> </w:t>
      </w:r>
      <w:r>
        <w:rPr/>
        <w:t>a cabo las actividades</w:t>
      </w:r>
      <w:r>
        <w:rPr>
          <w:spacing w:val="1"/>
        </w:rPr>
        <w:t> </w:t>
      </w:r>
      <w:r>
        <w:rPr/>
        <w:t>propias para</w:t>
      </w:r>
      <w:r>
        <w:rPr>
          <w:spacing w:val="61"/>
        </w:rPr>
        <w:t> </w:t>
      </w:r>
      <w:r>
        <w:rPr/>
        <w:t>constatar las condiciones físicas</w:t>
      </w:r>
      <w:r>
        <w:rPr>
          <w:spacing w:val="1"/>
        </w:rPr>
        <w:t> </w:t>
      </w:r>
      <w:r>
        <w:rPr/>
        <w:t>de los materiales electorales y determinar la cantidad de material electoral que podrá ser</w:t>
      </w:r>
      <w:r>
        <w:rPr>
          <w:spacing w:val="1"/>
        </w:rPr>
        <w:t> </w:t>
      </w:r>
      <w:r>
        <w:rPr/>
        <w:t>reutilizado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 Proceso</w:t>
      </w:r>
      <w:r>
        <w:rPr>
          <w:spacing w:val="-2"/>
        </w:rPr>
        <w:t> </w:t>
      </w:r>
      <w:r>
        <w:rPr/>
        <w:t>Electoral.</w:t>
      </w:r>
    </w:p>
    <w:p>
      <w:pPr>
        <w:pStyle w:val="BodyText"/>
        <w:spacing w:line="360" w:lineRule="auto" w:before="201"/>
        <w:ind w:right="120"/>
        <w:jc w:val="both"/>
      </w:pPr>
      <w:r>
        <w:rPr>
          <w:rFonts w:ascii="Arial" w:hAnsi="Arial"/>
          <w:b/>
        </w:rPr>
        <w:t>Artículo 28.- </w:t>
      </w:r>
      <w:r>
        <w:rPr/>
        <w:t>Los materiales sobre los cuales se llevará a cabo esta actividad son los</w:t>
      </w:r>
      <w:r>
        <w:rPr>
          <w:spacing w:val="1"/>
        </w:rPr>
        <w:t> </w:t>
      </w:r>
      <w:r>
        <w:rPr/>
        <w:t>siguientes, de</w:t>
      </w:r>
      <w:r>
        <w:rPr>
          <w:spacing w:val="-2"/>
        </w:rPr>
        <w:t> </w:t>
      </w:r>
      <w:r>
        <w:rPr/>
        <w:t>lo cual deberá levantarse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inventario correspondiente:</w:t>
      </w:r>
    </w:p>
    <w:p>
      <w:pPr>
        <w:pStyle w:val="Heading1"/>
        <w:numPr>
          <w:ilvl w:val="0"/>
          <w:numId w:val="15"/>
        </w:numPr>
        <w:tabs>
          <w:tab w:pos="1069" w:val="left" w:leader="none"/>
          <w:tab w:pos="1070" w:val="left" w:leader="none"/>
        </w:tabs>
        <w:spacing w:line="240" w:lineRule="auto" w:before="199" w:after="0"/>
        <w:ind w:left="1070" w:right="0" w:hanging="567"/>
        <w:jc w:val="left"/>
      </w:pPr>
      <w:r>
        <w:rPr/>
        <w:t>Cancel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portátil.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360" w:lineRule="auto" w:before="126" w:after="0"/>
        <w:ind w:left="503" w:right="117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revisará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paredes</w:t>
      </w:r>
      <w:r>
        <w:rPr>
          <w:spacing w:val="1"/>
          <w:sz w:val="22"/>
        </w:rPr>
        <w:t> </w:t>
      </w:r>
      <w:r>
        <w:rPr>
          <w:sz w:val="22"/>
        </w:rPr>
        <w:t>laterales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separador</w:t>
      </w:r>
      <w:r>
        <w:rPr>
          <w:spacing w:val="1"/>
          <w:sz w:val="22"/>
        </w:rPr>
        <w:t> </w:t>
      </w:r>
      <w:r>
        <w:rPr>
          <w:sz w:val="22"/>
        </w:rPr>
        <w:t>central,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estén</w:t>
      </w:r>
      <w:r>
        <w:rPr>
          <w:spacing w:val="1"/>
          <w:sz w:val="22"/>
        </w:rPr>
        <w:t> </w:t>
      </w:r>
      <w:r>
        <w:rPr>
          <w:sz w:val="22"/>
        </w:rPr>
        <w:t>rotos</w:t>
      </w:r>
      <w:r>
        <w:rPr>
          <w:spacing w:val="6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presenten completos los seguros laterales e inferiores y además que las impresiones del</w:t>
      </w:r>
      <w:r>
        <w:rPr>
          <w:spacing w:val="1"/>
          <w:sz w:val="22"/>
        </w:rPr>
        <w:t> </w:t>
      </w:r>
      <w:r>
        <w:rPr>
          <w:sz w:val="22"/>
        </w:rPr>
        <w:t>emblema del Instituto Estatal Electoral y de Participación Ciudadana de Oaxaca además de</w:t>
      </w:r>
      <w:r>
        <w:rPr>
          <w:spacing w:val="1"/>
          <w:sz w:val="22"/>
        </w:rPr>
        <w:t> </w:t>
      </w:r>
      <w:r>
        <w:rPr>
          <w:sz w:val="22"/>
        </w:rPr>
        <w:t>la leyenda “El voto es libre y secreto” estén completas y en buen estado. Las paredes</w:t>
      </w:r>
      <w:r>
        <w:rPr>
          <w:spacing w:val="1"/>
          <w:sz w:val="22"/>
        </w:rPr>
        <w:t> </w:t>
      </w:r>
      <w:r>
        <w:rPr>
          <w:sz w:val="22"/>
        </w:rPr>
        <w:t>laterales y el separador central deberán tener únicamente los suajes de doblez originales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mantener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armarse.</w:t>
      </w:r>
    </w:p>
    <w:p>
      <w:pPr>
        <w:pStyle w:val="ListParagraph"/>
        <w:numPr>
          <w:ilvl w:val="0"/>
          <w:numId w:val="16"/>
        </w:numPr>
        <w:tabs>
          <w:tab w:pos="1133" w:val="left" w:leader="none"/>
        </w:tabs>
        <w:spacing w:line="360" w:lineRule="auto" w:before="1" w:after="0"/>
        <w:ind w:left="503" w:right="126" w:firstLine="0"/>
        <w:jc w:val="both"/>
        <w:rPr>
          <w:sz w:val="22"/>
        </w:rPr>
      </w:pPr>
      <w:r>
        <w:rPr>
          <w:sz w:val="22"/>
        </w:rPr>
        <w:t>Que la mesa (elemento de polipropileno negro) tenga los orificios en buen estado y no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encuentre</w:t>
      </w:r>
      <w:r>
        <w:rPr>
          <w:spacing w:val="-3"/>
          <w:sz w:val="22"/>
        </w:rPr>
        <w:t> </w:t>
      </w:r>
      <w:r>
        <w:rPr>
          <w:sz w:val="22"/>
        </w:rPr>
        <w:t>rota</w:t>
      </w:r>
      <w:r>
        <w:rPr>
          <w:spacing w:val="-1"/>
          <w:sz w:val="22"/>
        </w:rPr>
        <w:t> </w:t>
      </w:r>
      <w:r>
        <w:rPr>
          <w:sz w:val="22"/>
        </w:rPr>
        <w:t>o doblada, ya</w:t>
      </w:r>
      <w:r>
        <w:rPr>
          <w:spacing w:val="-3"/>
          <w:sz w:val="22"/>
        </w:rPr>
        <w:t> </w:t>
      </w:r>
      <w:r>
        <w:rPr>
          <w:sz w:val="22"/>
        </w:rPr>
        <w:t>que este</w:t>
      </w:r>
      <w:r>
        <w:rPr>
          <w:spacing w:val="-3"/>
          <w:sz w:val="22"/>
        </w:rPr>
        <w:t> </w:t>
      </w:r>
      <w:r>
        <w:rPr>
          <w:sz w:val="22"/>
        </w:rPr>
        <w:t>elemento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originalmente</w:t>
      </w:r>
      <w:r>
        <w:rPr>
          <w:spacing w:val="-3"/>
          <w:sz w:val="22"/>
        </w:rPr>
        <w:t> </w:t>
      </w:r>
      <w:r>
        <w:rPr>
          <w:sz w:val="22"/>
        </w:rPr>
        <w:t>suajes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doblez.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360" w:lineRule="auto" w:before="0" w:after="0"/>
        <w:ind w:left="503" w:right="122" w:firstLine="0"/>
        <w:jc w:val="both"/>
        <w:rPr>
          <w:sz w:val="22"/>
        </w:rPr>
      </w:pPr>
      <w:r>
        <w:rPr>
          <w:sz w:val="22"/>
        </w:rPr>
        <w:t>Que las patas de metal cuenten con sus extensiones, revisar que no se encuentre</w:t>
      </w:r>
      <w:r>
        <w:rPr>
          <w:spacing w:val="1"/>
          <w:sz w:val="22"/>
        </w:rPr>
        <w:t> </w:t>
      </w:r>
      <w:r>
        <w:rPr>
          <w:sz w:val="22"/>
        </w:rPr>
        <w:t>oxidado</w:t>
      </w:r>
      <w:r>
        <w:rPr>
          <w:spacing w:val="32"/>
          <w:sz w:val="22"/>
        </w:rPr>
        <w:t> </w:t>
      </w:r>
      <w:r>
        <w:rPr>
          <w:sz w:val="22"/>
        </w:rPr>
        <w:t>ninguno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sus</w:t>
      </w:r>
      <w:r>
        <w:rPr>
          <w:spacing w:val="31"/>
          <w:sz w:val="22"/>
        </w:rPr>
        <w:t> </w:t>
      </w:r>
      <w:r>
        <w:rPr>
          <w:sz w:val="22"/>
        </w:rPr>
        <w:t>elementos.</w:t>
      </w:r>
      <w:r>
        <w:rPr>
          <w:spacing w:val="32"/>
          <w:sz w:val="22"/>
        </w:rPr>
        <w:t> </w:t>
      </w:r>
      <w:r>
        <w:rPr>
          <w:sz w:val="22"/>
        </w:rPr>
        <w:t>Revisar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pin</w:t>
      </w:r>
      <w:r>
        <w:rPr>
          <w:spacing w:val="33"/>
          <w:sz w:val="22"/>
        </w:rPr>
        <w:t> </w:t>
      </w:r>
      <w:r>
        <w:rPr>
          <w:sz w:val="22"/>
        </w:rPr>
        <w:t>botón</w:t>
      </w:r>
      <w:r>
        <w:rPr>
          <w:spacing w:val="30"/>
          <w:sz w:val="22"/>
        </w:rPr>
        <w:t> </w:t>
      </w:r>
      <w:r>
        <w:rPr>
          <w:sz w:val="22"/>
        </w:rPr>
        <w:t>con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aseguran</w:t>
      </w:r>
      <w:r>
        <w:rPr>
          <w:spacing w:val="31"/>
          <w:sz w:val="22"/>
        </w:rPr>
        <w:t> </w:t>
      </w:r>
      <w:r>
        <w:rPr>
          <w:sz w:val="22"/>
        </w:rPr>
        <w:t>las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BodyText"/>
        <w:spacing w:line="360" w:lineRule="auto" w:before="73"/>
        <w:ind w:right="124"/>
        <w:jc w:val="both"/>
      </w:pPr>
      <w:r>
        <w:rPr/>
        <w:t>extensiones entre y salga del orificio fácilmente, en su caso aplicar una gota de aceite tanto</w:t>
      </w:r>
      <w:r>
        <w:rPr>
          <w:spacing w:val="1"/>
        </w:rPr>
        <w:t> </w:t>
      </w:r>
      <w:r>
        <w:rPr/>
        <w:t>en el pin botón como en el perno de unión de las patas. Revisar que el larguero no esté roto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remaches de cada</w:t>
      </w:r>
      <w:r>
        <w:rPr>
          <w:spacing w:val="-2"/>
        </w:rPr>
        <w:t> </w:t>
      </w:r>
      <w:r>
        <w:rPr/>
        <w:t>lado.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360" w:lineRule="auto" w:before="2" w:after="0"/>
        <w:ind w:left="503" w:right="121" w:firstLine="0"/>
        <w:jc w:val="both"/>
        <w:rPr>
          <w:sz w:val="22"/>
        </w:rPr>
      </w:pPr>
      <w:r>
        <w:rPr>
          <w:sz w:val="22"/>
        </w:rPr>
        <w:t>Que la costilla, elemento que le da firmeza al separador central una vez que el cancel</w:t>
      </w:r>
      <w:r>
        <w:rPr>
          <w:spacing w:val="1"/>
          <w:sz w:val="22"/>
        </w:rPr>
        <w:t> </w:t>
      </w:r>
      <w:r>
        <w:rPr>
          <w:sz w:val="22"/>
        </w:rPr>
        <w:t>esta armado,</w:t>
      </w:r>
      <w:r>
        <w:rPr>
          <w:spacing w:val="-1"/>
          <w:sz w:val="22"/>
        </w:rPr>
        <w:t> </w:t>
      </w:r>
      <w:r>
        <w:rPr>
          <w:sz w:val="22"/>
        </w:rPr>
        <w:t>se encuentre completa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buen estado.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360" w:lineRule="auto" w:before="0" w:after="0"/>
        <w:ind w:left="503" w:right="121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 cortineros de</w:t>
      </w:r>
      <w:r>
        <w:rPr>
          <w:spacing w:val="1"/>
          <w:sz w:val="22"/>
        </w:rPr>
        <w:t> </w:t>
      </w:r>
      <w:r>
        <w:rPr>
          <w:sz w:val="22"/>
        </w:rPr>
        <w:t>plástico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estén rotos o doblados. Que los</w:t>
      </w:r>
      <w:r>
        <w:rPr>
          <w:spacing w:val="61"/>
          <w:sz w:val="22"/>
        </w:rPr>
        <w:t> </w:t>
      </w:r>
      <w:r>
        <w:rPr>
          <w:sz w:val="22"/>
        </w:rPr>
        <w:t>dos tapones de</w:t>
      </w:r>
      <w:r>
        <w:rPr>
          <w:spacing w:val="1"/>
          <w:sz w:val="22"/>
        </w:rPr>
        <w:t> </w:t>
      </w:r>
      <w:r>
        <w:rPr>
          <w:sz w:val="22"/>
        </w:rPr>
        <w:t>goma que lleva estén en buen estado y colocados de manera correcta en cada extremo del</w:t>
      </w:r>
      <w:r>
        <w:rPr>
          <w:spacing w:val="1"/>
          <w:sz w:val="22"/>
        </w:rPr>
        <w:t> </w:t>
      </w:r>
      <w:r>
        <w:rPr>
          <w:sz w:val="22"/>
        </w:rPr>
        <w:t>cortinero.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360" w:lineRule="auto" w:before="0" w:after="0"/>
        <w:ind w:left="503" w:right="123" w:firstLine="0"/>
        <w:jc w:val="both"/>
        <w:rPr>
          <w:sz w:val="22"/>
        </w:rPr>
      </w:pPr>
      <w:r>
        <w:rPr>
          <w:sz w:val="22"/>
        </w:rPr>
        <w:t>Que las cortinas de plástico se encuentren completas y en buen estado, se deberá</w:t>
      </w:r>
      <w:r>
        <w:rPr>
          <w:spacing w:val="1"/>
          <w:sz w:val="22"/>
        </w:rPr>
        <w:t> </w:t>
      </w:r>
      <w:r>
        <w:rPr>
          <w:sz w:val="22"/>
        </w:rPr>
        <w:t>revisar que se encuentre correctamente pegado el doblez donde entra el cortinero y que la</w:t>
      </w:r>
      <w:r>
        <w:rPr>
          <w:spacing w:val="1"/>
          <w:sz w:val="22"/>
        </w:rPr>
        <w:t> </w:t>
      </w:r>
      <w:r>
        <w:rPr>
          <w:sz w:val="22"/>
        </w:rPr>
        <w:t>impresión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leyenda</w:t>
      </w:r>
      <w:r>
        <w:rPr>
          <w:spacing w:val="-1"/>
          <w:sz w:val="22"/>
        </w:rPr>
        <w:t> </w:t>
      </w:r>
      <w:r>
        <w:rPr>
          <w:sz w:val="22"/>
        </w:rPr>
        <w:t>“EL</w:t>
      </w:r>
      <w:r>
        <w:rPr>
          <w:spacing w:val="-1"/>
          <w:sz w:val="22"/>
        </w:rPr>
        <w:t> </w:t>
      </w:r>
      <w:r>
        <w:rPr>
          <w:sz w:val="22"/>
        </w:rPr>
        <w:t>VOTO</w:t>
      </w:r>
      <w:r>
        <w:rPr>
          <w:spacing w:val="-1"/>
          <w:sz w:val="22"/>
        </w:rPr>
        <w:t> </w:t>
      </w:r>
      <w:r>
        <w:rPr>
          <w:sz w:val="22"/>
        </w:rPr>
        <w:t>ES 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SECRETO” este en</w:t>
      </w:r>
      <w:r>
        <w:rPr>
          <w:spacing w:val="-3"/>
          <w:sz w:val="22"/>
        </w:rPr>
        <w:t> </w:t>
      </w:r>
      <w:r>
        <w:rPr>
          <w:sz w:val="22"/>
        </w:rPr>
        <w:t>buen estado.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360" w:lineRule="auto" w:before="0" w:after="0"/>
        <w:ind w:left="503" w:right="124" w:firstLine="0"/>
        <w:jc w:val="both"/>
        <w:rPr>
          <w:sz w:val="22"/>
        </w:rPr>
      </w:pPr>
      <w:r>
        <w:rPr>
          <w:sz w:val="22"/>
        </w:rPr>
        <w:t>Colocar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tapones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cortineros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hagan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empacarlos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elementos</w:t>
      </w:r>
      <w:r>
        <w:rPr>
          <w:spacing w:val="-2"/>
          <w:sz w:val="22"/>
        </w:rPr>
        <w:t> </w:t>
      </w:r>
      <w:r>
        <w:rPr>
          <w:sz w:val="22"/>
        </w:rPr>
        <w:t>completos.</w:t>
      </w:r>
    </w:p>
    <w:p>
      <w:pPr>
        <w:pStyle w:val="ListParagraph"/>
        <w:numPr>
          <w:ilvl w:val="0"/>
          <w:numId w:val="16"/>
        </w:numPr>
        <w:tabs>
          <w:tab w:pos="1070" w:val="left" w:leader="none"/>
        </w:tabs>
        <w:spacing w:line="360" w:lineRule="auto" w:before="0" w:after="0"/>
        <w:ind w:left="503" w:right="117" w:firstLine="0"/>
        <w:jc w:val="both"/>
        <w:rPr>
          <w:sz w:val="22"/>
        </w:rPr>
      </w:pPr>
      <w:r>
        <w:rPr>
          <w:sz w:val="22"/>
        </w:rPr>
        <w:t>Se deberán de empacar por separado cada componente utilizando de preferencia</w:t>
      </w:r>
      <w:r>
        <w:rPr>
          <w:spacing w:val="1"/>
          <w:sz w:val="22"/>
        </w:rPr>
        <w:t> </w:t>
      </w:r>
      <w:r>
        <w:rPr>
          <w:sz w:val="22"/>
        </w:rPr>
        <w:t>plástico para emplayar; las patas metálicas se amarrarán o en su caso, se asegurarán con</w:t>
      </w:r>
      <w:r>
        <w:rPr>
          <w:spacing w:val="1"/>
          <w:sz w:val="22"/>
        </w:rPr>
        <w:t> </w:t>
      </w:r>
      <w:r>
        <w:rPr>
          <w:sz w:val="22"/>
        </w:rPr>
        <w:t>cinco piezas con hilo rafia o cinta adhesiva; las paredes laterales se empacarán con veinte</w:t>
      </w:r>
      <w:r>
        <w:rPr>
          <w:spacing w:val="1"/>
          <w:sz w:val="22"/>
        </w:rPr>
        <w:t> </w:t>
      </w:r>
      <w:r>
        <w:rPr>
          <w:sz w:val="22"/>
        </w:rPr>
        <w:t>piezas (para diez canceles); los separadores centrales se empacarán con 20 piezas; las</w:t>
      </w:r>
      <w:r>
        <w:rPr>
          <w:spacing w:val="1"/>
          <w:sz w:val="22"/>
        </w:rPr>
        <w:t> </w:t>
      </w:r>
      <w:r>
        <w:rPr>
          <w:sz w:val="22"/>
        </w:rPr>
        <w:t>mesas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empacarán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20</w:t>
      </w:r>
      <w:r>
        <w:rPr>
          <w:spacing w:val="1"/>
          <w:sz w:val="22"/>
        </w:rPr>
        <w:t> </w:t>
      </w:r>
      <w:r>
        <w:rPr>
          <w:sz w:val="22"/>
        </w:rPr>
        <w:t>piezas;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costillas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empacarán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50</w:t>
      </w:r>
      <w:r>
        <w:rPr>
          <w:spacing w:val="61"/>
          <w:sz w:val="22"/>
        </w:rPr>
        <w:t> </w:t>
      </w:r>
      <w:r>
        <w:rPr>
          <w:sz w:val="22"/>
        </w:rPr>
        <w:t>piezas;</w:t>
      </w:r>
      <w:r>
        <w:rPr>
          <w:spacing w:val="6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cortineros se empacarán con 50 piezas (para veinticinco canceles), cuidando que cada uno</w:t>
      </w:r>
      <w:r>
        <w:rPr>
          <w:spacing w:val="1"/>
          <w:sz w:val="22"/>
        </w:rPr>
        <w:t> </w:t>
      </w:r>
      <w:r>
        <w:rPr>
          <w:sz w:val="22"/>
        </w:rPr>
        <w:t>cuente con sus dos tapones y las cortinas de plástico se empacarán con 50 piezas (para</w:t>
      </w:r>
      <w:r>
        <w:rPr>
          <w:spacing w:val="1"/>
          <w:sz w:val="22"/>
        </w:rPr>
        <w:t> </w:t>
      </w:r>
      <w:r>
        <w:rPr>
          <w:sz w:val="22"/>
        </w:rPr>
        <w:t>veinticinco canceles) en bolsas transparentes y selladas con cinta adhesiva de la elección o</w:t>
      </w:r>
      <w:r>
        <w:rPr>
          <w:spacing w:val="1"/>
          <w:sz w:val="22"/>
        </w:rPr>
        <w:t> </w:t>
      </w:r>
      <w:r>
        <w:rPr>
          <w:sz w:val="22"/>
        </w:rPr>
        <w:t>cinta adhesiva</w:t>
      </w:r>
      <w:r>
        <w:rPr>
          <w:spacing w:val="-2"/>
          <w:sz w:val="22"/>
        </w:rPr>
        <w:t> </w:t>
      </w:r>
      <w:r>
        <w:rPr>
          <w:sz w:val="22"/>
        </w:rPr>
        <w:t>transparente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tipo</w:t>
      </w:r>
      <w:r>
        <w:rPr>
          <w:spacing w:val="-2"/>
          <w:sz w:val="22"/>
        </w:rPr>
        <w:t> </w:t>
      </w:r>
      <w:r>
        <w:rPr>
          <w:sz w:val="22"/>
        </w:rPr>
        <w:t>canela.</w:t>
      </w:r>
    </w:p>
    <w:p>
      <w:pPr>
        <w:pStyle w:val="BodyText"/>
        <w:spacing w:line="360" w:lineRule="auto" w:before="199"/>
        <w:ind w:right="119"/>
        <w:jc w:val="both"/>
      </w:pPr>
      <w:r>
        <w:rPr/>
        <w:t>(En su caso podrán ser empacadas las piezas necesarias para el armado completo de la</w:t>
      </w:r>
      <w:r>
        <w:rPr>
          <w:spacing w:val="1"/>
        </w:rPr>
        <w:t> </w:t>
      </w:r>
      <w:r>
        <w:rPr/>
        <w:t>mampara,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lo cual</w:t>
      </w:r>
      <w:r>
        <w:rPr>
          <w:spacing w:val="-3"/>
        </w:rPr>
        <w:t> </w:t>
      </w:r>
      <w:r>
        <w:rPr/>
        <w:t>se dispondrá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cajas</w:t>
      </w:r>
      <w:r>
        <w:rPr>
          <w:spacing w:val="-4"/>
        </w:rPr>
        <w:t> </w:t>
      </w:r>
      <w:r>
        <w:rPr/>
        <w:t>contenedoras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bolsas).</w:t>
      </w:r>
    </w:p>
    <w:p>
      <w:pPr>
        <w:pStyle w:val="Heading1"/>
        <w:numPr>
          <w:ilvl w:val="0"/>
          <w:numId w:val="15"/>
        </w:numPr>
        <w:tabs>
          <w:tab w:pos="751" w:val="left" w:leader="none"/>
        </w:tabs>
        <w:spacing w:line="240" w:lineRule="auto" w:before="202" w:after="0"/>
        <w:ind w:left="750" w:right="0" w:hanging="248"/>
        <w:jc w:val="both"/>
      </w:pPr>
      <w:r>
        <w:rPr/>
        <w:t>Urnas.</w:t>
      </w:r>
    </w:p>
    <w:p>
      <w:pPr>
        <w:pStyle w:val="BodyText"/>
        <w:spacing w:before="3"/>
        <w:ind w:left="0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790" w:val="left" w:leader="none"/>
        </w:tabs>
        <w:spacing w:line="240" w:lineRule="auto" w:before="1" w:after="0"/>
        <w:ind w:left="789" w:right="0" w:hanging="287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revisará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urnas de</w:t>
      </w:r>
      <w:r>
        <w:rPr>
          <w:spacing w:val="-3"/>
          <w:sz w:val="22"/>
        </w:rPr>
        <w:t> </w:t>
      </w:r>
      <w:r>
        <w:rPr>
          <w:sz w:val="22"/>
        </w:rPr>
        <w:t>no presente</w:t>
      </w:r>
      <w:r>
        <w:rPr>
          <w:spacing w:val="-3"/>
          <w:sz w:val="22"/>
        </w:rPr>
        <w:t> </w:t>
      </w:r>
      <w:r>
        <w:rPr>
          <w:sz w:val="22"/>
        </w:rPr>
        <w:t>fracturas.</w:t>
      </w:r>
    </w:p>
    <w:p>
      <w:pPr>
        <w:pStyle w:val="ListParagraph"/>
        <w:numPr>
          <w:ilvl w:val="0"/>
          <w:numId w:val="17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verificará que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seguros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urnas se</w:t>
      </w:r>
      <w:r>
        <w:rPr>
          <w:spacing w:val="-2"/>
          <w:sz w:val="22"/>
        </w:rPr>
        <w:t> </w:t>
      </w:r>
      <w:r>
        <w:rPr>
          <w:sz w:val="22"/>
        </w:rPr>
        <w:t>encuentren</w:t>
      </w:r>
      <w:r>
        <w:rPr>
          <w:spacing w:val="-2"/>
          <w:sz w:val="22"/>
        </w:rPr>
        <w:t> </w:t>
      </w:r>
      <w:r>
        <w:rPr>
          <w:sz w:val="22"/>
        </w:rPr>
        <w:t>completos y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buen estado.</w:t>
      </w:r>
    </w:p>
    <w:p>
      <w:pPr>
        <w:pStyle w:val="ListParagraph"/>
        <w:numPr>
          <w:ilvl w:val="0"/>
          <w:numId w:val="17"/>
        </w:numPr>
        <w:tabs>
          <w:tab w:pos="790" w:val="left" w:leader="none"/>
        </w:tabs>
        <w:spacing w:line="240" w:lineRule="auto" w:before="128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todas</w:t>
      </w:r>
      <w:r>
        <w:rPr>
          <w:spacing w:val="-2"/>
          <w:sz w:val="22"/>
        </w:rPr>
        <w:t> </w:t>
      </w:r>
      <w:r>
        <w:rPr>
          <w:sz w:val="22"/>
        </w:rPr>
        <w:t>las grapas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encuentren</w:t>
      </w:r>
      <w:r>
        <w:rPr>
          <w:spacing w:val="-2"/>
          <w:sz w:val="22"/>
        </w:rPr>
        <w:t> </w:t>
      </w:r>
      <w:r>
        <w:rPr>
          <w:sz w:val="22"/>
        </w:rPr>
        <w:t>sujetando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pestaña que</w:t>
      </w:r>
      <w:r>
        <w:rPr>
          <w:spacing w:val="-3"/>
          <w:sz w:val="22"/>
        </w:rPr>
        <w:t> </w:t>
      </w:r>
      <w:r>
        <w:rPr>
          <w:sz w:val="22"/>
        </w:rPr>
        <w:t>corresponde de la urna.</w:t>
      </w:r>
    </w:p>
    <w:p>
      <w:pPr>
        <w:pStyle w:val="ListParagraph"/>
        <w:numPr>
          <w:ilvl w:val="0"/>
          <w:numId w:val="17"/>
        </w:numPr>
        <w:tabs>
          <w:tab w:pos="790" w:val="left" w:leader="none"/>
        </w:tabs>
        <w:spacing w:line="240" w:lineRule="auto" w:before="127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ranuras</w:t>
      </w:r>
      <w:r>
        <w:rPr>
          <w:spacing w:val="-1"/>
          <w:sz w:val="22"/>
        </w:rPr>
        <w:t> </w:t>
      </w:r>
      <w:r>
        <w:rPr>
          <w:sz w:val="22"/>
        </w:rPr>
        <w:t>para los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depositar la boleta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presenten</w:t>
      </w:r>
      <w:r>
        <w:rPr>
          <w:spacing w:val="-2"/>
          <w:sz w:val="22"/>
        </w:rPr>
        <w:t> </w:t>
      </w:r>
      <w:r>
        <w:rPr>
          <w:sz w:val="22"/>
        </w:rPr>
        <w:t>mayor</w:t>
      </w:r>
      <w:r>
        <w:rPr>
          <w:spacing w:val="-2"/>
          <w:sz w:val="22"/>
        </w:rPr>
        <w:t> </w:t>
      </w:r>
      <w:r>
        <w:rPr>
          <w:sz w:val="22"/>
        </w:rPr>
        <w:t>abertura.</w:t>
      </w:r>
    </w:p>
    <w:p>
      <w:pPr>
        <w:pStyle w:val="ListParagraph"/>
        <w:numPr>
          <w:ilvl w:val="0"/>
          <w:numId w:val="17"/>
        </w:numPr>
        <w:tabs>
          <w:tab w:pos="790" w:val="left" w:leader="none"/>
        </w:tabs>
        <w:spacing w:line="360" w:lineRule="auto" w:before="126" w:after="0"/>
        <w:ind w:left="503" w:right="117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Identificarán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separarán</w:t>
      </w:r>
      <w:r>
        <w:rPr>
          <w:spacing w:val="7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urnas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tipo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elección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empacarán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urnas</w:t>
      </w:r>
      <w:r>
        <w:rPr>
          <w:spacing w:val="14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piezas,</w:t>
      </w:r>
      <w:r>
        <w:rPr>
          <w:spacing w:val="-1"/>
          <w:sz w:val="22"/>
        </w:rPr>
        <w:t> </w:t>
      </w:r>
      <w:r>
        <w:rPr>
          <w:sz w:val="22"/>
        </w:rPr>
        <w:t>usando de</w:t>
      </w:r>
      <w:r>
        <w:rPr>
          <w:spacing w:val="-2"/>
          <w:sz w:val="22"/>
        </w:rPr>
        <w:t> </w:t>
      </w:r>
      <w:r>
        <w:rPr>
          <w:sz w:val="22"/>
        </w:rPr>
        <w:t>preferencia plástico para emplayar.</w:t>
      </w:r>
    </w:p>
    <w:p>
      <w:pPr>
        <w:pStyle w:val="BodyText"/>
        <w:spacing w:line="360" w:lineRule="auto" w:before="199"/>
        <w:ind w:right="123"/>
        <w:jc w:val="both"/>
      </w:pPr>
      <w:r>
        <w:rPr/>
        <w:t>Así mismo deberán anotar en el apartado correspondiente la cantidad de instructivos de</w:t>
      </w:r>
      <w:r>
        <w:rPr>
          <w:spacing w:val="1"/>
        </w:rPr>
        <w:t> </w:t>
      </w:r>
      <w:r>
        <w:rPr/>
        <w:t>armado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encuentran en buen</w:t>
      </w:r>
      <w:r>
        <w:rPr>
          <w:spacing w:val="-2"/>
        </w:rPr>
        <w:t> </w:t>
      </w:r>
      <w:r>
        <w:rPr/>
        <w:t>estado.</w:t>
      </w:r>
    </w:p>
    <w:p>
      <w:pPr>
        <w:spacing w:after="0" w:line="360" w:lineRule="auto"/>
        <w:jc w:val="both"/>
        <w:sectPr>
          <w:pgSz w:w="12240" w:h="15840"/>
          <w:pgMar w:header="0" w:footer="914" w:top="1060" w:bottom="1100" w:left="1340" w:right="1200"/>
        </w:sectPr>
      </w:pPr>
    </w:p>
    <w:p>
      <w:pPr>
        <w:pStyle w:val="Heading1"/>
        <w:numPr>
          <w:ilvl w:val="0"/>
          <w:numId w:val="15"/>
        </w:numPr>
        <w:tabs>
          <w:tab w:pos="751" w:val="left" w:leader="none"/>
        </w:tabs>
        <w:spacing w:line="240" w:lineRule="auto" w:before="73" w:after="0"/>
        <w:ind w:left="750" w:right="0" w:hanging="248"/>
        <w:jc w:val="left"/>
      </w:pPr>
      <w:r>
        <w:rPr/>
        <w:t>Base</w:t>
      </w:r>
      <w:r>
        <w:rPr>
          <w:spacing w:val="-1"/>
        </w:rPr>
        <w:t> </w:t>
      </w:r>
      <w:r>
        <w:rPr/>
        <w:t>Porta</w:t>
      </w:r>
      <w:r>
        <w:rPr>
          <w:spacing w:val="-3"/>
        </w:rPr>
        <w:t> </w:t>
      </w:r>
      <w:r>
        <w:rPr/>
        <w:t>Urna.</w:t>
      </w:r>
    </w:p>
    <w:p>
      <w:pPr>
        <w:pStyle w:val="BodyText"/>
        <w:spacing w:before="6"/>
        <w:ind w:left="0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8"/>
        </w:numPr>
        <w:tabs>
          <w:tab w:pos="763" w:val="left" w:leader="none"/>
        </w:tabs>
        <w:spacing w:line="240" w:lineRule="auto" w:before="0" w:after="0"/>
        <w:ind w:left="762" w:right="0" w:hanging="260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revisará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material de</w:t>
      </w:r>
      <w:r>
        <w:rPr>
          <w:spacing w:val="-1"/>
          <w:sz w:val="22"/>
        </w:rPr>
        <w:t> </w:t>
      </w:r>
      <w:r>
        <w:rPr>
          <w:sz w:val="22"/>
        </w:rPr>
        <w:t>las bases</w:t>
      </w:r>
      <w:r>
        <w:rPr>
          <w:spacing w:val="-2"/>
          <w:sz w:val="22"/>
        </w:rPr>
        <w:t> </w:t>
      </w:r>
      <w:r>
        <w:rPr>
          <w:sz w:val="22"/>
        </w:rPr>
        <w:t>porta</w:t>
      </w:r>
      <w:r>
        <w:rPr>
          <w:spacing w:val="-3"/>
          <w:sz w:val="22"/>
        </w:rPr>
        <w:t> </w:t>
      </w:r>
      <w:r>
        <w:rPr>
          <w:sz w:val="22"/>
        </w:rPr>
        <w:t>urna no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fracturas.</w:t>
      </w:r>
    </w:p>
    <w:p>
      <w:pPr>
        <w:pStyle w:val="ListParagraph"/>
        <w:numPr>
          <w:ilvl w:val="0"/>
          <w:numId w:val="18"/>
        </w:numPr>
        <w:tabs>
          <w:tab w:pos="763" w:val="left" w:leader="none"/>
        </w:tabs>
        <w:spacing w:line="240" w:lineRule="auto" w:before="126" w:after="0"/>
        <w:ind w:left="762" w:right="0" w:hanging="260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verificará que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seguros</w:t>
      </w:r>
      <w:r>
        <w:rPr>
          <w:spacing w:val="1"/>
          <w:sz w:val="22"/>
        </w:rPr>
        <w:t> </w:t>
      </w:r>
      <w:r>
        <w:rPr>
          <w:sz w:val="22"/>
        </w:rPr>
        <w:t>estén</w:t>
      </w:r>
      <w:r>
        <w:rPr>
          <w:spacing w:val="-2"/>
          <w:sz w:val="22"/>
        </w:rPr>
        <w:t> </w:t>
      </w:r>
      <w:r>
        <w:rPr>
          <w:sz w:val="22"/>
        </w:rPr>
        <w:t>completos.</w:t>
      </w:r>
    </w:p>
    <w:p>
      <w:pPr>
        <w:pStyle w:val="ListParagraph"/>
        <w:numPr>
          <w:ilvl w:val="0"/>
          <w:numId w:val="18"/>
        </w:numPr>
        <w:tabs>
          <w:tab w:pos="751" w:val="left" w:leader="none"/>
        </w:tabs>
        <w:spacing w:line="240" w:lineRule="auto" w:before="126" w:after="0"/>
        <w:ind w:left="750" w:right="0" w:hanging="248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verificará que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ranuras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solapas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seguros no</w:t>
      </w:r>
      <w:r>
        <w:rPr>
          <w:spacing w:val="-3"/>
          <w:sz w:val="22"/>
        </w:rPr>
        <w:t> </w:t>
      </w:r>
      <w:r>
        <w:rPr>
          <w:sz w:val="22"/>
        </w:rPr>
        <w:t>presenten</w:t>
      </w:r>
      <w:r>
        <w:rPr>
          <w:spacing w:val="-5"/>
          <w:sz w:val="22"/>
        </w:rPr>
        <w:t> </w:t>
      </w:r>
      <w:r>
        <w:rPr>
          <w:sz w:val="22"/>
        </w:rPr>
        <w:t>fracturas.</w:t>
      </w:r>
    </w:p>
    <w:p>
      <w:pPr>
        <w:pStyle w:val="ListParagraph"/>
        <w:numPr>
          <w:ilvl w:val="0"/>
          <w:numId w:val="18"/>
        </w:numPr>
        <w:tabs>
          <w:tab w:pos="823" w:val="left" w:leader="none"/>
        </w:tabs>
        <w:spacing w:line="240" w:lineRule="auto" w:before="126" w:after="0"/>
        <w:ind w:left="822" w:right="0" w:hanging="257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verificará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contengan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grapas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unión.</w:t>
      </w:r>
    </w:p>
    <w:p>
      <w:pPr>
        <w:pStyle w:val="Heading1"/>
        <w:numPr>
          <w:ilvl w:val="0"/>
          <w:numId w:val="15"/>
        </w:numPr>
        <w:tabs>
          <w:tab w:pos="749" w:val="left" w:leader="none"/>
        </w:tabs>
        <w:spacing w:line="240" w:lineRule="auto" w:before="127" w:after="0"/>
        <w:ind w:left="748" w:right="0" w:hanging="246"/>
        <w:jc w:val="left"/>
      </w:pPr>
      <w:r>
        <w:rPr/>
        <w:t>Mamparas</w:t>
      </w:r>
      <w:r>
        <w:rPr>
          <w:spacing w:val="-2"/>
        </w:rPr>
        <w:t> </w:t>
      </w:r>
      <w:r>
        <w:rPr/>
        <w:t>especiales.</w:t>
      </w:r>
    </w:p>
    <w:p>
      <w:pPr>
        <w:pStyle w:val="BodyText"/>
        <w:spacing w:before="5"/>
        <w:ind w:left="0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9"/>
        </w:numPr>
        <w:tabs>
          <w:tab w:pos="790" w:val="left" w:leader="none"/>
        </w:tabs>
        <w:spacing w:line="240" w:lineRule="auto" w:before="1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tengan los</w:t>
      </w:r>
      <w:r>
        <w:rPr>
          <w:spacing w:val="-1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z w:val="22"/>
        </w:rPr>
        <w:t>completos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estado.</w:t>
      </w:r>
    </w:p>
    <w:p>
      <w:pPr>
        <w:pStyle w:val="ListParagraph"/>
        <w:numPr>
          <w:ilvl w:val="0"/>
          <w:numId w:val="19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material no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daños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fracturas.</w:t>
      </w:r>
    </w:p>
    <w:p>
      <w:pPr>
        <w:pStyle w:val="ListParagraph"/>
        <w:numPr>
          <w:ilvl w:val="0"/>
          <w:numId w:val="19"/>
        </w:numPr>
        <w:tabs>
          <w:tab w:pos="790" w:val="left" w:leader="none"/>
        </w:tabs>
        <w:spacing w:line="240" w:lineRule="auto" w:before="127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impresiones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encuentren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estado.</w:t>
      </w:r>
    </w:p>
    <w:p>
      <w:pPr>
        <w:pStyle w:val="ListParagraph"/>
        <w:numPr>
          <w:ilvl w:val="0"/>
          <w:numId w:val="19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ranuras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presenten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abertura</w:t>
      </w:r>
      <w:r>
        <w:rPr>
          <w:spacing w:val="-3"/>
          <w:sz w:val="22"/>
        </w:rPr>
        <w:t> </w:t>
      </w:r>
      <w:r>
        <w:rPr>
          <w:sz w:val="22"/>
        </w:rPr>
        <w:t>mayor 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debida.</w:t>
      </w:r>
    </w:p>
    <w:p>
      <w:pPr>
        <w:pStyle w:val="ListParagraph"/>
        <w:numPr>
          <w:ilvl w:val="0"/>
          <w:numId w:val="19"/>
        </w:numPr>
        <w:tabs>
          <w:tab w:pos="790" w:val="left" w:leader="none"/>
        </w:tabs>
        <w:spacing w:line="360" w:lineRule="auto" w:before="126" w:after="0"/>
        <w:ind w:left="503" w:right="122" w:firstLine="0"/>
        <w:jc w:val="left"/>
        <w:rPr>
          <w:sz w:val="22"/>
        </w:rPr>
      </w:pPr>
      <w:r>
        <w:rPr>
          <w:sz w:val="22"/>
        </w:rPr>
        <w:t>Empacar</w:t>
      </w:r>
      <w:r>
        <w:rPr>
          <w:spacing w:val="18"/>
          <w:sz w:val="22"/>
        </w:rPr>
        <w:t> </w:t>
      </w:r>
      <w:r>
        <w:rPr>
          <w:sz w:val="22"/>
        </w:rPr>
        <w:t>las</w:t>
      </w:r>
      <w:r>
        <w:rPr>
          <w:spacing w:val="18"/>
          <w:sz w:val="22"/>
        </w:rPr>
        <w:t> </w:t>
      </w:r>
      <w:r>
        <w:rPr>
          <w:sz w:val="22"/>
        </w:rPr>
        <w:t>mamparas</w:t>
      </w:r>
      <w:r>
        <w:rPr>
          <w:spacing w:val="15"/>
          <w:sz w:val="22"/>
        </w:rPr>
        <w:t> </w:t>
      </w:r>
      <w:r>
        <w:rPr>
          <w:sz w:val="22"/>
        </w:rPr>
        <w:t>especiales</w:t>
      </w:r>
      <w:r>
        <w:rPr>
          <w:spacing w:val="21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20</w:t>
      </w:r>
      <w:r>
        <w:rPr>
          <w:spacing w:val="18"/>
          <w:sz w:val="22"/>
        </w:rPr>
        <w:t> </w:t>
      </w:r>
      <w:r>
        <w:rPr>
          <w:sz w:val="22"/>
        </w:rPr>
        <w:t>piezas,</w:t>
      </w:r>
      <w:r>
        <w:rPr>
          <w:spacing w:val="21"/>
          <w:sz w:val="22"/>
        </w:rPr>
        <w:t> </w:t>
      </w:r>
      <w:r>
        <w:rPr>
          <w:sz w:val="22"/>
        </w:rPr>
        <w:t>utilizando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preferencia</w:t>
      </w:r>
      <w:r>
        <w:rPr>
          <w:spacing w:val="21"/>
          <w:sz w:val="22"/>
        </w:rPr>
        <w:t> </w:t>
      </w:r>
      <w:r>
        <w:rPr>
          <w:sz w:val="22"/>
        </w:rPr>
        <w:t>plástico</w:t>
      </w:r>
      <w:r>
        <w:rPr>
          <w:spacing w:val="17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emplayar.</w:t>
      </w:r>
    </w:p>
    <w:p>
      <w:pPr>
        <w:pStyle w:val="Heading1"/>
        <w:spacing w:before="201"/>
        <w:ind w:left="503"/>
        <w:jc w:val="left"/>
      </w:pPr>
      <w:r>
        <w:rPr/>
        <w:t>5.-</w:t>
      </w:r>
      <w:r>
        <w:rPr>
          <w:spacing w:val="-3"/>
        </w:rPr>
        <w:t> </w:t>
      </w:r>
      <w:r>
        <w:rPr/>
        <w:t>Caja paquete</w:t>
      </w:r>
      <w:r>
        <w:rPr>
          <w:spacing w:val="-4"/>
        </w:rPr>
        <w:t> </w:t>
      </w:r>
      <w:r>
        <w:rPr/>
        <w:t>electoral</w:t>
      </w:r>
    </w:p>
    <w:p>
      <w:pPr>
        <w:pStyle w:val="BodyText"/>
        <w:spacing w:before="3"/>
        <w:ind w:left="0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360" w:lineRule="auto" w:before="1" w:after="0"/>
        <w:ind w:left="503" w:right="126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verificará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material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caja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compartimiento</w:t>
      </w:r>
      <w:r>
        <w:rPr>
          <w:spacing w:val="6"/>
          <w:sz w:val="22"/>
        </w:rPr>
        <w:t> </w:t>
      </w:r>
      <w:r>
        <w:rPr>
          <w:sz w:val="22"/>
        </w:rPr>
        <w:t>exterior</w:t>
      </w:r>
      <w:r>
        <w:rPr>
          <w:spacing w:val="8"/>
          <w:sz w:val="22"/>
        </w:rPr>
        <w:t> </w:t>
      </w:r>
      <w:r>
        <w:rPr>
          <w:sz w:val="22"/>
        </w:rPr>
        <w:t>no</w:t>
      </w:r>
      <w:r>
        <w:rPr>
          <w:spacing w:val="8"/>
          <w:sz w:val="22"/>
        </w:rPr>
        <w:t> </w:t>
      </w:r>
      <w:r>
        <w:rPr>
          <w:sz w:val="22"/>
        </w:rPr>
        <w:t>presenten</w:t>
      </w:r>
      <w:r>
        <w:rPr>
          <w:spacing w:val="6"/>
          <w:sz w:val="22"/>
        </w:rPr>
        <w:t> </w:t>
      </w:r>
      <w:r>
        <w:rPr>
          <w:sz w:val="22"/>
        </w:rPr>
        <w:t>roturas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ninguna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caras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tapas.</w:t>
      </w: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240" w:lineRule="auto" w:before="2" w:after="0"/>
        <w:ind w:left="789" w:right="0" w:hanging="287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revisará</w:t>
      </w:r>
      <w:r>
        <w:rPr>
          <w:spacing w:val="-2"/>
          <w:sz w:val="22"/>
        </w:rPr>
        <w:t> </w:t>
      </w:r>
      <w:r>
        <w:rPr>
          <w:sz w:val="22"/>
        </w:rPr>
        <w:t>que las</w:t>
      </w:r>
      <w:r>
        <w:rPr>
          <w:spacing w:val="-2"/>
          <w:sz w:val="22"/>
        </w:rPr>
        <w:t> </w:t>
      </w:r>
      <w:r>
        <w:rPr>
          <w:sz w:val="22"/>
        </w:rPr>
        <w:t>correas</w:t>
      </w:r>
      <w:r>
        <w:rPr>
          <w:spacing w:val="1"/>
          <w:sz w:val="22"/>
        </w:rPr>
        <w:t> </w:t>
      </w:r>
      <w:r>
        <w:rPr>
          <w:sz w:val="22"/>
        </w:rPr>
        <w:t>estén</w:t>
      </w:r>
      <w:r>
        <w:rPr>
          <w:spacing w:val="-2"/>
          <w:sz w:val="22"/>
        </w:rPr>
        <w:t> </w:t>
      </w:r>
      <w:r>
        <w:rPr>
          <w:sz w:val="22"/>
        </w:rPr>
        <w:t>completas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broches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pasa</w:t>
      </w:r>
      <w:r>
        <w:rPr>
          <w:spacing w:val="-1"/>
          <w:sz w:val="22"/>
        </w:rPr>
        <w:t> </w:t>
      </w:r>
      <w:r>
        <w:rPr>
          <w:sz w:val="22"/>
        </w:rPr>
        <w:t>cintas.</w:t>
      </w: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verificará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sobres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vinil</w:t>
      </w:r>
      <w:r>
        <w:rPr>
          <w:spacing w:val="-1"/>
          <w:sz w:val="22"/>
        </w:rPr>
        <w:t> </w:t>
      </w:r>
      <w:r>
        <w:rPr>
          <w:sz w:val="22"/>
        </w:rPr>
        <w:t>estén</w:t>
      </w:r>
      <w:r>
        <w:rPr>
          <w:spacing w:val="-3"/>
          <w:sz w:val="22"/>
        </w:rPr>
        <w:t> </w:t>
      </w:r>
      <w:r>
        <w:rPr>
          <w:sz w:val="22"/>
        </w:rPr>
        <w:t>adheridos, sin</w:t>
      </w:r>
      <w:r>
        <w:rPr>
          <w:spacing w:val="-3"/>
          <w:sz w:val="22"/>
        </w:rPr>
        <w:t> </w:t>
      </w:r>
      <w:r>
        <w:rPr>
          <w:sz w:val="22"/>
        </w:rPr>
        <w:t>deformaciones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roturas.</w:t>
      </w: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revisará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tapas y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z w:val="22"/>
        </w:rPr>
        <w:t>estén</w:t>
      </w:r>
      <w:r>
        <w:rPr>
          <w:spacing w:val="-1"/>
          <w:sz w:val="22"/>
        </w:rPr>
        <w:t> </w:t>
      </w:r>
      <w:r>
        <w:rPr>
          <w:sz w:val="22"/>
        </w:rPr>
        <w:t>completos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fracturas.</w:t>
      </w: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revisará</w:t>
      </w:r>
      <w:r>
        <w:rPr>
          <w:spacing w:val="-2"/>
          <w:sz w:val="22"/>
        </w:rPr>
        <w:t> </w:t>
      </w:r>
      <w:r>
        <w:rPr>
          <w:sz w:val="22"/>
        </w:rPr>
        <w:t>que presenten en su</w:t>
      </w:r>
      <w:r>
        <w:rPr>
          <w:spacing w:val="-3"/>
          <w:sz w:val="22"/>
        </w:rPr>
        <w:t> </w:t>
      </w: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unida el</w:t>
      </w:r>
      <w:r>
        <w:rPr>
          <w:spacing w:val="-3"/>
          <w:sz w:val="22"/>
        </w:rPr>
        <w:t> </w:t>
      </w:r>
      <w:r>
        <w:rPr>
          <w:sz w:val="22"/>
        </w:rPr>
        <w:t>asa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contra</w:t>
      </w:r>
      <w:r>
        <w:rPr>
          <w:spacing w:val="-2"/>
          <w:sz w:val="22"/>
        </w:rPr>
        <w:t> </w:t>
      </w:r>
      <w:r>
        <w:rPr>
          <w:sz w:val="22"/>
        </w:rPr>
        <w:t>asa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numPr>
          <w:ilvl w:val="0"/>
          <w:numId w:val="21"/>
        </w:numPr>
        <w:tabs>
          <w:tab w:pos="749" w:val="left" w:leader="none"/>
        </w:tabs>
        <w:spacing w:line="240" w:lineRule="auto" w:before="0" w:after="0"/>
        <w:ind w:left="748" w:right="0" w:hanging="246"/>
        <w:jc w:val="left"/>
      </w:pPr>
      <w:r>
        <w:rPr/>
        <w:t>Marcadores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boletas,</w:t>
      </w:r>
      <w:r>
        <w:rPr>
          <w:spacing w:val="1"/>
        </w:rPr>
        <w:t> </w:t>
      </w:r>
      <w:r>
        <w:rPr/>
        <w:t>sujetador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marcadores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boletas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sacapuntas.</w:t>
      </w:r>
    </w:p>
    <w:p>
      <w:pPr>
        <w:pStyle w:val="BodyText"/>
        <w:spacing w:before="6"/>
        <w:ind w:left="0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360" w:lineRule="auto" w:before="0" w:after="0"/>
        <w:ind w:left="503" w:right="542" w:firstLine="0"/>
        <w:jc w:val="left"/>
        <w:rPr>
          <w:sz w:val="22"/>
        </w:rPr>
      </w:pPr>
      <w:r>
        <w:rPr>
          <w:sz w:val="22"/>
        </w:rPr>
        <w:t>Que las cajas con 10 marcadores de boletas no utilizados y las cajas con marcadores</w:t>
      </w:r>
      <w:r>
        <w:rPr>
          <w:spacing w:val="-59"/>
          <w:sz w:val="22"/>
        </w:rPr>
        <w:t> </w:t>
      </w:r>
      <w:r>
        <w:rPr>
          <w:sz w:val="22"/>
        </w:rPr>
        <w:t>recuperados</w:t>
      </w:r>
      <w:r>
        <w:rPr>
          <w:spacing w:val="-3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casillas estén</w:t>
      </w:r>
      <w:r>
        <w:rPr>
          <w:spacing w:val="-2"/>
          <w:sz w:val="22"/>
        </w:rPr>
        <w:t> </w:t>
      </w:r>
      <w:r>
        <w:rPr>
          <w:sz w:val="22"/>
        </w:rPr>
        <w:t>completas.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52" w:lineRule="exact" w:before="0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marcadores de</w:t>
      </w:r>
      <w:r>
        <w:rPr>
          <w:spacing w:val="-6"/>
          <w:sz w:val="22"/>
        </w:rPr>
        <w:t> </w:t>
      </w:r>
      <w:r>
        <w:rPr>
          <w:sz w:val="22"/>
        </w:rPr>
        <w:t>boletas</w:t>
      </w:r>
      <w:r>
        <w:rPr>
          <w:spacing w:val="1"/>
          <w:sz w:val="22"/>
        </w:rPr>
        <w:t> </w:t>
      </w:r>
      <w:r>
        <w:rPr>
          <w:sz w:val="22"/>
        </w:rPr>
        <w:t>tengan</w:t>
      </w:r>
      <w:r>
        <w:rPr>
          <w:spacing w:val="-1"/>
          <w:sz w:val="22"/>
        </w:rPr>
        <w:t> </w:t>
      </w:r>
      <w:r>
        <w:rPr>
          <w:sz w:val="22"/>
        </w:rPr>
        <w:t>punta.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40" w:lineRule="auto" w:before="127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sujetadores para</w:t>
      </w:r>
      <w:r>
        <w:rPr>
          <w:spacing w:val="-1"/>
          <w:sz w:val="22"/>
        </w:rPr>
        <w:t> </w:t>
      </w:r>
      <w:r>
        <w:rPr>
          <w:sz w:val="22"/>
        </w:rPr>
        <w:t>marcadores presenten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cordón.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sacapuntas</w:t>
      </w:r>
      <w:r>
        <w:rPr>
          <w:spacing w:val="-2"/>
          <w:sz w:val="22"/>
        </w:rPr>
        <w:t> </w:t>
      </w:r>
      <w:r>
        <w:rPr>
          <w:sz w:val="22"/>
        </w:rPr>
        <w:t>presenten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navajas.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navajas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sacapuntas no</w:t>
      </w:r>
      <w:r>
        <w:rPr>
          <w:spacing w:val="-1"/>
          <w:sz w:val="22"/>
        </w:rPr>
        <w:t> </w:t>
      </w:r>
      <w:r>
        <w:rPr>
          <w:sz w:val="22"/>
        </w:rPr>
        <w:t>estén</w:t>
      </w:r>
      <w:r>
        <w:rPr>
          <w:spacing w:val="-1"/>
          <w:sz w:val="22"/>
        </w:rPr>
        <w:t> </w:t>
      </w:r>
      <w:r>
        <w:rPr>
          <w:sz w:val="22"/>
        </w:rPr>
        <w:t>oxidadas.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tornillos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sacapuntas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estén</w:t>
      </w:r>
      <w:r>
        <w:rPr>
          <w:spacing w:val="-2"/>
          <w:sz w:val="22"/>
        </w:rPr>
        <w:t> </w:t>
      </w:r>
      <w:r>
        <w:rPr>
          <w:sz w:val="22"/>
        </w:rPr>
        <w:t>aflojados.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Sacarles punta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marcadores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boletas.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40" w:lineRule="auto" w:before="127" w:after="0"/>
        <w:ind w:left="789" w:right="0" w:hanging="287"/>
        <w:jc w:val="left"/>
        <w:rPr>
          <w:sz w:val="22"/>
        </w:rPr>
      </w:pPr>
      <w:r>
        <w:rPr>
          <w:sz w:val="22"/>
        </w:rPr>
        <w:t>Limpiar los</w:t>
      </w:r>
      <w:r>
        <w:rPr>
          <w:spacing w:val="-3"/>
          <w:sz w:val="22"/>
        </w:rPr>
        <w:t> </w:t>
      </w:r>
      <w:r>
        <w:rPr>
          <w:sz w:val="22"/>
        </w:rPr>
        <w:t>residuos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cera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sacapuntas.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240" w:lineRule="auto" w:before="129" w:after="0"/>
        <w:ind w:left="789" w:right="0" w:hanging="287"/>
        <w:jc w:val="left"/>
        <w:rPr>
          <w:sz w:val="22"/>
        </w:rPr>
      </w:pPr>
      <w:r>
        <w:rPr>
          <w:sz w:val="22"/>
        </w:rPr>
        <w:t>Atar 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cordones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sujetadores.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360" w:lineRule="auto" w:before="73" w:after="0"/>
        <w:ind w:left="503" w:right="205" w:firstLine="0"/>
        <w:jc w:val="left"/>
        <w:rPr>
          <w:sz w:val="22"/>
        </w:rPr>
      </w:pPr>
      <w:r>
        <w:rPr>
          <w:sz w:val="22"/>
        </w:rPr>
        <w:t>Empacar 10 marcadores para boletas en sus cajas originales (si se cuenta con ellas) o</w:t>
      </w:r>
      <w:r>
        <w:rPr>
          <w:spacing w:val="1"/>
          <w:sz w:val="22"/>
        </w:rPr>
        <w:t> </w:t>
      </w:r>
      <w:r>
        <w:rPr>
          <w:sz w:val="22"/>
        </w:rPr>
        <w:t>utilizar bolsas de plástico de polietileno transparente y colocar la misma cantidad sellando la</w:t>
      </w:r>
      <w:r>
        <w:rPr>
          <w:spacing w:val="-59"/>
          <w:sz w:val="22"/>
        </w:rPr>
        <w:t> </w:t>
      </w:r>
      <w:r>
        <w:rPr>
          <w:sz w:val="22"/>
        </w:rPr>
        <w:t>bolsa</w:t>
      </w:r>
      <w:r>
        <w:rPr>
          <w:spacing w:val="-1"/>
          <w:sz w:val="22"/>
        </w:rPr>
        <w:t> </w:t>
      </w:r>
      <w:r>
        <w:rPr>
          <w:sz w:val="22"/>
        </w:rPr>
        <w:t>con cinta</w:t>
      </w:r>
      <w:r>
        <w:rPr>
          <w:spacing w:val="-2"/>
          <w:sz w:val="22"/>
        </w:rPr>
        <w:t> </w:t>
      </w:r>
      <w:r>
        <w:rPr>
          <w:sz w:val="22"/>
        </w:rPr>
        <w:t>adhesiva.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360" w:lineRule="auto" w:before="2" w:after="0"/>
        <w:ind w:left="503" w:right="786" w:firstLine="0"/>
        <w:jc w:val="left"/>
        <w:rPr>
          <w:sz w:val="22"/>
        </w:rPr>
      </w:pPr>
      <w:r>
        <w:rPr>
          <w:sz w:val="22"/>
        </w:rPr>
        <w:t>Empacar las cajas o bolsas de marcadores en cajas que no contengan más de 120</w:t>
      </w:r>
      <w:r>
        <w:rPr>
          <w:spacing w:val="-59"/>
          <w:sz w:val="22"/>
        </w:rPr>
        <w:t> </w:t>
      </w:r>
      <w:r>
        <w:rPr>
          <w:sz w:val="22"/>
        </w:rPr>
        <w:t>empaques,</w:t>
      </w:r>
      <w:r>
        <w:rPr>
          <w:spacing w:val="-2"/>
          <w:sz w:val="22"/>
        </w:rPr>
        <w:t> </w:t>
      </w:r>
      <w:r>
        <w:rPr>
          <w:sz w:val="22"/>
        </w:rPr>
        <w:t>ya</w:t>
      </w:r>
      <w:r>
        <w:rPr>
          <w:spacing w:val="-2"/>
          <w:sz w:val="22"/>
        </w:rPr>
        <w:t> </w:t>
      </w:r>
      <w:r>
        <w:rPr>
          <w:sz w:val="22"/>
        </w:rPr>
        <w:t>que el peso complica su</w:t>
      </w:r>
      <w:r>
        <w:rPr>
          <w:spacing w:val="-1"/>
          <w:sz w:val="22"/>
        </w:rPr>
        <w:t> </w:t>
      </w:r>
      <w:r>
        <w:rPr>
          <w:sz w:val="22"/>
        </w:rPr>
        <w:t>manejo.</w:t>
      </w:r>
    </w:p>
    <w:p>
      <w:pPr>
        <w:pStyle w:val="ListParagraph"/>
        <w:numPr>
          <w:ilvl w:val="0"/>
          <w:numId w:val="22"/>
        </w:numPr>
        <w:tabs>
          <w:tab w:pos="790" w:val="left" w:leader="none"/>
        </w:tabs>
        <w:spacing w:line="360" w:lineRule="auto" w:before="0" w:after="0"/>
        <w:ind w:left="503" w:right="823" w:firstLine="0"/>
        <w:jc w:val="left"/>
        <w:rPr>
          <w:sz w:val="22"/>
        </w:rPr>
      </w:pPr>
      <w:r>
        <w:rPr>
          <w:sz w:val="22"/>
        </w:rPr>
        <w:t>Hacer atados de cinco piezas de sujetadores y guardarlos en bolsas de plástico de</w:t>
      </w:r>
      <w:r>
        <w:rPr>
          <w:spacing w:val="-59"/>
          <w:sz w:val="22"/>
        </w:rPr>
        <w:t> </w:t>
      </w:r>
      <w:r>
        <w:rPr>
          <w:sz w:val="22"/>
        </w:rPr>
        <w:t>polietileno</w:t>
      </w:r>
      <w:r>
        <w:rPr>
          <w:spacing w:val="-1"/>
          <w:sz w:val="22"/>
        </w:rPr>
        <w:t> </w:t>
      </w:r>
      <w:r>
        <w:rPr>
          <w:sz w:val="22"/>
        </w:rPr>
        <w:t>transparente.</w:t>
      </w:r>
    </w:p>
    <w:p>
      <w:pPr>
        <w:pStyle w:val="ListParagraph"/>
        <w:numPr>
          <w:ilvl w:val="0"/>
          <w:numId w:val="22"/>
        </w:numPr>
        <w:tabs>
          <w:tab w:pos="852" w:val="left" w:leader="none"/>
        </w:tabs>
        <w:spacing w:line="360" w:lineRule="auto" w:before="0" w:after="0"/>
        <w:ind w:left="503" w:right="186" w:firstLine="0"/>
        <w:jc w:val="left"/>
        <w:rPr>
          <w:sz w:val="22"/>
        </w:rPr>
      </w:pPr>
      <w:r>
        <w:rPr>
          <w:sz w:val="22"/>
        </w:rPr>
        <w:t>Guardar los sacapuntas en bolsas de plástico de polietileno transparente, colocando 100</w:t>
      </w:r>
      <w:r>
        <w:rPr>
          <w:spacing w:val="-59"/>
          <w:sz w:val="22"/>
        </w:rPr>
        <w:t> </w:t>
      </w:r>
      <w:r>
        <w:rPr>
          <w:sz w:val="22"/>
        </w:rPr>
        <w:t>piezas por</w:t>
      </w:r>
      <w:r>
        <w:rPr>
          <w:spacing w:val="-1"/>
          <w:sz w:val="22"/>
        </w:rPr>
        <w:t> </w:t>
      </w:r>
      <w:r>
        <w:rPr>
          <w:sz w:val="22"/>
        </w:rPr>
        <w:t>bolsa,</w:t>
      </w:r>
      <w:r>
        <w:rPr>
          <w:spacing w:val="-1"/>
          <w:sz w:val="22"/>
        </w:rPr>
        <w:t> </w:t>
      </w:r>
      <w:r>
        <w:rPr>
          <w:sz w:val="22"/>
        </w:rPr>
        <w:t>sellándola con cinta</w:t>
      </w:r>
      <w:r>
        <w:rPr>
          <w:spacing w:val="-2"/>
          <w:sz w:val="22"/>
        </w:rPr>
        <w:t> </w:t>
      </w:r>
      <w:r>
        <w:rPr>
          <w:sz w:val="22"/>
        </w:rPr>
        <w:t>adhesiva.</w:t>
      </w:r>
    </w:p>
    <w:p>
      <w:pPr>
        <w:pStyle w:val="Heading1"/>
        <w:numPr>
          <w:ilvl w:val="0"/>
          <w:numId w:val="21"/>
        </w:numPr>
        <w:tabs>
          <w:tab w:pos="751" w:val="left" w:leader="none"/>
        </w:tabs>
        <w:spacing w:line="240" w:lineRule="auto" w:before="200" w:after="0"/>
        <w:ind w:left="750" w:right="0" w:hanging="248"/>
        <w:jc w:val="left"/>
      </w:pPr>
      <w:r>
        <w:rPr/>
        <w:t>Calculadoras.</w:t>
      </w:r>
    </w:p>
    <w:p>
      <w:pPr>
        <w:pStyle w:val="BodyText"/>
        <w:spacing w:before="3"/>
        <w:ind w:left="0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3"/>
        </w:numPr>
        <w:tabs>
          <w:tab w:pos="790" w:val="left" w:leader="none"/>
        </w:tabs>
        <w:spacing w:line="240" w:lineRule="auto" w:before="1" w:after="0"/>
        <w:ind w:left="789" w:right="0" w:hanging="287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calculadoras</w:t>
      </w:r>
      <w:r>
        <w:rPr>
          <w:spacing w:val="1"/>
          <w:sz w:val="22"/>
        </w:rPr>
        <w:t> </w:t>
      </w:r>
      <w:r>
        <w:rPr>
          <w:sz w:val="22"/>
        </w:rPr>
        <w:t>enciendan</w:t>
      </w:r>
      <w:r>
        <w:rPr>
          <w:spacing w:val="-1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celda solar.</w:t>
      </w:r>
    </w:p>
    <w:p>
      <w:pPr>
        <w:pStyle w:val="ListParagraph"/>
        <w:numPr>
          <w:ilvl w:val="0"/>
          <w:numId w:val="23"/>
        </w:numPr>
        <w:tabs>
          <w:tab w:pos="790" w:val="left" w:leader="none"/>
        </w:tabs>
        <w:spacing w:line="240" w:lineRule="auto" w:before="126" w:after="0"/>
        <w:ind w:left="789" w:right="0" w:hanging="287"/>
        <w:jc w:val="left"/>
        <w:rPr>
          <w:sz w:val="22"/>
        </w:rPr>
      </w:pPr>
      <w:r>
        <w:rPr>
          <w:sz w:val="22"/>
        </w:rPr>
        <w:t>Que las</w:t>
      </w:r>
      <w:r>
        <w:rPr>
          <w:spacing w:val="-2"/>
          <w:sz w:val="22"/>
        </w:rPr>
        <w:t> </w:t>
      </w:r>
      <w:r>
        <w:rPr>
          <w:sz w:val="22"/>
        </w:rPr>
        <w:t>calculadoras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presenten</w:t>
      </w:r>
      <w:r>
        <w:rPr>
          <w:spacing w:val="-2"/>
          <w:sz w:val="22"/>
        </w:rPr>
        <w:t> </w:t>
      </w:r>
      <w:r>
        <w:rPr>
          <w:sz w:val="22"/>
        </w:rPr>
        <w:t>pila.</w:t>
      </w:r>
    </w:p>
    <w:p>
      <w:pPr>
        <w:pStyle w:val="ListParagraph"/>
        <w:numPr>
          <w:ilvl w:val="0"/>
          <w:numId w:val="23"/>
        </w:numPr>
        <w:tabs>
          <w:tab w:pos="790" w:val="left" w:leader="none"/>
        </w:tabs>
        <w:spacing w:line="360" w:lineRule="auto" w:before="128" w:after="0"/>
        <w:ind w:left="503" w:right="122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calculadora</w:t>
      </w:r>
      <w:r>
        <w:rPr>
          <w:spacing w:val="10"/>
          <w:sz w:val="22"/>
        </w:rPr>
        <w:t> </w:t>
      </w:r>
      <w:r>
        <w:rPr>
          <w:sz w:val="22"/>
        </w:rPr>
        <w:t>se</w:t>
      </w:r>
      <w:r>
        <w:rPr>
          <w:spacing w:val="10"/>
          <w:sz w:val="22"/>
        </w:rPr>
        <w:t> </w:t>
      </w:r>
      <w:r>
        <w:rPr>
          <w:sz w:val="22"/>
        </w:rPr>
        <w:t>considerará</w:t>
      </w:r>
      <w:r>
        <w:rPr>
          <w:spacing w:val="10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buen</w:t>
      </w:r>
      <w:r>
        <w:rPr>
          <w:spacing w:val="7"/>
          <w:sz w:val="22"/>
        </w:rPr>
        <w:t> </w:t>
      </w:r>
      <w:r>
        <w:rPr>
          <w:sz w:val="22"/>
        </w:rPr>
        <w:t>estado</w:t>
      </w:r>
      <w:r>
        <w:rPr>
          <w:spacing w:val="7"/>
          <w:sz w:val="22"/>
        </w:rPr>
        <w:t> </w:t>
      </w:r>
      <w:r>
        <w:rPr>
          <w:sz w:val="22"/>
        </w:rPr>
        <w:t>si</w:t>
      </w:r>
      <w:r>
        <w:rPr>
          <w:spacing w:val="7"/>
          <w:sz w:val="22"/>
        </w:rPr>
        <w:t> </w:t>
      </w:r>
      <w:r>
        <w:rPr>
          <w:sz w:val="22"/>
        </w:rPr>
        <w:t>enciende</w:t>
      </w:r>
      <w:r>
        <w:rPr>
          <w:spacing w:val="9"/>
          <w:sz w:val="22"/>
        </w:rPr>
        <w:t> </w:t>
      </w:r>
      <w:r>
        <w:rPr>
          <w:sz w:val="22"/>
        </w:rPr>
        <w:t>sin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pila,</w:t>
      </w:r>
      <w:r>
        <w:rPr>
          <w:spacing w:val="11"/>
          <w:sz w:val="22"/>
        </w:rPr>
        <w:t> </w:t>
      </w:r>
      <w:r>
        <w:rPr>
          <w:sz w:val="22"/>
        </w:rPr>
        <w:t>con</w:t>
      </w:r>
      <w:r>
        <w:rPr>
          <w:spacing w:val="9"/>
          <w:sz w:val="22"/>
        </w:rPr>
        <w:t> </w:t>
      </w:r>
      <w:r>
        <w:rPr>
          <w:sz w:val="22"/>
        </w:rPr>
        <w:t>luz</w:t>
      </w:r>
      <w:r>
        <w:rPr>
          <w:spacing w:val="10"/>
          <w:sz w:val="22"/>
        </w:rPr>
        <w:t> </w:t>
      </w:r>
      <w:r>
        <w:rPr>
          <w:sz w:val="22"/>
        </w:rPr>
        <w:t>natural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realizar alguna operación no</w:t>
      </w:r>
      <w:r>
        <w:rPr>
          <w:spacing w:val="-2"/>
          <w:sz w:val="22"/>
        </w:rPr>
        <w:t> </w:t>
      </w:r>
      <w:r>
        <w:rPr>
          <w:sz w:val="22"/>
        </w:rPr>
        <w:t>marca</w:t>
      </w:r>
      <w:r>
        <w:rPr>
          <w:spacing w:val="-2"/>
          <w:sz w:val="22"/>
        </w:rPr>
        <w:t> </w:t>
      </w:r>
      <w:r>
        <w:rPr>
          <w:sz w:val="22"/>
        </w:rPr>
        <w:t>error.</w:t>
      </w:r>
    </w:p>
    <w:p>
      <w:pPr>
        <w:pStyle w:val="ListParagraph"/>
        <w:numPr>
          <w:ilvl w:val="0"/>
          <w:numId w:val="23"/>
        </w:numPr>
        <w:tabs>
          <w:tab w:pos="790" w:val="left" w:leader="none"/>
        </w:tabs>
        <w:spacing w:line="252" w:lineRule="exact" w:before="0" w:after="0"/>
        <w:ind w:left="789" w:right="0" w:hanging="287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calculadoras cuentan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pila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retirar.</w:t>
      </w:r>
    </w:p>
    <w:p>
      <w:pPr>
        <w:pStyle w:val="ListParagraph"/>
        <w:numPr>
          <w:ilvl w:val="0"/>
          <w:numId w:val="23"/>
        </w:numPr>
        <w:tabs>
          <w:tab w:pos="790" w:val="left" w:leader="none"/>
        </w:tabs>
        <w:spacing w:line="360" w:lineRule="auto" w:before="127" w:after="0"/>
        <w:ind w:left="503" w:right="122" w:firstLine="0"/>
        <w:jc w:val="left"/>
        <w:rPr>
          <w:sz w:val="22"/>
        </w:rPr>
      </w:pPr>
      <w:r>
        <w:rPr>
          <w:sz w:val="22"/>
        </w:rPr>
        <w:t>Guardar</w:t>
      </w:r>
      <w:r>
        <w:rPr>
          <w:spacing w:val="39"/>
          <w:sz w:val="22"/>
        </w:rPr>
        <w:t> </w:t>
      </w:r>
      <w:r>
        <w:rPr>
          <w:sz w:val="22"/>
        </w:rPr>
        <w:t>cada</w:t>
      </w:r>
      <w:r>
        <w:rPr>
          <w:spacing w:val="38"/>
          <w:sz w:val="22"/>
        </w:rPr>
        <w:t> </w:t>
      </w:r>
      <w:r>
        <w:rPr>
          <w:sz w:val="22"/>
        </w:rPr>
        <w:t>calculadora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38"/>
          <w:sz w:val="22"/>
        </w:rPr>
        <w:t> </w:t>
      </w:r>
      <w:r>
        <w:rPr>
          <w:sz w:val="22"/>
        </w:rPr>
        <w:t>su</w:t>
      </w:r>
      <w:r>
        <w:rPr>
          <w:spacing w:val="38"/>
          <w:sz w:val="22"/>
        </w:rPr>
        <w:t> </w:t>
      </w:r>
      <w:r>
        <w:rPr>
          <w:sz w:val="22"/>
        </w:rPr>
        <w:t>caja</w:t>
      </w:r>
      <w:r>
        <w:rPr>
          <w:spacing w:val="37"/>
          <w:sz w:val="22"/>
        </w:rPr>
        <w:t> </w:t>
      </w:r>
      <w:r>
        <w:rPr>
          <w:sz w:val="22"/>
        </w:rPr>
        <w:t>original</w:t>
      </w:r>
      <w:r>
        <w:rPr>
          <w:spacing w:val="38"/>
          <w:sz w:val="22"/>
        </w:rPr>
        <w:t> </w:t>
      </w:r>
      <w:r>
        <w:rPr>
          <w:sz w:val="22"/>
        </w:rPr>
        <w:t>(si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37"/>
          <w:sz w:val="22"/>
        </w:rPr>
        <w:t> </w:t>
      </w:r>
      <w:r>
        <w:rPr>
          <w:sz w:val="22"/>
        </w:rPr>
        <w:t>cuenta</w:t>
      </w:r>
      <w:r>
        <w:rPr>
          <w:spacing w:val="39"/>
          <w:sz w:val="22"/>
        </w:rPr>
        <w:t> </w:t>
      </w:r>
      <w:r>
        <w:rPr>
          <w:sz w:val="22"/>
        </w:rPr>
        <w:t>con</w:t>
      </w:r>
      <w:r>
        <w:rPr>
          <w:spacing w:val="38"/>
          <w:sz w:val="22"/>
        </w:rPr>
        <w:t> </w:t>
      </w:r>
      <w:r>
        <w:rPr>
          <w:sz w:val="22"/>
        </w:rPr>
        <w:t>ella)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posteriormente</w:t>
      </w:r>
      <w:r>
        <w:rPr>
          <w:spacing w:val="-58"/>
          <w:sz w:val="22"/>
        </w:rPr>
        <w:t> </w:t>
      </w:r>
      <w:r>
        <w:rPr>
          <w:sz w:val="22"/>
        </w:rPr>
        <w:t>introducirlas en</w:t>
      </w:r>
      <w:r>
        <w:rPr>
          <w:spacing w:val="-2"/>
          <w:sz w:val="22"/>
        </w:rPr>
        <w:t> </w:t>
      </w:r>
      <w:r>
        <w:rPr>
          <w:sz w:val="22"/>
        </w:rPr>
        <w:t>cajas</w:t>
      </w:r>
      <w:r>
        <w:rPr>
          <w:spacing w:val="-2"/>
          <w:sz w:val="22"/>
        </w:rPr>
        <w:t> </w:t>
      </w:r>
      <w:r>
        <w:rPr>
          <w:sz w:val="22"/>
        </w:rPr>
        <w:t>con no</w:t>
      </w:r>
      <w:r>
        <w:rPr>
          <w:spacing w:val="-2"/>
          <w:sz w:val="22"/>
        </w:rPr>
        <w:t> </w:t>
      </w:r>
      <w:r>
        <w:rPr>
          <w:sz w:val="22"/>
        </w:rPr>
        <w:t>más de</w:t>
      </w:r>
      <w:r>
        <w:rPr>
          <w:spacing w:val="-2"/>
          <w:sz w:val="22"/>
        </w:rPr>
        <w:t> </w:t>
      </w:r>
      <w:r>
        <w:rPr>
          <w:sz w:val="22"/>
        </w:rPr>
        <w:t>100</w:t>
      </w:r>
      <w:r>
        <w:rPr>
          <w:spacing w:val="-1"/>
          <w:sz w:val="22"/>
        </w:rPr>
        <w:t> </w:t>
      </w:r>
      <w:r>
        <w:rPr>
          <w:sz w:val="22"/>
        </w:rPr>
        <w:t>calculadoras,</w:t>
      </w:r>
      <w:r>
        <w:rPr>
          <w:spacing w:val="-1"/>
          <w:sz w:val="22"/>
        </w:rPr>
        <w:t> </w:t>
      </w:r>
      <w:r>
        <w:rPr>
          <w:sz w:val="22"/>
        </w:rPr>
        <w:t>ya 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peso</w:t>
      </w:r>
      <w:r>
        <w:rPr>
          <w:spacing w:val="-2"/>
          <w:sz w:val="22"/>
        </w:rPr>
        <w:t> </w:t>
      </w:r>
      <w:r>
        <w:rPr>
          <w:sz w:val="22"/>
        </w:rPr>
        <w:t>complica su manejo.</w:t>
      </w:r>
    </w:p>
    <w:p>
      <w:pPr>
        <w:pStyle w:val="BodyText"/>
        <w:spacing w:line="360" w:lineRule="auto" w:before="199"/>
        <w:ind w:right="118"/>
        <w:jc w:val="both"/>
      </w:pPr>
      <w:r>
        <w:rPr>
          <w:rFonts w:ascii="Arial" w:hAnsi="Arial"/>
          <w:b/>
        </w:rPr>
        <w:t>Artículo 29.- </w:t>
      </w:r>
      <w:r>
        <w:rPr/>
        <w:t>Para asegurar que la empresa o institución que reciba el papel lo utilizará para</w:t>
      </w:r>
      <w:r>
        <w:rPr>
          <w:spacing w:val="1"/>
        </w:rPr>
        <w:t> </w:t>
      </w:r>
      <w:r>
        <w:rPr/>
        <w:t>reciclamiento, solicitara que expida al Instituto una constancia en la que manifiesten la</w:t>
      </w:r>
      <w:r>
        <w:rPr>
          <w:spacing w:val="1"/>
        </w:rPr>
        <w:t> </w:t>
      </w:r>
      <w:r>
        <w:rPr/>
        <w:t>cantidad de papel recibido y el destino que le dieron o darán al mismo, el cual en todos los</w:t>
      </w:r>
      <w:r>
        <w:rPr>
          <w:spacing w:val="1"/>
        </w:rPr>
        <w:t> </w:t>
      </w:r>
      <w:r>
        <w:rPr/>
        <w:t>casos deberá de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para reciclamiento.</w:t>
      </w:r>
    </w:p>
    <w:p>
      <w:pPr>
        <w:pStyle w:val="Heading1"/>
        <w:spacing w:line="242" w:lineRule="auto" w:before="200"/>
        <w:ind w:left="4017" w:right="3635" w:firstLine="264"/>
        <w:jc w:val="left"/>
      </w:pPr>
      <w:r>
        <w:rPr/>
        <w:t>CAPITULO XIII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INFORMES</w:t>
      </w:r>
    </w:p>
    <w:p>
      <w:pPr>
        <w:pStyle w:val="BodyText"/>
        <w:spacing w:before="7"/>
        <w:ind w:left="0"/>
        <w:rPr>
          <w:rFonts w:ascii="Arial"/>
          <w:b/>
          <w:sz w:val="21"/>
        </w:rPr>
      </w:pPr>
    </w:p>
    <w:p>
      <w:pPr>
        <w:pStyle w:val="BodyText"/>
        <w:spacing w:line="360" w:lineRule="auto"/>
        <w:ind w:right="12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30.- </w:t>
      </w:r>
      <w:r>
        <w:rPr/>
        <w:t>La DEOCE, rendirá un informe semanal a la comisión sobre el avance en los</w:t>
      </w:r>
      <w:r>
        <w:rPr>
          <w:spacing w:val="1"/>
        </w:rPr>
        <w:t> </w:t>
      </w:r>
      <w:r>
        <w:rPr/>
        <w:t>trabajos</w:t>
      </w:r>
      <w:r>
        <w:rPr>
          <w:spacing w:val="51"/>
        </w:rPr>
        <w:t> </w:t>
      </w:r>
      <w:r>
        <w:rPr/>
        <w:t>de</w:t>
      </w:r>
      <w:r>
        <w:rPr>
          <w:spacing w:val="49"/>
        </w:rPr>
        <w:t> </w:t>
      </w:r>
      <w:r>
        <w:rPr/>
        <w:t>la</w:t>
      </w:r>
      <w:r>
        <w:rPr>
          <w:spacing w:val="51"/>
        </w:rPr>
        <w:t> </w:t>
      </w:r>
      <w:r>
        <w:rPr/>
        <w:t>preparación,</w:t>
      </w:r>
      <w:r>
        <w:rPr>
          <w:spacing w:val="53"/>
        </w:rPr>
        <w:t> </w:t>
      </w:r>
      <w:r>
        <w:rPr/>
        <w:t>traslado</w:t>
      </w:r>
      <w:r>
        <w:rPr>
          <w:spacing w:val="51"/>
        </w:rPr>
        <w:t> </w:t>
      </w:r>
      <w:r>
        <w:rPr/>
        <w:t>y</w:t>
      </w:r>
      <w:r>
        <w:rPr>
          <w:spacing w:val="50"/>
        </w:rPr>
        <w:t> </w:t>
      </w:r>
      <w:r>
        <w:rPr/>
        <w:t>destrucción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1"/>
        </w:rPr>
        <w:t> </w:t>
      </w:r>
      <w:r>
        <w:rPr/>
        <w:t>documentación</w:t>
      </w:r>
      <w:r>
        <w:rPr>
          <w:spacing w:val="52"/>
        </w:rPr>
        <w:t> </w:t>
      </w:r>
      <w:r>
        <w:rPr/>
        <w:t>electoral</w:t>
      </w:r>
      <w:r>
        <w:rPr>
          <w:spacing w:val="48"/>
        </w:rPr>
        <w:t> </w:t>
      </w:r>
      <w:r>
        <w:rPr/>
        <w:t>con</w:t>
      </w:r>
      <w:r>
        <w:rPr>
          <w:spacing w:val="52"/>
        </w:rPr>
        <w:t> </w:t>
      </w:r>
      <w:r>
        <w:rPr/>
        <w:t>el</w:t>
      </w:r>
      <w:r>
        <w:rPr>
          <w:spacing w:val="-59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mantener</w:t>
      </w:r>
      <w:r>
        <w:rPr>
          <w:spacing w:val="-1"/>
        </w:rPr>
        <w:t> </w:t>
      </w:r>
      <w:r>
        <w:rPr/>
        <w:t>informadas a</w:t>
      </w:r>
      <w:r>
        <w:rPr>
          <w:spacing w:val="-2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del Instituto</w:t>
      </w:r>
      <w:r>
        <w:rPr>
          <w:rFonts w:ascii="Arial" w:hAnsi="Arial"/>
          <w:b/>
        </w:rPr>
        <w:t>.</w:t>
      </w:r>
    </w:p>
    <w:p>
      <w:pPr>
        <w:pStyle w:val="BodyText"/>
        <w:spacing w:line="360" w:lineRule="auto" w:before="201"/>
        <w:ind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destrucción,</w:t>
      </w:r>
      <w:r>
        <w:rPr>
          <w:spacing w:val="1"/>
        </w:rPr>
        <w:t> </w:t>
      </w:r>
      <w:r>
        <w:rPr/>
        <w:t>desincorporación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desactivación,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DEOCE,</w:t>
      </w:r>
      <w:r>
        <w:rPr>
          <w:spacing w:val="1"/>
        </w:rPr>
        <w:t> </w:t>
      </w:r>
      <w:r>
        <w:rPr/>
        <w:t>elaborará un informe final pormenorizado de las actividades llevadas a cabo, mismo que</w:t>
      </w:r>
      <w:r>
        <w:rPr>
          <w:spacing w:val="1"/>
        </w:rPr>
        <w:t> </w:t>
      </w:r>
      <w:r>
        <w:rPr/>
        <w:t>presentará ante la Comisión,</w:t>
      </w:r>
      <w:r>
        <w:rPr>
          <w:spacing w:val="61"/>
        </w:rPr>
        <w:t> </w:t>
      </w:r>
      <w:r>
        <w:rPr/>
        <w:t>y ésta lo remitirá a la Secretaría, con la finalidad de que lo</w:t>
      </w:r>
      <w:r>
        <w:rPr>
          <w:spacing w:val="1"/>
        </w:rPr>
        <w:t> </w:t>
      </w:r>
      <w:r>
        <w:rPr/>
        <w:t>haga</w:t>
      </w:r>
      <w:r>
        <w:rPr>
          <w:spacing w:val="-1"/>
        </w:rPr>
        <w:t> </w:t>
      </w:r>
      <w:r>
        <w:rPr/>
        <w:t>de conocimiento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IEEPCO,</w:t>
      </w:r>
      <w:r>
        <w:rPr>
          <w:spacing w:val="2"/>
        </w:rPr>
        <w:t> </w:t>
      </w:r>
      <w:r>
        <w:rPr/>
        <w:t>donde</w:t>
      </w:r>
      <w:r>
        <w:rPr>
          <w:spacing w:val="-2"/>
        </w:rPr>
        <w:t> </w:t>
      </w:r>
      <w:r>
        <w:rPr/>
        <w:t>incluirá:</w:t>
      </w:r>
    </w:p>
    <w:p>
      <w:pPr>
        <w:pStyle w:val="ListParagraph"/>
        <w:numPr>
          <w:ilvl w:val="0"/>
          <w:numId w:val="24"/>
        </w:numPr>
        <w:tabs>
          <w:tab w:pos="790" w:val="left" w:leader="none"/>
        </w:tabs>
        <w:spacing w:line="360" w:lineRule="auto" w:before="200" w:after="0"/>
        <w:ind w:left="503" w:right="121" w:firstLine="0"/>
        <w:jc w:val="left"/>
        <w:rPr>
          <w:sz w:val="22"/>
        </w:rPr>
      </w:pPr>
      <w:r>
        <w:rPr>
          <w:sz w:val="22"/>
        </w:rPr>
        <w:t>Fechas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horarios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diferentes</w:t>
      </w:r>
      <w:r>
        <w:rPr>
          <w:spacing w:val="6"/>
          <w:sz w:val="22"/>
        </w:rPr>
        <w:t> </w:t>
      </w:r>
      <w:r>
        <w:rPr>
          <w:sz w:val="22"/>
        </w:rPr>
        <w:t>actividades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preparación,</w:t>
      </w:r>
      <w:r>
        <w:rPr>
          <w:spacing w:val="5"/>
          <w:sz w:val="22"/>
        </w:rPr>
        <w:t> </w:t>
      </w: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destrucción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año</w:t>
      </w:r>
      <w:r>
        <w:rPr>
          <w:spacing w:val="-1"/>
          <w:sz w:val="22"/>
        </w:rPr>
        <w:t> </w:t>
      </w:r>
      <w:r>
        <w:rPr>
          <w:sz w:val="22"/>
        </w:rPr>
        <w:t>correspondiente 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celebración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jornada</w:t>
      </w:r>
      <w:r>
        <w:rPr>
          <w:spacing w:val="-1"/>
          <w:sz w:val="22"/>
        </w:rPr>
        <w:t> </w:t>
      </w:r>
      <w:r>
        <w:rPr>
          <w:sz w:val="22"/>
        </w:rPr>
        <w:t>electoral;</w:t>
      </w:r>
    </w:p>
    <w:p>
      <w:pPr>
        <w:spacing w:after="0" w:line="360" w:lineRule="auto"/>
        <w:jc w:val="left"/>
        <w:rPr>
          <w:sz w:val="22"/>
        </w:rPr>
        <w:sectPr>
          <w:pgSz w:w="12240" w:h="15840"/>
          <w:pgMar w:header="0" w:footer="914" w:top="1060" w:bottom="1100" w:left="1340" w:right="1200"/>
        </w:sectPr>
      </w:pPr>
    </w:p>
    <w:p>
      <w:pPr>
        <w:pStyle w:val="ListParagraph"/>
        <w:numPr>
          <w:ilvl w:val="0"/>
          <w:numId w:val="24"/>
        </w:numPr>
        <w:tabs>
          <w:tab w:pos="790" w:val="left" w:leader="none"/>
        </w:tabs>
        <w:spacing w:line="240" w:lineRule="auto" w:before="73" w:after="0"/>
        <w:ind w:left="789" w:right="0" w:hanging="287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3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llevadas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cabo;</w:t>
      </w:r>
    </w:p>
    <w:p>
      <w:pPr>
        <w:pStyle w:val="ListParagraph"/>
        <w:numPr>
          <w:ilvl w:val="0"/>
          <w:numId w:val="24"/>
        </w:numPr>
        <w:tabs>
          <w:tab w:pos="790" w:val="left" w:leader="none"/>
        </w:tabs>
        <w:spacing w:line="360" w:lineRule="auto" w:before="129" w:after="0"/>
        <w:ind w:left="503" w:right="120" w:firstLine="0"/>
        <w:jc w:val="left"/>
        <w:rPr>
          <w:sz w:val="22"/>
        </w:rPr>
      </w:pPr>
      <w:r>
        <w:rPr>
          <w:sz w:val="22"/>
        </w:rPr>
        <w:t>Nombre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cargo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funcionarios,</w:t>
      </w:r>
      <w:r>
        <w:rPr>
          <w:spacing w:val="10"/>
          <w:sz w:val="22"/>
        </w:rPr>
        <w:t> </w:t>
      </w:r>
      <w:r>
        <w:rPr>
          <w:sz w:val="22"/>
        </w:rPr>
        <w:t>consejeros</w:t>
      </w:r>
      <w:r>
        <w:rPr>
          <w:spacing w:val="5"/>
          <w:sz w:val="22"/>
        </w:rPr>
        <w:t> </w:t>
      </w:r>
      <w:r>
        <w:rPr>
          <w:sz w:val="22"/>
        </w:rPr>
        <w:t>electorales,</w:t>
      </w:r>
      <w:r>
        <w:rPr>
          <w:spacing w:val="5"/>
          <w:sz w:val="22"/>
        </w:rPr>
        <w:t> </w:t>
      </w:r>
      <w:r>
        <w:rPr>
          <w:sz w:val="22"/>
        </w:rPr>
        <w:t>representantes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partidos</w:t>
      </w:r>
      <w:r>
        <w:rPr>
          <w:spacing w:val="-59"/>
          <w:sz w:val="22"/>
        </w:rPr>
        <w:t> </w:t>
      </w:r>
      <w:r>
        <w:rPr>
          <w:sz w:val="22"/>
        </w:rPr>
        <w:t>políticos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candidatos</w:t>
      </w:r>
      <w:r>
        <w:rPr>
          <w:spacing w:val="-3"/>
          <w:sz w:val="22"/>
        </w:rPr>
        <w:t> </w:t>
      </w:r>
      <w:r>
        <w:rPr>
          <w:sz w:val="22"/>
        </w:rPr>
        <w:t>independientes</w:t>
      </w:r>
      <w:r>
        <w:rPr>
          <w:spacing w:val="-1"/>
          <w:sz w:val="22"/>
        </w:rPr>
        <w:t> </w:t>
      </w:r>
      <w:r>
        <w:rPr>
          <w:sz w:val="22"/>
        </w:rPr>
        <w:t>asistentes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diferentes</w:t>
      </w:r>
      <w:r>
        <w:rPr>
          <w:spacing w:val="-3"/>
          <w:sz w:val="22"/>
        </w:rPr>
        <w:t> </w:t>
      </w:r>
      <w:r>
        <w:rPr>
          <w:sz w:val="22"/>
        </w:rPr>
        <w:t>actividades;</w:t>
      </w:r>
    </w:p>
    <w:p>
      <w:pPr>
        <w:pStyle w:val="ListParagraph"/>
        <w:numPr>
          <w:ilvl w:val="0"/>
          <w:numId w:val="24"/>
        </w:numPr>
        <w:tabs>
          <w:tab w:pos="790" w:val="left" w:leader="none"/>
        </w:tabs>
        <w:spacing w:line="360" w:lineRule="auto" w:before="0" w:after="0"/>
        <w:ind w:left="503" w:right="123" w:firstLine="0"/>
        <w:jc w:val="left"/>
        <w:rPr>
          <w:sz w:val="22"/>
        </w:rPr>
      </w:pPr>
      <w:r>
        <w:rPr>
          <w:sz w:val="22"/>
        </w:rPr>
        <w:t>Razón</w:t>
      </w:r>
      <w:r>
        <w:rPr>
          <w:spacing w:val="41"/>
          <w:sz w:val="22"/>
        </w:rPr>
        <w:t> </w:t>
      </w:r>
      <w:r>
        <w:rPr>
          <w:sz w:val="22"/>
        </w:rPr>
        <w:t>social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dirección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empresa</w:t>
      </w:r>
      <w:r>
        <w:rPr>
          <w:spacing w:val="40"/>
          <w:sz w:val="22"/>
        </w:rPr>
        <w:t> </w:t>
      </w:r>
      <w:r>
        <w:rPr>
          <w:sz w:val="22"/>
        </w:rPr>
        <w:t>encargada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destrucción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procedimiento</w:t>
      </w:r>
      <w:r>
        <w:rPr>
          <w:spacing w:val="-58"/>
          <w:sz w:val="22"/>
        </w:rPr>
        <w:t> </w:t>
      </w:r>
      <w:r>
        <w:rPr>
          <w:sz w:val="22"/>
        </w:rPr>
        <w:t>utilizado;</w:t>
      </w:r>
    </w:p>
    <w:p>
      <w:pPr>
        <w:pStyle w:val="ListParagraph"/>
        <w:numPr>
          <w:ilvl w:val="0"/>
          <w:numId w:val="24"/>
        </w:numPr>
        <w:tabs>
          <w:tab w:pos="790" w:val="left" w:leader="none"/>
        </w:tabs>
        <w:spacing w:line="252" w:lineRule="exact" w:before="0" w:after="0"/>
        <w:ind w:left="789" w:right="0" w:hanging="287"/>
        <w:jc w:val="left"/>
        <w:rPr>
          <w:sz w:val="22"/>
        </w:rPr>
      </w:pP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económicos</w:t>
      </w:r>
      <w:r>
        <w:rPr>
          <w:spacing w:val="-3"/>
          <w:sz w:val="22"/>
        </w:rPr>
        <w:t> </w:t>
      </w:r>
      <w:r>
        <w:rPr>
          <w:sz w:val="22"/>
        </w:rPr>
        <w:t>recibidos</w:t>
      </w:r>
      <w:r>
        <w:rPr>
          <w:spacing w:val="1"/>
          <w:sz w:val="22"/>
        </w:rPr>
        <w:t> </w:t>
      </w:r>
      <w:r>
        <w:rPr>
          <w:sz w:val="22"/>
        </w:rPr>
        <w:t>y aplicados,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 los</w:t>
      </w:r>
      <w:r>
        <w:rPr>
          <w:spacing w:val="-2"/>
          <w:sz w:val="22"/>
        </w:rPr>
        <w:t> </w:t>
      </w:r>
      <w:r>
        <w:rPr>
          <w:sz w:val="22"/>
        </w:rPr>
        <w:t>ahorros</w:t>
      </w:r>
      <w:r>
        <w:rPr>
          <w:spacing w:val="-1"/>
          <w:sz w:val="22"/>
        </w:rPr>
        <w:t> </w:t>
      </w:r>
      <w:r>
        <w:rPr>
          <w:sz w:val="22"/>
        </w:rPr>
        <w:t>generados, 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ListParagraph"/>
        <w:numPr>
          <w:ilvl w:val="0"/>
          <w:numId w:val="24"/>
        </w:numPr>
        <w:tabs>
          <w:tab w:pos="790" w:val="left" w:leader="none"/>
        </w:tabs>
        <w:spacing w:line="240" w:lineRule="auto" w:before="125" w:after="0"/>
        <w:ind w:left="789" w:right="0" w:hanging="287"/>
        <w:jc w:val="left"/>
        <w:rPr>
          <w:sz w:val="22"/>
        </w:rPr>
      </w:pP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obtenidos 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reciclamiento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papel.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360" w:lineRule="auto"/>
        <w:ind w:right="119"/>
        <w:jc w:val="both"/>
      </w:pPr>
      <w:r>
        <w:rPr/>
        <w:t>Con la finalidad de transparentar los actos realizados durante la preparación, traslado y</w:t>
      </w:r>
      <w:r>
        <w:rPr>
          <w:spacing w:val="1"/>
        </w:rPr>
        <w:t> </w:t>
      </w:r>
      <w:r>
        <w:rPr/>
        <w:t>destrucción de la documentación electoral del Proceso Electoral, el informe pormenorizado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actas</w:t>
      </w:r>
      <w:r>
        <w:rPr>
          <w:spacing w:val="1"/>
        </w:rPr>
        <w:t> </w:t>
      </w:r>
      <w:r>
        <w:rPr/>
        <w:t>circunstanciadas</w:t>
      </w:r>
      <w:r>
        <w:rPr>
          <w:spacing w:val="-3"/>
        </w:rPr>
        <w:t> </w:t>
      </w:r>
      <w:r>
        <w:rPr/>
        <w:t>levantadas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Oficialía.</w:t>
      </w:r>
    </w:p>
    <w:p>
      <w:pPr>
        <w:pStyle w:val="BodyText"/>
        <w:spacing w:line="360" w:lineRule="auto" w:before="199"/>
        <w:ind w:right="115"/>
        <w:jc w:val="both"/>
      </w:pPr>
      <w:r>
        <w:rPr>
          <w:rFonts w:ascii="Arial" w:hAnsi="Arial"/>
          <w:b/>
        </w:rPr>
        <w:t>Artículo 32.- </w:t>
      </w:r>
      <w:r>
        <w:rPr/>
        <w:t>La Secretaría, la DEOCE y la Coordinación, conservarán un ejemplar del acta</w:t>
      </w:r>
      <w:r>
        <w:rPr>
          <w:spacing w:val="1"/>
        </w:rPr>
        <w:t> </w:t>
      </w:r>
      <w:r>
        <w:rPr/>
        <w:t>levantada, del proceso de la destrucción de la documentación y el material electoral y la</w:t>
      </w:r>
      <w:r>
        <w:rPr>
          <w:spacing w:val="1"/>
        </w:rPr>
        <w:t> </w:t>
      </w:r>
      <w:r>
        <w:rPr/>
        <w:t>desactivación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tinta</w:t>
      </w:r>
      <w:r>
        <w:rPr>
          <w:spacing w:val="-1"/>
        </w:rPr>
        <w:t> </w:t>
      </w:r>
      <w:r>
        <w:rPr/>
        <w:t>indeleble.</w:t>
      </w:r>
    </w:p>
    <w:p>
      <w:pPr>
        <w:pStyle w:val="Heading1"/>
        <w:spacing w:before="201"/>
        <w:ind w:right="264"/>
      </w:pPr>
      <w:r>
        <w:rPr/>
        <w:t>TRANSITORIOS</w:t>
      </w:r>
    </w:p>
    <w:p>
      <w:pPr>
        <w:pStyle w:val="BodyText"/>
        <w:spacing w:before="6"/>
        <w:ind w:left="0"/>
        <w:rPr>
          <w:rFonts w:ascii="Arial"/>
          <w:b/>
          <w:sz w:val="28"/>
        </w:rPr>
      </w:pPr>
    </w:p>
    <w:p>
      <w:pPr>
        <w:pStyle w:val="BodyText"/>
        <w:spacing w:line="360" w:lineRule="auto"/>
        <w:ind w:right="116"/>
        <w:jc w:val="both"/>
      </w:pPr>
      <w:r>
        <w:rPr>
          <w:rFonts w:ascii="Arial" w:hAnsi="Arial"/>
          <w:b/>
        </w:rPr>
        <w:t>Primero. </w:t>
      </w:r>
      <w:r>
        <w:rPr/>
        <w:t>Se abrogan los Lineamientos para la destrucción de las boletas y documentos</w:t>
      </w:r>
      <w:r>
        <w:rPr>
          <w:spacing w:val="1"/>
        </w:rPr>
        <w:t> </w:t>
      </w:r>
      <w:r>
        <w:rPr/>
        <w:t>electorales,</w:t>
      </w:r>
      <w:r>
        <w:rPr>
          <w:spacing w:val="26"/>
        </w:rPr>
        <w:t> </w:t>
      </w:r>
      <w:r>
        <w:rPr/>
        <w:t>conservación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desincorporación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7"/>
        </w:rPr>
        <w:t> </w:t>
      </w:r>
      <w:r>
        <w:rPr/>
        <w:t>materiales</w:t>
      </w:r>
      <w:r>
        <w:rPr>
          <w:spacing w:val="28"/>
        </w:rPr>
        <w:t> </w:t>
      </w:r>
      <w:r>
        <w:rPr/>
        <w:t>electorales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desactivación</w:t>
      </w:r>
      <w:r>
        <w:rPr>
          <w:spacing w:val="-59"/>
        </w:rPr>
        <w:t> </w:t>
      </w:r>
      <w:r>
        <w:rPr/>
        <w:t>de la tinta indeleble aprobado en sesión extraordinaria, mediante acuerdo IEEPCO-CG-</w:t>
      </w:r>
      <w:r>
        <w:rPr>
          <w:spacing w:val="1"/>
        </w:rPr>
        <w:t> </w:t>
      </w:r>
      <w:r>
        <w:rPr/>
        <w:t>36/2017,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cuatro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julio del dos</w:t>
      </w:r>
      <w:r>
        <w:rPr>
          <w:spacing w:val="-2"/>
        </w:rPr>
        <w:t> </w:t>
      </w:r>
      <w:r>
        <w:rPr/>
        <w:t>mil diecisiete.</w:t>
      </w:r>
    </w:p>
    <w:p>
      <w:pPr>
        <w:pStyle w:val="BodyText"/>
        <w:spacing w:line="360" w:lineRule="auto" w:before="198"/>
        <w:ind w:right="122"/>
        <w:jc w:val="both"/>
      </w:pPr>
      <w:r>
        <w:rPr>
          <w:rFonts w:ascii="Arial" w:hAnsi="Arial"/>
          <w:b/>
        </w:rPr>
        <w:t>Segundo. </w:t>
      </w:r>
      <w:r>
        <w:rPr/>
        <w:t>Los presentes lineamientos entrarán en vigor el día de su aprobación por el</w:t>
      </w:r>
      <w:r>
        <w:rPr>
          <w:spacing w:val="1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 de</w:t>
      </w:r>
      <w:r>
        <w:rPr>
          <w:spacing w:val="-3"/>
        </w:rPr>
        <w:t> </w:t>
      </w:r>
      <w:r>
        <w:rPr/>
        <w:t>Oaxaca.</w:t>
      </w:r>
    </w:p>
    <w:sectPr>
      <w:pgSz w:w="12240" w:h="15840"/>
      <w:pgMar w:header="0" w:footer="914" w:top="1060" w:bottom="1100" w:left="13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29993pt;margin-top:735.303467pt;width:17.05pt;height:13.15pt;mso-position-horizontal-relative:page;mso-position-vertical-relative:page;z-index:-1593702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lowerLetter"/>
      <w:lvlText w:val="%1)"/>
      <w:lvlJc w:val="left"/>
      <w:pPr>
        <w:ind w:left="503" w:hanging="28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286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789" w:hanging="28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2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6" w:hanging="286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503" w:hanging="28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286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6"/>
      <w:numFmt w:val="decimal"/>
      <w:lvlText w:val="%1."/>
      <w:lvlJc w:val="left"/>
      <w:pPr>
        <w:ind w:left="748" w:hanging="245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6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2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8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4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6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2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8" w:hanging="24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503" w:hanging="28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28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789" w:hanging="28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2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6" w:hanging="286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762" w:hanging="259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2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6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4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8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2" w:hanging="259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789" w:hanging="28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2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6" w:hanging="286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503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567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70" w:hanging="56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567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070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56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070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56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503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56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503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259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70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56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070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56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62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2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6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4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8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2" w:hanging="25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503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56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03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56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70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56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03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0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56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70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5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50" w:hanging="248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2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6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4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8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2" w:hanging="24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66" w:hanging="185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70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3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95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3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8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567"/>
      </w:pPr>
      <w:rPr>
        <w:rFonts w:hint="default"/>
        <w:lang w:val="es-E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503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45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03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Narcedalia Luna</dc:creator>
  <dcterms:created xsi:type="dcterms:W3CDTF">2022-08-26T20:53:33Z</dcterms:created>
  <dcterms:modified xsi:type="dcterms:W3CDTF">2022-08-26T20:53:33Z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