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35A" w:rsidRPr="003B0B52" w:rsidRDefault="009E635A" w:rsidP="009E635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B0B52">
        <w:rPr>
          <w:rFonts w:ascii="Arial" w:hAnsi="Arial" w:cs="Arial"/>
          <w:b/>
          <w:sz w:val="24"/>
          <w:szCs w:val="24"/>
        </w:rPr>
        <w:t>CONVOCATORIA</w:t>
      </w:r>
    </w:p>
    <w:p w:rsidR="009E635A" w:rsidRPr="003B0B52" w:rsidRDefault="009E635A" w:rsidP="009E635A">
      <w:pPr>
        <w:jc w:val="center"/>
        <w:rPr>
          <w:rFonts w:ascii="Arial" w:hAnsi="Arial" w:cs="Arial"/>
          <w:b/>
          <w:sz w:val="24"/>
          <w:szCs w:val="24"/>
        </w:rPr>
      </w:pPr>
      <w:r w:rsidRPr="003B0B52">
        <w:rPr>
          <w:rFonts w:ascii="Arial" w:hAnsi="Arial" w:cs="Arial"/>
          <w:b/>
          <w:sz w:val="24"/>
          <w:szCs w:val="24"/>
        </w:rPr>
        <w:t>PARA LA INTEGRACIÓN DEL CONSEJO ELECTORAL ESCOLAR</w:t>
      </w:r>
    </w:p>
    <w:p w:rsidR="009E635A" w:rsidRPr="003B0B52" w:rsidRDefault="009E635A" w:rsidP="009E635A">
      <w:pPr>
        <w:jc w:val="center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Con el propósito de promover prácticas ciudadanas y democráticas entre la</w:t>
      </w:r>
      <w:r w:rsidR="00122F1A" w:rsidRPr="003B0B52">
        <w:rPr>
          <w:rFonts w:ascii="Arial" w:hAnsi="Arial" w:cs="Arial"/>
          <w:sz w:val="24"/>
          <w:szCs w:val="24"/>
        </w:rPr>
        <w:t xml:space="preserve"> comunidad estudiantil </w:t>
      </w:r>
      <w:r w:rsidRPr="003B0B52">
        <w:rPr>
          <w:rFonts w:ascii="Arial" w:hAnsi="Arial" w:cs="Arial"/>
          <w:sz w:val="24"/>
          <w:szCs w:val="24"/>
        </w:rPr>
        <w:t>la Dirección de la Escuela _______________________________________________</w:t>
      </w:r>
    </w:p>
    <w:p w:rsidR="009E635A" w:rsidRPr="003B0B52" w:rsidRDefault="009E635A" w:rsidP="009E635A">
      <w:pPr>
        <w:jc w:val="center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jc w:val="center"/>
        <w:rPr>
          <w:rFonts w:ascii="Arial" w:hAnsi="Arial" w:cs="Arial"/>
          <w:b/>
          <w:sz w:val="24"/>
          <w:szCs w:val="24"/>
        </w:rPr>
      </w:pPr>
      <w:r w:rsidRPr="003B0B52">
        <w:rPr>
          <w:rFonts w:ascii="Arial" w:hAnsi="Arial" w:cs="Arial"/>
          <w:b/>
          <w:sz w:val="24"/>
          <w:szCs w:val="24"/>
        </w:rPr>
        <w:t xml:space="preserve"> C O N V O C A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A las alumnas y alumnos inscritos en esta Institución Educativa, personal administrativo y docente de la misma a participar en el </w:t>
      </w:r>
      <w:r w:rsidRPr="003B0B52">
        <w:rPr>
          <w:rFonts w:ascii="Arial" w:hAnsi="Arial" w:cs="Arial"/>
          <w:b/>
          <w:sz w:val="24"/>
          <w:szCs w:val="24"/>
        </w:rPr>
        <w:t>“PROCESO DE INTEGRACIÓN DEL CONSEJO ELECTORAL ESCOLAR”</w:t>
      </w:r>
      <w:r w:rsidRPr="003B0B52">
        <w:rPr>
          <w:rFonts w:ascii="Arial" w:hAnsi="Arial" w:cs="Arial"/>
          <w:sz w:val="24"/>
          <w:szCs w:val="24"/>
        </w:rPr>
        <w:t xml:space="preserve">, el cual se sujetará a las siguientes </w:t>
      </w:r>
    </w:p>
    <w:p w:rsidR="009E635A" w:rsidRPr="003B0B52" w:rsidRDefault="009E635A" w:rsidP="009E635A">
      <w:pPr>
        <w:jc w:val="center"/>
        <w:rPr>
          <w:rFonts w:ascii="Arial" w:hAnsi="Arial" w:cs="Arial"/>
          <w:b/>
          <w:sz w:val="24"/>
          <w:szCs w:val="24"/>
        </w:rPr>
      </w:pPr>
      <w:r w:rsidRPr="003B0B52">
        <w:rPr>
          <w:rFonts w:ascii="Arial" w:hAnsi="Arial" w:cs="Arial"/>
          <w:b/>
          <w:sz w:val="24"/>
          <w:szCs w:val="24"/>
        </w:rPr>
        <w:t>B A S E S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DE LOS PARTICIPANTES.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Pueden participar en la integración del Consejo Electoral Escolar las y los alumnos, personal administrativo docente que cumpla con los siguientes requisitos: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Estar inscrito en la Institución Educativa.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Ser estudiante sobresaliente con promedio mínimo de </w:t>
      </w:r>
      <w:r w:rsidR="00413F4A" w:rsidRPr="003B0B52">
        <w:rPr>
          <w:rFonts w:ascii="Arial" w:hAnsi="Arial" w:cs="Arial"/>
          <w:sz w:val="24"/>
          <w:szCs w:val="24"/>
        </w:rPr>
        <w:t>9</w:t>
      </w:r>
      <w:r w:rsidRPr="003B0B52">
        <w:rPr>
          <w:rFonts w:ascii="Arial" w:hAnsi="Arial" w:cs="Arial"/>
          <w:sz w:val="24"/>
          <w:szCs w:val="24"/>
        </w:rPr>
        <w:t>.</w:t>
      </w:r>
      <w:r w:rsidR="00413F4A" w:rsidRPr="003B0B52">
        <w:rPr>
          <w:rFonts w:ascii="Arial" w:hAnsi="Arial" w:cs="Arial"/>
          <w:sz w:val="24"/>
          <w:szCs w:val="24"/>
        </w:rPr>
        <w:t>0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Tener buena conducta.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Ser seleccionado (a) por mayoría de votos al grupo escolar al que pertenece.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Contar con la credencial de la escuela, o en su defecto, aparecer en la lista oficial de alumnos inscritos.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No ser integrante de alguna planilla.</w:t>
      </w:r>
    </w:p>
    <w:p w:rsidR="009E635A" w:rsidRPr="003B0B52" w:rsidRDefault="009E635A" w:rsidP="009E635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Ser personal docente o administrativo de la Institución Educativa.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DEL PROCEDIMIENTO DE REGISTRO.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Las y los interesados a integrar el Consejo Electoral Escolar podrán inscribirse con el responsable de la elección </w:t>
      </w:r>
      <w:proofErr w:type="spellStart"/>
      <w:r w:rsidRPr="003B0B52">
        <w:rPr>
          <w:rFonts w:ascii="Arial" w:hAnsi="Arial" w:cs="Arial"/>
          <w:sz w:val="24"/>
          <w:szCs w:val="24"/>
        </w:rPr>
        <w:t>Profr</w:t>
      </w:r>
      <w:proofErr w:type="spellEnd"/>
      <w:r w:rsidR="00413F4A" w:rsidRPr="003B0B52">
        <w:rPr>
          <w:rFonts w:ascii="Arial" w:hAnsi="Arial" w:cs="Arial"/>
          <w:sz w:val="24"/>
          <w:szCs w:val="24"/>
        </w:rPr>
        <w:t>(a)</w:t>
      </w:r>
      <w:r w:rsidRPr="003B0B52">
        <w:rPr>
          <w:rFonts w:ascii="Arial" w:hAnsi="Arial" w:cs="Arial"/>
          <w:sz w:val="24"/>
          <w:szCs w:val="24"/>
        </w:rPr>
        <w:t>. _________________________________________ desde la publicación de la presente Convocatoria hasta el día ____________________________ en un horario de _______________________________.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lastRenderedPageBreak/>
        <w:t>DE LA INTEGRACIÓN Y SUS FUNCIONES.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El Consejo Electoral Escolar estará integrado por:</w:t>
      </w:r>
    </w:p>
    <w:p w:rsidR="009E635A" w:rsidRPr="003B0B52" w:rsidRDefault="009E635A" w:rsidP="009E635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Un Consejero Presidente o Consejera Presidenta con derecho a voz o voto.</w:t>
      </w:r>
    </w:p>
    <w:p w:rsidR="009E635A" w:rsidRPr="003B0B52" w:rsidRDefault="009E635A" w:rsidP="009E635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Cuatro </w:t>
      </w:r>
      <w:proofErr w:type="gramStart"/>
      <w:r w:rsidRPr="003B0B52">
        <w:rPr>
          <w:rFonts w:ascii="Arial" w:hAnsi="Arial" w:cs="Arial"/>
          <w:sz w:val="24"/>
          <w:szCs w:val="24"/>
        </w:rPr>
        <w:t>Consejeros</w:t>
      </w:r>
      <w:proofErr w:type="gramEnd"/>
      <w:r w:rsidRPr="003B0B52">
        <w:rPr>
          <w:rFonts w:ascii="Arial" w:hAnsi="Arial" w:cs="Arial"/>
          <w:sz w:val="24"/>
          <w:szCs w:val="24"/>
        </w:rPr>
        <w:t xml:space="preserve"> o Consejeras Escolares con derecho a voz y voto.</w:t>
      </w:r>
    </w:p>
    <w:p w:rsidR="009E635A" w:rsidRPr="003B0B52" w:rsidRDefault="009E635A" w:rsidP="009E635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Un </w:t>
      </w:r>
      <w:proofErr w:type="gramStart"/>
      <w:r w:rsidRPr="003B0B52">
        <w:rPr>
          <w:rFonts w:ascii="Arial" w:hAnsi="Arial" w:cs="Arial"/>
          <w:sz w:val="24"/>
          <w:szCs w:val="24"/>
        </w:rPr>
        <w:t>Secretario</w:t>
      </w:r>
      <w:proofErr w:type="gramEnd"/>
      <w:r w:rsidRPr="003B0B52">
        <w:rPr>
          <w:rFonts w:ascii="Arial" w:hAnsi="Arial" w:cs="Arial"/>
          <w:sz w:val="24"/>
          <w:szCs w:val="24"/>
        </w:rPr>
        <w:t xml:space="preserve"> o Secretaria con derecho a voz y sin voto.</w:t>
      </w:r>
    </w:p>
    <w:p w:rsidR="009E635A" w:rsidRPr="003B0B52" w:rsidRDefault="009E635A" w:rsidP="009E635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Un representante de cada planilla con derecho a voz y sin voto.</w:t>
      </w:r>
    </w:p>
    <w:p w:rsidR="009E635A" w:rsidRPr="003B0B52" w:rsidRDefault="009E635A" w:rsidP="009E635A">
      <w:pPr>
        <w:jc w:val="both"/>
        <w:rPr>
          <w:rFonts w:ascii="Arial" w:hAnsi="Arial" w:cs="Arial"/>
          <w:i/>
          <w:sz w:val="24"/>
          <w:szCs w:val="24"/>
        </w:rPr>
      </w:pPr>
      <w:r w:rsidRPr="003B0B52">
        <w:rPr>
          <w:rFonts w:ascii="Arial" w:hAnsi="Arial" w:cs="Arial"/>
          <w:i/>
          <w:sz w:val="24"/>
          <w:szCs w:val="24"/>
        </w:rPr>
        <w:t xml:space="preserve">*En todos los casos los el Consejo Electoral Escolar deberá de cumplir con el criterio de paridad de género. </w:t>
      </w:r>
    </w:p>
    <w:p w:rsidR="009E635A" w:rsidRPr="003B0B52" w:rsidRDefault="009E635A" w:rsidP="009E635A">
      <w:p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El Consejo Electoral Escolar tendrá las siguientes funciones.</w:t>
      </w: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Sesionar para organizar la elección.</w:t>
      </w:r>
    </w:p>
    <w:p w:rsidR="003B0B52" w:rsidRPr="003B0B52" w:rsidRDefault="003B0B52" w:rsidP="003B0B5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Convocar a elecciones para renovar la Mesa Directiva de la Sociedad de Alumnos.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Publicar la Convocatoria de la Elección.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Registrar las planillas que participaran en la elección.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Organizar el debate entre las y los candidatos.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Organizar en coadyuvancia con el personal de la </w:t>
      </w:r>
      <w:proofErr w:type="spellStart"/>
      <w:r w:rsidRPr="003B0B52">
        <w:rPr>
          <w:rFonts w:ascii="Arial" w:hAnsi="Arial" w:cs="Arial"/>
          <w:sz w:val="24"/>
          <w:szCs w:val="24"/>
        </w:rPr>
        <w:t>DEECyPC</w:t>
      </w:r>
      <w:proofErr w:type="spellEnd"/>
      <w:r w:rsidRPr="003B0B52">
        <w:rPr>
          <w:rFonts w:ascii="Arial" w:hAnsi="Arial" w:cs="Arial"/>
          <w:sz w:val="24"/>
          <w:szCs w:val="24"/>
        </w:rPr>
        <w:t xml:space="preserve"> del IEEPCO el Proceso Electoral Escolar.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Realizar el proceso de integración de las Mesas Directivas de Casilla.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Entregar el material electoral a los integrantes de la Mesa Directiva de Casilla.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Realizar el cómputo final de la elección.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Declarar la validez de la elección.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Entregar la Constancia de Mayoría a la planilla ganadora.</w:t>
      </w:r>
    </w:p>
    <w:p w:rsidR="003B0B52" w:rsidRPr="003B0B52" w:rsidRDefault="003B0B52" w:rsidP="003B0B52">
      <w:pPr>
        <w:pStyle w:val="Prrafodelista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Las demás que dentro de su ámbito de responsabilidad le competan.</w:t>
      </w:r>
    </w:p>
    <w:p w:rsidR="00413F4A" w:rsidRPr="003B0B52" w:rsidRDefault="00413F4A" w:rsidP="00413F4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lastRenderedPageBreak/>
        <w:t>DEL PROCESO DE SELECCIÓN.</w:t>
      </w:r>
    </w:p>
    <w:p w:rsidR="00413F4A" w:rsidRPr="003B0B52" w:rsidRDefault="00413F4A" w:rsidP="009E635A">
      <w:pPr>
        <w:ind w:left="360"/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</w:t>
      </w:r>
      <w:r w:rsidR="009E635A" w:rsidRPr="003B0B52">
        <w:rPr>
          <w:rFonts w:ascii="Arial" w:hAnsi="Arial" w:cs="Arial"/>
          <w:sz w:val="24"/>
          <w:szCs w:val="24"/>
        </w:rPr>
        <w:t xml:space="preserve">l puesto de </w:t>
      </w:r>
      <w:proofErr w:type="gramStart"/>
      <w:r w:rsidR="009E635A" w:rsidRPr="003B0B52">
        <w:rPr>
          <w:rFonts w:ascii="Arial" w:hAnsi="Arial" w:cs="Arial"/>
          <w:sz w:val="24"/>
          <w:szCs w:val="24"/>
        </w:rPr>
        <w:t>Presidente</w:t>
      </w:r>
      <w:proofErr w:type="gramEnd"/>
      <w:r w:rsidR="009E635A" w:rsidRPr="003B0B52">
        <w:rPr>
          <w:rFonts w:ascii="Arial" w:hAnsi="Arial" w:cs="Arial"/>
          <w:sz w:val="24"/>
          <w:szCs w:val="24"/>
        </w:rPr>
        <w:t xml:space="preserve"> o Presidenta</w:t>
      </w:r>
      <w:r w:rsidRPr="003B0B52">
        <w:rPr>
          <w:rFonts w:ascii="Arial" w:hAnsi="Arial" w:cs="Arial"/>
          <w:sz w:val="24"/>
          <w:szCs w:val="24"/>
        </w:rPr>
        <w:t xml:space="preserve"> del Consejo estará a cargo de la o el profesor designado por el cuerpo directivo. </w:t>
      </w:r>
    </w:p>
    <w:p w:rsidR="009E635A" w:rsidRPr="003B0B52" w:rsidRDefault="00413F4A" w:rsidP="009E635A">
      <w:pPr>
        <w:ind w:left="360"/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 xml:space="preserve">En tanto para elegir a los demás cargos, estos serán bajo el proceso de votación </w:t>
      </w:r>
      <w:proofErr w:type="spellStart"/>
      <w:proofErr w:type="gramStart"/>
      <w:r w:rsidRPr="003B0B52">
        <w:rPr>
          <w:rFonts w:ascii="Arial" w:hAnsi="Arial" w:cs="Arial"/>
          <w:sz w:val="24"/>
          <w:szCs w:val="24"/>
        </w:rPr>
        <w:t>secreta.P</w:t>
      </w:r>
      <w:r w:rsidR="009E635A" w:rsidRPr="003B0B52">
        <w:rPr>
          <w:rFonts w:ascii="Arial" w:hAnsi="Arial" w:cs="Arial"/>
          <w:sz w:val="24"/>
          <w:szCs w:val="24"/>
        </w:rPr>
        <w:t>ara</w:t>
      </w:r>
      <w:proofErr w:type="spellEnd"/>
      <w:proofErr w:type="gramEnd"/>
      <w:r w:rsidR="009E635A" w:rsidRPr="003B0B52">
        <w:rPr>
          <w:rFonts w:ascii="Arial" w:hAnsi="Arial" w:cs="Arial"/>
          <w:sz w:val="24"/>
          <w:szCs w:val="24"/>
        </w:rPr>
        <w:t xml:space="preserve"> elegir al titular de la Secretaria, con la diferencia que el responsable propondrá a </w:t>
      </w:r>
      <w:r w:rsidRPr="003B0B52">
        <w:rPr>
          <w:rFonts w:ascii="Arial" w:hAnsi="Arial" w:cs="Arial"/>
          <w:sz w:val="24"/>
          <w:szCs w:val="24"/>
        </w:rPr>
        <w:t>2</w:t>
      </w:r>
      <w:r w:rsidR="009E635A" w:rsidRPr="003B0B52">
        <w:rPr>
          <w:rFonts w:ascii="Arial" w:hAnsi="Arial" w:cs="Arial"/>
          <w:sz w:val="24"/>
          <w:szCs w:val="24"/>
        </w:rPr>
        <w:t xml:space="preserve"> aspirantes </w:t>
      </w:r>
      <w:r w:rsidRPr="003B0B52">
        <w:rPr>
          <w:rFonts w:ascii="Arial" w:hAnsi="Arial" w:cs="Arial"/>
          <w:sz w:val="24"/>
          <w:szCs w:val="24"/>
        </w:rPr>
        <w:t xml:space="preserve">(un hombres y una mujeres) y se someterá a votación el resto de los alumnos. </w:t>
      </w:r>
    </w:p>
    <w:p w:rsidR="009E635A" w:rsidRPr="003B0B52" w:rsidRDefault="009E635A" w:rsidP="009E635A">
      <w:pPr>
        <w:ind w:left="360"/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Para la selección de los cuatro consejeros o consejeras, se elegirá de manera directa preguntando a cada postulado a quien favorece su voto, se elegirá a dos alumnos y dos alumnas que hayan obtenido la mayor votación para cumplir con el principio de paridad de género.</w:t>
      </w:r>
    </w:p>
    <w:p w:rsidR="009E635A" w:rsidRPr="003B0B52" w:rsidRDefault="009E635A" w:rsidP="009E635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DE LA DURACIÓN DE LOS CARGOS DE LOS INTEGRANTES DEL CONSEJO ELECTORAL ESCOLAR.</w:t>
      </w:r>
    </w:p>
    <w:p w:rsidR="009E635A" w:rsidRPr="003B0B52" w:rsidRDefault="009E635A" w:rsidP="003B0B52">
      <w:pPr>
        <w:ind w:left="360"/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El Consejo Electoral Escolar tendrá vigencia únicamente durante el proceso electoral escolar</w:t>
      </w:r>
      <w:r w:rsidR="003B0B52" w:rsidRPr="003B0B52">
        <w:rPr>
          <w:rFonts w:ascii="Arial" w:hAnsi="Arial" w:cs="Arial"/>
          <w:sz w:val="24"/>
          <w:szCs w:val="24"/>
        </w:rPr>
        <w:t xml:space="preserve"> del que se trate</w:t>
      </w:r>
      <w:r w:rsidRPr="003B0B52">
        <w:rPr>
          <w:rFonts w:ascii="Arial" w:hAnsi="Arial" w:cs="Arial"/>
          <w:sz w:val="24"/>
          <w:szCs w:val="24"/>
        </w:rPr>
        <w:t>, esto es durante los actos previos a la jornada electoral y los posteriores a la misma hasta la entrega de la Constancia de Mayoría a la planilla ganadora, únicamente para la elección correspondiente al Ciclo Escolar 2018-2019.</w:t>
      </w:r>
    </w:p>
    <w:p w:rsidR="009E635A" w:rsidRPr="003B0B52" w:rsidRDefault="009E635A" w:rsidP="009E635A">
      <w:pPr>
        <w:ind w:left="360"/>
        <w:jc w:val="both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Los casos no previstos en la presente convocatoria, serán resueltos conjuntamente por las autoridades educativas de la Institución y el personal de la Dirección Ejecutiva de Educación Cívica y Participación Ciudadana del Instituto Estatal Electoral y de Participación Ciudadana de Oaxaca.</w:t>
      </w:r>
    </w:p>
    <w:p w:rsidR="009E635A" w:rsidRPr="003B0B52" w:rsidRDefault="009E635A" w:rsidP="009E635A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ind w:left="360"/>
        <w:jc w:val="center"/>
        <w:rPr>
          <w:rFonts w:ascii="Arial" w:hAnsi="Arial" w:cs="Arial"/>
          <w:sz w:val="24"/>
          <w:szCs w:val="24"/>
        </w:rPr>
      </w:pPr>
      <w:r w:rsidRPr="003B0B52">
        <w:rPr>
          <w:rFonts w:ascii="Arial" w:hAnsi="Arial" w:cs="Arial"/>
          <w:sz w:val="24"/>
          <w:szCs w:val="24"/>
        </w:rPr>
        <w:t>Lugar ____________________________ y fecha de expedición _______________________</w:t>
      </w:r>
    </w:p>
    <w:p w:rsidR="009E635A" w:rsidRPr="003B0B52" w:rsidRDefault="009E635A" w:rsidP="009E635A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9E635A" w:rsidRPr="003B0B52" w:rsidRDefault="009E635A" w:rsidP="009E635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B0B52">
        <w:rPr>
          <w:rFonts w:ascii="Arial" w:hAnsi="Arial" w:cs="Arial"/>
          <w:b/>
          <w:sz w:val="24"/>
          <w:szCs w:val="24"/>
        </w:rPr>
        <w:t>A T E N T A M E N T E</w:t>
      </w:r>
    </w:p>
    <w:p w:rsidR="009E635A" w:rsidRPr="003B0B52" w:rsidRDefault="009E635A" w:rsidP="009E635A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09174A" w:rsidRDefault="009E635A" w:rsidP="003B0B52">
      <w:pPr>
        <w:ind w:left="360"/>
        <w:jc w:val="center"/>
      </w:pPr>
      <w:r w:rsidRPr="003B0B52">
        <w:rPr>
          <w:rFonts w:ascii="Arial" w:hAnsi="Arial" w:cs="Arial"/>
          <w:b/>
          <w:sz w:val="24"/>
          <w:szCs w:val="24"/>
        </w:rPr>
        <w:t>Profesor responsable de la elección</w:t>
      </w:r>
      <w:r w:rsidR="003B0B52">
        <w:rPr>
          <w:rFonts w:ascii="Arial" w:hAnsi="Arial" w:cs="Arial"/>
          <w:b/>
          <w:sz w:val="24"/>
          <w:szCs w:val="24"/>
        </w:rPr>
        <w:t>.</w:t>
      </w:r>
    </w:p>
    <w:sectPr w:rsidR="0009174A" w:rsidSect="000F7343">
      <w:headerReference w:type="default" r:id="rId7"/>
      <w:pgSz w:w="12240" w:h="15840"/>
      <w:pgMar w:top="212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21F" w:rsidRDefault="00A8421F">
      <w:pPr>
        <w:spacing w:after="0" w:line="240" w:lineRule="auto"/>
      </w:pPr>
      <w:r>
        <w:separator/>
      </w:r>
    </w:p>
  </w:endnote>
  <w:endnote w:type="continuationSeparator" w:id="0">
    <w:p w:rsidR="00A8421F" w:rsidRDefault="00A8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21F" w:rsidRDefault="00A8421F">
      <w:pPr>
        <w:spacing w:after="0" w:line="240" w:lineRule="auto"/>
      </w:pPr>
      <w:r>
        <w:separator/>
      </w:r>
    </w:p>
  </w:footnote>
  <w:footnote w:type="continuationSeparator" w:id="0">
    <w:p w:rsidR="00A8421F" w:rsidRDefault="00A84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39F" w:rsidRDefault="000F7343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3FCECA" wp14:editId="70ED12BE">
          <wp:simplePos x="0" y="0"/>
          <wp:positionH relativeFrom="page">
            <wp:align>left</wp:align>
          </wp:positionH>
          <wp:positionV relativeFrom="paragraph">
            <wp:posOffset>-429260</wp:posOffset>
          </wp:positionV>
          <wp:extent cx="7770013" cy="1237108"/>
          <wp:effectExtent l="0" t="0" r="2540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13" cy="1237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40A11"/>
    <w:multiLevelType w:val="hybridMultilevel"/>
    <w:tmpl w:val="B28651A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F8311D"/>
    <w:multiLevelType w:val="hybridMultilevel"/>
    <w:tmpl w:val="B9486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23BD2"/>
    <w:multiLevelType w:val="hybridMultilevel"/>
    <w:tmpl w:val="5A585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50441"/>
    <w:multiLevelType w:val="hybridMultilevel"/>
    <w:tmpl w:val="DDC0BAE4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35A"/>
    <w:rsid w:val="0009174A"/>
    <w:rsid w:val="000F7343"/>
    <w:rsid w:val="00122F1A"/>
    <w:rsid w:val="003B0B52"/>
    <w:rsid w:val="00413F4A"/>
    <w:rsid w:val="00421FFB"/>
    <w:rsid w:val="005D0462"/>
    <w:rsid w:val="009E635A"/>
    <w:rsid w:val="00A12819"/>
    <w:rsid w:val="00A8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5800A3-EB1B-472F-98AC-7A4D1C6CD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63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35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6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635A"/>
  </w:style>
  <w:style w:type="paragraph" w:styleId="Piedepgina">
    <w:name w:val="footer"/>
    <w:basedOn w:val="Normal"/>
    <w:link w:val="PiedepginaCar"/>
    <w:uiPriority w:val="99"/>
    <w:unhideWhenUsed/>
    <w:rsid w:val="009E6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Geovanni Castellanos</dc:creator>
  <cp:keywords/>
  <dc:description/>
  <cp:lastModifiedBy>Azucena Gutierrez</cp:lastModifiedBy>
  <cp:revision>3</cp:revision>
  <dcterms:created xsi:type="dcterms:W3CDTF">2018-09-04T23:48:00Z</dcterms:created>
  <dcterms:modified xsi:type="dcterms:W3CDTF">2018-09-04T23:53:00Z</dcterms:modified>
</cp:coreProperties>
</file>