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F5" w:rsidRDefault="00FE6398" w:rsidP="00FE6398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E6398">
        <w:rPr>
          <w:rFonts w:ascii="Arial" w:hAnsi="Arial" w:cs="Arial"/>
          <w:b/>
          <w:sz w:val="32"/>
          <w:szCs w:val="32"/>
        </w:rPr>
        <w:t>INSTITUTO ESTATAL ELECTORAL Y DE PARTICIPACIÓN CIUDADANA DE OAXACA</w:t>
      </w:r>
    </w:p>
    <w:p w:rsidR="004D35C4" w:rsidRDefault="004D35C4" w:rsidP="00FE6398">
      <w:pPr>
        <w:jc w:val="center"/>
        <w:rPr>
          <w:rFonts w:ascii="Arial" w:hAnsi="Arial" w:cs="Arial"/>
          <w:b/>
          <w:sz w:val="32"/>
          <w:szCs w:val="32"/>
        </w:rPr>
      </w:pPr>
    </w:p>
    <w:p w:rsidR="004D35C4" w:rsidRPr="004D35C4" w:rsidRDefault="004D35C4" w:rsidP="004D35C4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MX"/>
        </w:rPr>
      </w:pPr>
      <w:r w:rsidRPr="004D35C4">
        <w:rPr>
          <w:rFonts w:ascii="Arial" w:hAnsi="Arial" w:cs="Arial"/>
          <w:b/>
          <w:sz w:val="24"/>
          <w:szCs w:val="24"/>
          <w:lang w:eastAsia="es-MX"/>
        </w:rPr>
        <w:t>CALENDARIO PRESUPUESTAL DE MINISTRACIONES MENSUALES QUE SE ASIGNARAN A LOS</w:t>
      </w:r>
    </w:p>
    <w:p w:rsidR="004D35C4" w:rsidRPr="004D35C4" w:rsidRDefault="004D35C4" w:rsidP="004D35C4">
      <w:pPr>
        <w:pStyle w:val="Sinespaciad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PARTIDOS POLÍTICOS PARA </w:t>
      </w:r>
      <w:r w:rsidRPr="00B62016">
        <w:rPr>
          <w:rFonts w:ascii="Arial" w:eastAsia="Times New Roman" w:hAnsi="Arial" w:cs="Arial"/>
          <w:b/>
          <w:bCs/>
          <w:sz w:val="24"/>
          <w:szCs w:val="24"/>
          <w:u w:val="single"/>
          <w:lang w:eastAsia="es-MX"/>
        </w:rPr>
        <w:t>ACTIVIDADES ORDINARIAS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EN EL AÑO 2018</w:t>
      </w:r>
    </w:p>
    <w:p w:rsidR="002536F5" w:rsidRDefault="002536F5" w:rsidP="002536F5"/>
    <w:tbl>
      <w:tblPr>
        <w:tblW w:w="1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276"/>
        <w:gridCol w:w="1275"/>
        <w:gridCol w:w="1418"/>
        <w:gridCol w:w="1276"/>
        <w:gridCol w:w="1417"/>
        <w:gridCol w:w="1418"/>
        <w:gridCol w:w="1275"/>
        <w:gridCol w:w="1418"/>
        <w:gridCol w:w="1276"/>
        <w:gridCol w:w="1275"/>
        <w:gridCol w:w="1276"/>
        <w:gridCol w:w="1418"/>
      </w:tblGrid>
      <w:tr w:rsidR="001B37E7" w:rsidRPr="00F975D2" w:rsidTr="004D35C4">
        <w:trPr>
          <w:trHeight w:val="300"/>
          <w:jc w:val="center"/>
        </w:trPr>
        <w:tc>
          <w:tcPr>
            <w:tcW w:w="993" w:type="dxa"/>
            <w:vMerge w:val="restart"/>
            <w:shd w:val="clear" w:color="000000" w:fill="C0C0C0"/>
            <w:vAlign w:val="center"/>
            <w:hideMark/>
          </w:tcPr>
          <w:p w:rsidR="002536F5" w:rsidRPr="001B37E7" w:rsidRDefault="00931D19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PA</w:t>
            </w:r>
            <w:r w:rsidR="002536F5" w:rsidRPr="001B37E7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RTIDO</w:t>
            </w:r>
          </w:p>
        </w:tc>
        <w:tc>
          <w:tcPr>
            <w:tcW w:w="1418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ENE</w:t>
            </w:r>
          </w:p>
        </w:tc>
        <w:tc>
          <w:tcPr>
            <w:tcW w:w="1276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FEB</w:t>
            </w:r>
          </w:p>
        </w:tc>
        <w:tc>
          <w:tcPr>
            <w:tcW w:w="1275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</w:t>
            </w:r>
          </w:p>
        </w:tc>
        <w:tc>
          <w:tcPr>
            <w:tcW w:w="1418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ABRIL</w:t>
            </w:r>
          </w:p>
        </w:tc>
        <w:tc>
          <w:tcPr>
            <w:tcW w:w="1276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MAYO</w:t>
            </w:r>
          </w:p>
        </w:tc>
        <w:tc>
          <w:tcPr>
            <w:tcW w:w="1417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JUNIO</w:t>
            </w:r>
          </w:p>
        </w:tc>
        <w:tc>
          <w:tcPr>
            <w:tcW w:w="1418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275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AGO</w:t>
            </w:r>
          </w:p>
        </w:tc>
        <w:tc>
          <w:tcPr>
            <w:tcW w:w="1418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SEPT</w:t>
            </w:r>
          </w:p>
        </w:tc>
        <w:tc>
          <w:tcPr>
            <w:tcW w:w="1276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OCT</w:t>
            </w:r>
          </w:p>
        </w:tc>
        <w:tc>
          <w:tcPr>
            <w:tcW w:w="1275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NOV</w:t>
            </w:r>
          </w:p>
        </w:tc>
        <w:tc>
          <w:tcPr>
            <w:tcW w:w="1276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DIC</w:t>
            </w:r>
          </w:p>
        </w:tc>
        <w:tc>
          <w:tcPr>
            <w:tcW w:w="1418" w:type="dxa"/>
            <w:vMerge w:val="restart"/>
            <w:shd w:val="clear" w:color="000000" w:fill="C0C0C0"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TOTAL</w:t>
            </w:r>
          </w:p>
        </w:tc>
      </w:tr>
      <w:tr w:rsidR="001B37E7" w:rsidRPr="00F975D2" w:rsidTr="004D35C4">
        <w:trPr>
          <w:trHeight w:val="300"/>
          <w:jc w:val="center"/>
        </w:trPr>
        <w:tc>
          <w:tcPr>
            <w:tcW w:w="993" w:type="dxa"/>
            <w:vMerge/>
            <w:vAlign w:val="center"/>
            <w:hideMark/>
          </w:tcPr>
          <w:p w:rsidR="002536F5" w:rsidRPr="001B37E7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536F5" w:rsidRPr="00F975D2" w:rsidRDefault="002536F5" w:rsidP="002536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PAN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$1,424,743.72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$1,424,743.72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$1,424,743.71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$17,096,924.58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PRI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$2,927,668.08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$2,927,668.08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$2,927,668.08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$35,132,016.96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PRD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$1,875,695.69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$1,875,695.69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$1,875,695.68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$22,508,348.21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$1,322,458.25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$1,322,458.25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$1,322,458.25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$15,869,499.00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MC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$2,782,394.62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PUP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$809,537.72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$809,537.72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$809,537.71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$9,714,452.57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PNA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$2,782,394.62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MOR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$2,305,742.60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$2,305,742.60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$2,305,742.59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$27,668,911.16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PSD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$2,782,394.62</w:t>
            </w:r>
          </w:p>
        </w:tc>
      </w:tr>
      <w:tr w:rsidR="00CF22E6" w:rsidRPr="00F975D2" w:rsidTr="004D35C4">
        <w:trPr>
          <w:trHeight w:val="30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PMR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A24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$231,866.21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$2,782,394.62</w:t>
            </w:r>
          </w:p>
        </w:tc>
      </w:tr>
      <w:tr w:rsidR="00CF22E6" w:rsidRPr="00F975D2" w:rsidTr="004D35C4">
        <w:trPr>
          <w:trHeight w:val="465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SUBTOTAL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$11,593,310.94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$11,593,310.94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$11,593,310.91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22E6" w:rsidRPr="004D35C4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D35C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$11,593,310.86</w:t>
            </w:r>
          </w:p>
        </w:tc>
        <w:tc>
          <w:tcPr>
            <w:tcW w:w="1418" w:type="dxa"/>
            <w:shd w:val="clear" w:color="000000" w:fill="BFBFBF"/>
            <w:vAlign w:val="center"/>
          </w:tcPr>
          <w:p w:rsidR="00CF22E6" w:rsidRPr="004E107C" w:rsidRDefault="00CF22E6" w:rsidP="004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4E107C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$139,119,730.96</w:t>
            </w:r>
          </w:p>
        </w:tc>
      </w:tr>
    </w:tbl>
    <w:p w:rsidR="002536F5" w:rsidRDefault="002536F5" w:rsidP="002536F5"/>
    <w:p w:rsidR="004D35C4" w:rsidRDefault="004D35C4">
      <w:r>
        <w:br w:type="page"/>
      </w:r>
    </w:p>
    <w:p w:rsidR="00B62016" w:rsidRDefault="00B62016" w:rsidP="00B62016">
      <w:pPr>
        <w:jc w:val="center"/>
        <w:rPr>
          <w:rFonts w:ascii="Arial" w:hAnsi="Arial" w:cs="Arial"/>
          <w:b/>
          <w:sz w:val="32"/>
          <w:szCs w:val="32"/>
        </w:rPr>
      </w:pPr>
      <w:r w:rsidRPr="00FE6398">
        <w:rPr>
          <w:rFonts w:ascii="Arial" w:hAnsi="Arial" w:cs="Arial"/>
          <w:b/>
          <w:sz w:val="32"/>
          <w:szCs w:val="32"/>
        </w:rPr>
        <w:lastRenderedPageBreak/>
        <w:t>INSTITUTO ESTATAL ELECTORAL Y DE PARTICIPACIÓN CIUDADANA DE OAXACA</w:t>
      </w:r>
    </w:p>
    <w:p w:rsidR="00B62016" w:rsidRPr="004D35C4" w:rsidRDefault="00B62016" w:rsidP="00B62016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MX"/>
        </w:rPr>
      </w:pPr>
      <w:r w:rsidRPr="004D35C4">
        <w:rPr>
          <w:rFonts w:ascii="Arial" w:hAnsi="Arial" w:cs="Arial"/>
          <w:b/>
          <w:sz w:val="24"/>
          <w:szCs w:val="24"/>
          <w:lang w:eastAsia="es-MX"/>
        </w:rPr>
        <w:t>CALENDARIO PRESUPUESTAL DE MINISTRA</w:t>
      </w:r>
      <w:r w:rsidR="00303029">
        <w:rPr>
          <w:rFonts w:ascii="Arial" w:hAnsi="Arial" w:cs="Arial"/>
          <w:b/>
          <w:sz w:val="24"/>
          <w:szCs w:val="24"/>
          <w:lang w:eastAsia="es-MX"/>
        </w:rPr>
        <w:t>CIONES MENSUALES QUE SE ASIGNARÁ</w:t>
      </w:r>
      <w:r w:rsidRPr="004D35C4">
        <w:rPr>
          <w:rFonts w:ascii="Arial" w:hAnsi="Arial" w:cs="Arial"/>
          <w:b/>
          <w:sz w:val="24"/>
          <w:szCs w:val="24"/>
          <w:lang w:eastAsia="es-MX"/>
        </w:rPr>
        <w:t>N A LOS</w:t>
      </w:r>
    </w:p>
    <w:p w:rsidR="00B62016" w:rsidRPr="004D35C4" w:rsidRDefault="00B62016" w:rsidP="00B62016">
      <w:pPr>
        <w:pStyle w:val="Sinespaciad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PARTIDOS POLÍTICOS PARA </w:t>
      </w:r>
      <w:r w:rsidRPr="00B62016">
        <w:rPr>
          <w:rFonts w:ascii="Arial" w:eastAsia="Times New Roman" w:hAnsi="Arial" w:cs="Arial"/>
          <w:b/>
          <w:bCs/>
          <w:sz w:val="24"/>
          <w:szCs w:val="24"/>
          <w:u w:val="single"/>
          <w:lang w:eastAsia="es-MX"/>
        </w:rPr>
        <w:t>ACTIVIDADES ESPECÍFICAS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EN EL AÑO 2018</w:t>
      </w:r>
    </w:p>
    <w:p w:rsidR="002536F5" w:rsidRDefault="002536F5" w:rsidP="002536F5"/>
    <w:tbl>
      <w:tblPr>
        <w:tblpPr w:leftFromText="141" w:rightFromText="141" w:vertAnchor="page" w:horzAnchor="margin" w:tblpX="-639" w:tblpY="3676"/>
        <w:tblW w:w="17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212"/>
        <w:gridCol w:w="1275"/>
        <w:gridCol w:w="1328"/>
        <w:gridCol w:w="1366"/>
        <w:gridCol w:w="1275"/>
        <w:gridCol w:w="1276"/>
        <w:gridCol w:w="1276"/>
        <w:gridCol w:w="1276"/>
        <w:gridCol w:w="1417"/>
        <w:gridCol w:w="1276"/>
        <w:gridCol w:w="1276"/>
        <w:gridCol w:w="1275"/>
        <w:gridCol w:w="1418"/>
      </w:tblGrid>
      <w:tr w:rsidR="004D35C4" w:rsidRPr="00F975D2" w:rsidTr="00403510">
        <w:trPr>
          <w:trHeight w:val="55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1B37E7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PA</w:t>
            </w:r>
            <w:r w:rsidRPr="001B37E7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RTIDO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FEB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ABRIL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SEPT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35C4" w:rsidRPr="00F975D2" w:rsidRDefault="004D35C4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975D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TOTAL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PAN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$39,503.05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$39,503.05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$39,503.04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$474,036.56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PRI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$88,511.46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$88,511.46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$88,511.45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$1,062,137.42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PRD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$54,208.01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$54,208.01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$54,208.00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$650,496.04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$36,167.66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$36,167.66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$36,167.65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$434,011.83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MC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$10,433.98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$125,207.76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PUP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$19,441.99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$19,441.99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$19,441.98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$233,303.79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$10,433.98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$125,207.76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MOR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$68,231.28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$68,231.28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$68,231.27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$818,775.27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PSD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$10,433.98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$125,207.75</w:t>
            </w:r>
          </w:p>
        </w:tc>
      </w:tr>
      <w:tr w:rsidR="00403510" w:rsidRPr="00F975D2" w:rsidTr="00403510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PMR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$10,433.98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$10,433.97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$125,207.75</w:t>
            </w:r>
          </w:p>
        </w:tc>
      </w:tr>
      <w:tr w:rsidR="00403510" w:rsidRPr="00F975D2" w:rsidTr="004E107C">
        <w:trPr>
          <w:trHeight w:val="4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SUBTOTAL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$347,799.37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5"/>
                <w:szCs w:val="15"/>
                <w:lang w:eastAsia="es-MX"/>
              </w:rPr>
              <w:t>$347,799.37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10" w:rsidRPr="00403510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0351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$347,799.29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03510" w:rsidRPr="004E107C" w:rsidRDefault="00403510" w:rsidP="00403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4E107C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$4,173,591.93</w:t>
            </w:r>
          </w:p>
        </w:tc>
      </w:tr>
    </w:tbl>
    <w:p w:rsidR="002536F5" w:rsidRDefault="002536F5" w:rsidP="002536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2536F5" w:rsidRDefault="002536F5" w:rsidP="002536F5"/>
    <w:p w:rsidR="00B62016" w:rsidRPr="004E107C" w:rsidRDefault="00B62016">
      <w:pPr>
        <w:rPr>
          <w:b/>
        </w:rPr>
      </w:pPr>
      <w:r>
        <w:br w:type="page"/>
      </w:r>
    </w:p>
    <w:p w:rsidR="004E107C" w:rsidRDefault="004E107C" w:rsidP="004E107C">
      <w:pPr>
        <w:jc w:val="center"/>
        <w:rPr>
          <w:rFonts w:ascii="Arial" w:hAnsi="Arial" w:cs="Arial"/>
          <w:b/>
          <w:sz w:val="32"/>
          <w:szCs w:val="32"/>
        </w:rPr>
      </w:pPr>
      <w:r w:rsidRPr="00FE6398">
        <w:rPr>
          <w:rFonts w:ascii="Arial" w:hAnsi="Arial" w:cs="Arial"/>
          <w:b/>
          <w:sz w:val="32"/>
          <w:szCs w:val="32"/>
        </w:rPr>
        <w:lastRenderedPageBreak/>
        <w:t>INSTITUTO ESTATAL ELECTORAL Y DE PARTICIPACIÓN CIUDADANA DE OAXACA</w:t>
      </w:r>
    </w:p>
    <w:p w:rsidR="004E107C" w:rsidRPr="004D35C4" w:rsidRDefault="004E107C" w:rsidP="004E107C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MX"/>
        </w:rPr>
      </w:pPr>
      <w:r w:rsidRPr="004D35C4">
        <w:rPr>
          <w:rFonts w:ascii="Arial" w:hAnsi="Arial" w:cs="Arial"/>
          <w:b/>
          <w:sz w:val="24"/>
          <w:szCs w:val="24"/>
          <w:lang w:eastAsia="es-MX"/>
        </w:rPr>
        <w:t>CALENDARIO PRESUPUESTAL DE MINISTRA</w:t>
      </w:r>
      <w:r w:rsidR="00EF1937">
        <w:rPr>
          <w:rFonts w:ascii="Arial" w:hAnsi="Arial" w:cs="Arial"/>
          <w:b/>
          <w:sz w:val="24"/>
          <w:szCs w:val="24"/>
          <w:lang w:eastAsia="es-MX"/>
        </w:rPr>
        <w:t>CIONES MENSUALES QUE SE ASIGNARÁ</w:t>
      </w:r>
      <w:r w:rsidRPr="004D35C4">
        <w:rPr>
          <w:rFonts w:ascii="Arial" w:hAnsi="Arial" w:cs="Arial"/>
          <w:b/>
          <w:sz w:val="24"/>
          <w:szCs w:val="24"/>
          <w:lang w:eastAsia="es-MX"/>
        </w:rPr>
        <w:t>N A LOS</w:t>
      </w:r>
    </w:p>
    <w:p w:rsidR="004E107C" w:rsidRPr="004D35C4" w:rsidRDefault="004E107C" w:rsidP="004E107C">
      <w:pPr>
        <w:pStyle w:val="Sinespaciad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PARTIDOS POLÍTICOS PARA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MX"/>
        </w:rPr>
        <w:t>GASTOS DE CAMPAÑA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P.E.O. 2017-2018.</w:t>
      </w:r>
    </w:p>
    <w:p w:rsidR="002536F5" w:rsidRDefault="002536F5" w:rsidP="00612A43">
      <w:pPr>
        <w:ind w:left="2124"/>
      </w:pPr>
    </w:p>
    <w:p w:rsidR="002536F5" w:rsidRDefault="002536F5" w:rsidP="00612A43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5519B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FINANCIAMIENTO PÚBLICO PARA CAMPAÑAS POLÍTICAS </w:t>
      </w:r>
      <w:r w:rsidR="00EF193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PARA</w:t>
      </w:r>
      <w:r w:rsidR="00431A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EL PROCESO ELECTORAL 2017 – 2018</w:t>
      </w:r>
    </w:p>
    <w:p w:rsidR="002536F5" w:rsidRDefault="002536F5" w:rsidP="002536F5"/>
    <w:tbl>
      <w:tblPr>
        <w:tblpPr w:leftFromText="141" w:rightFromText="141" w:vertAnchor="page" w:horzAnchor="page" w:tblpX="5273" w:tblpY="3920"/>
        <w:tblW w:w="9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127"/>
        <w:gridCol w:w="2268"/>
        <w:gridCol w:w="2285"/>
      </w:tblGrid>
      <w:tr w:rsidR="0057603A" w:rsidRPr="004E5369" w:rsidTr="0057603A">
        <w:trPr>
          <w:trHeight w:val="70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PARTIDO POLITICO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ABRIL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MAYO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CAMPAÑAS</w:t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$2,564,538.69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$2,564,538.68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$5,129,077.37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5,269,802.55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5,269,802.54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$10,539,605.09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3,376,252.23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3,376,252.23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$6,752,504.46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2,380,424.85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2,380,424.85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$4,760,849.70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PVEM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$834,718.39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PMC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$834,718.39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1,457,167.89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1,457,167.88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$2,914,335.77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$834,718.39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MORENA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4,150,336.68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4,150,336.67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$8,300,673.35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$834,718.39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PSD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$834,718.39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PMR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417,359.19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instrText xml:space="preserve"> =SUM(LEFT) \# "$#,##0.00;($#,##0.00)"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t>$834,718.39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57603A" w:rsidRPr="004E5369" w:rsidTr="0057603A">
        <w:trPr>
          <w:trHeight w:val="42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3A" w:rsidRPr="004E5369" w:rsidRDefault="0057603A" w:rsidP="0057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5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instrText xml:space="preserve"> =SUM(ABOVE) \# "$#,##0.00;($#,##0.00)"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$21,702,678.09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instrText xml:space="preserve"> =SUM(ABOVE) \# "$#,##0.00;($#,##0.00)"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$21,702,677.99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3A" w:rsidRPr="00457F7D" w:rsidRDefault="0057603A" w:rsidP="005760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instrText xml:space="preserve"> =SUM(ABOVE) \# "$#,##0.00;($#,##0.00)"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$43,405,356.08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</w:tbl>
    <w:p w:rsidR="002536F5" w:rsidRPr="002536F5" w:rsidRDefault="002536F5" w:rsidP="0057603A"/>
    <w:sectPr w:rsidR="002536F5" w:rsidRPr="002536F5" w:rsidSect="00303029">
      <w:pgSz w:w="19295" w:h="12242" w:orient="landscape" w:code="305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11073"/>
    <w:multiLevelType w:val="hybridMultilevel"/>
    <w:tmpl w:val="DF6486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F5"/>
    <w:rsid w:val="00072265"/>
    <w:rsid w:val="000C1AB8"/>
    <w:rsid w:val="00161659"/>
    <w:rsid w:val="001B37E7"/>
    <w:rsid w:val="00200D41"/>
    <w:rsid w:val="002066FA"/>
    <w:rsid w:val="002536F5"/>
    <w:rsid w:val="00265166"/>
    <w:rsid w:val="002E2B2B"/>
    <w:rsid w:val="00303029"/>
    <w:rsid w:val="00323EAF"/>
    <w:rsid w:val="003860BB"/>
    <w:rsid w:val="00403510"/>
    <w:rsid w:val="00431ACC"/>
    <w:rsid w:val="00457F7D"/>
    <w:rsid w:val="004A77FA"/>
    <w:rsid w:val="004B5EDD"/>
    <w:rsid w:val="004D35C4"/>
    <w:rsid w:val="004E107C"/>
    <w:rsid w:val="005141B3"/>
    <w:rsid w:val="0057603A"/>
    <w:rsid w:val="005C5469"/>
    <w:rsid w:val="00612A43"/>
    <w:rsid w:val="006B226B"/>
    <w:rsid w:val="00761302"/>
    <w:rsid w:val="00800CE3"/>
    <w:rsid w:val="00931D19"/>
    <w:rsid w:val="00952CBC"/>
    <w:rsid w:val="009A152C"/>
    <w:rsid w:val="00A24491"/>
    <w:rsid w:val="00B22012"/>
    <w:rsid w:val="00B62016"/>
    <w:rsid w:val="00BB0F32"/>
    <w:rsid w:val="00BD127B"/>
    <w:rsid w:val="00BF4DCB"/>
    <w:rsid w:val="00CB47B3"/>
    <w:rsid w:val="00CF22E6"/>
    <w:rsid w:val="00D86895"/>
    <w:rsid w:val="00E55694"/>
    <w:rsid w:val="00E709D7"/>
    <w:rsid w:val="00EF1937"/>
    <w:rsid w:val="00FC465C"/>
    <w:rsid w:val="00FC64BD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B63379-0F2C-4A2A-B993-15DA0B54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F5"/>
  </w:style>
  <w:style w:type="paragraph" w:styleId="Ttulo1">
    <w:name w:val="heading 1"/>
    <w:basedOn w:val="Normal"/>
    <w:next w:val="Normal"/>
    <w:link w:val="Ttulo1Car"/>
    <w:uiPriority w:val="9"/>
    <w:qFormat/>
    <w:rsid w:val="002536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3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536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2536F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2536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36F5"/>
  </w:style>
  <w:style w:type="paragraph" w:customStyle="1" w:styleId="Instruccionesenvocorreo">
    <w:name w:val="Instrucciones envío correo"/>
    <w:basedOn w:val="Normal"/>
    <w:rsid w:val="002536F5"/>
  </w:style>
  <w:style w:type="paragraph" w:styleId="Prrafodelista">
    <w:name w:val="List Paragraph"/>
    <w:basedOn w:val="Normal"/>
    <w:uiPriority w:val="34"/>
    <w:qFormat/>
    <w:rsid w:val="002536F5"/>
    <w:pPr>
      <w:ind w:left="720"/>
      <w:contextualSpacing/>
    </w:pPr>
    <w:rPr>
      <w:rFonts w:eastAsiaTheme="minorEastAsia"/>
      <w:lang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6F5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6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D3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9DF7-F652-4BAF-A8BA-833D4667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IeepcO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Sheyla</cp:lastModifiedBy>
  <cp:revision>2</cp:revision>
  <cp:lastPrinted>2017-12-26T19:34:00Z</cp:lastPrinted>
  <dcterms:created xsi:type="dcterms:W3CDTF">2018-01-05T23:22:00Z</dcterms:created>
  <dcterms:modified xsi:type="dcterms:W3CDTF">2018-01-05T23:22:00Z</dcterms:modified>
</cp:coreProperties>
</file>